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49" w:rsidRDefault="00D37249" w:rsidP="00D3724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7249" w:rsidRPr="00674622" w:rsidRDefault="00F93B40" w:rsidP="00D3724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62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581150" cy="911860"/>
            <wp:effectExtent l="0" t="0" r="0" b="2540"/>
            <wp:wrapTight wrapText="bothSides">
              <wp:wrapPolygon edited="0">
                <wp:start x="0" y="0"/>
                <wp:lineTo x="0" y="21209"/>
                <wp:lineTo x="21340" y="21209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98" t="34790" r="20553" b="39544"/>
                    <a:stretch/>
                  </pic:blipFill>
                  <pic:spPr bwMode="auto">
                    <a:xfrm>
                      <a:off x="0" y="0"/>
                      <a:ext cx="1581150" cy="91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74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Уважаемые коллеги, </w:t>
      </w:r>
    </w:p>
    <w:p w:rsidR="00D37249" w:rsidRPr="00674622" w:rsidRDefault="00D37249" w:rsidP="00D3724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622">
        <w:rPr>
          <w:rFonts w:ascii="Times New Roman" w:hAnsi="Times New Roman" w:cs="Times New Roman"/>
          <w:b/>
          <w:color w:val="000000"/>
          <w:sz w:val="24"/>
          <w:szCs w:val="24"/>
        </w:rPr>
        <w:t>Общероссийской</w:t>
      </w:r>
      <w:r w:rsidR="00F93B40" w:rsidRPr="00674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Профсоюз образования и Федеральный научно-методический центр в области психол</w:t>
      </w:r>
      <w:r w:rsidRPr="00674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огии и педагогики толерантности приглашает </w:t>
      </w:r>
      <w:r w:rsidRPr="0067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педагогов и специалистов, работающих с подростками в </w:t>
      </w:r>
      <w:r w:rsidR="002B61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Ярославской </w:t>
      </w:r>
      <w:r w:rsidRPr="0067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области, принять участие</w:t>
      </w:r>
      <w:r w:rsidR="00147172" w:rsidRPr="0067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147172" w:rsidRPr="0067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</w:t>
      </w:r>
      <w:r w:rsidRPr="0067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147172" w:rsidRPr="0067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повышения квалификации «Каждый важен. Интерактивные мето</w:t>
      </w:r>
      <w:r w:rsidRPr="0067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ды профилактики травли в школе».</w:t>
      </w:r>
    </w:p>
    <w:p w:rsidR="00D37249" w:rsidRPr="00674622" w:rsidRDefault="00147172" w:rsidP="00D3724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6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7249" w:rsidRPr="0067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Старт программы повышения квали</w:t>
      </w:r>
      <w:r w:rsidR="00674622" w:rsidRPr="0067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</w:t>
      </w:r>
      <w:r w:rsidR="00D37249" w:rsidRPr="0067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кации - 26 мая.</w:t>
      </w:r>
    </w:p>
    <w:p w:rsidR="00674622" w:rsidRPr="00674622" w:rsidRDefault="00147172" w:rsidP="00D3724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бесплатное</w:t>
      </w:r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реализуется с использованием гранта Президента Российской Федерации, предоставленного Фондом президентских грантов.</w:t>
      </w:r>
      <w:r w:rsidRPr="006746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7249" w:rsidRPr="00674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Заявку на обучение можно подать до 22 мая </w:t>
      </w:r>
      <w:r w:rsidR="00674622" w:rsidRPr="00674622">
        <w:rPr>
          <w:rFonts w:ascii="Times New Roman" w:hAnsi="Times New Roman" w:cs="Times New Roman"/>
          <w:b/>
          <w:color w:val="000000"/>
          <w:sz w:val="24"/>
          <w:szCs w:val="24"/>
        </w:rPr>
        <w:t>на портале Центра толерантности в разделе «События».</w:t>
      </w:r>
    </w:p>
    <w:p w:rsidR="00D37249" w:rsidRPr="00674622" w:rsidRDefault="00674622" w:rsidP="00D3724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4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Прямая ссылка для регистрации - </w:t>
      </w:r>
      <w:hyperlink r:id="rId7" w:history="1">
        <w:r w:rsidR="002B6172" w:rsidRPr="00143684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https://tolerancecenter.ru/events/povyshenie-kvalifikatsii-kazhdyy-vazhen-yaroslavskaya-oblast/</w:t>
        </w:r>
      </w:hyperlink>
      <w:r w:rsidR="002B61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74622" w:rsidRPr="00674622" w:rsidRDefault="00147172" w:rsidP="00D372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4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Модули программы:</w:t>
      </w:r>
      <w:r w:rsidRPr="00674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</w:t>
      </w:r>
      <w:proofErr w:type="spellEnd"/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социально-психологический феномен. Причины и последствия </w:t>
      </w:r>
      <w:proofErr w:type="spellStart"/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буллинга</w:t>
      </w:r>
      <w:proofErr w:type="spellEnd"/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Субъекты </w:t>
      </w:r>
      <w:proofErr w:type="spellStart"/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буллинга</w:t>
      </w:r>
      <w:proofErr w:type="spellEnd"/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74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Педагог как субъект </w:t>
      </w:r>
      <w:proofErr w:type="spellStart"/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буллинга</w:t>
      </w:r>
      <w:proofErr w:type="spellEnd"/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Педагог – жертва, агрессор и ресурс противодействия и профилактики травли.</w:t>
      </w:r>
      <w:bookmarkStart w:id="0" w:name="_GoBack"/>
      <w:bookmarkEnd w:id="0"/>
      <w:r w:rsidRPr="00674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Правовые аспекты насилия и жестокости в образовательных организациях.</w:t>
      </w:r>
      <w:r w:rsidRPr="00674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Методология проведения занятий «Каждый важен» со школьниками.</w:t>
      </w:r>
      <w:r w:rsidRPr="00674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Создание среды, нетерпимой к проявлениям агрессии и жестокости.</w:t>
      </w:r>
      <w:r w:rsidRPr="0067462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74622" w:rsidRPr="00674622" w:rsidRDefault="00674622" w:rsidP="00D372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4622">
        <w:rPr>
          <w:rFonts w:ascii="Times New Roman" w:hAnsi="Times New Roman" w:cs="Times New Roman"/>
          <w:color w:val="000000"/>
          <w:sz w:val="24"/>
          <w:szCs w:val="24"/>
        </w:rPr>
        <w:t xml:space="preserve">Первые 3 модуля будут проходить в мае в онлайн формате на платформе </w:t>
      </w:r>
      <w:proofErr w:type="spellStart"/>
      <w:r w:rsidRPr="00674622">
        <w:rPr>
          <w:rFonts w:ascii="Times New Roman" w:hAnsi="Times New Roman" w:cs="Times New Roman"/>
          <w:color w:val="000000"/>
          <w:sz w:val="24"/>
          <w:szCs w:val="24"/>
        </w:rPr>
        <w:t>Zoom</w:t>
      </w:r>
      <w:proofErr w:type="spellEnd"/>
      <w:r w:rsidRPr="00674622">
        <w:rPr>
          <w:rFonts w:ascii="Times New Roman" w:hAnsi="Times New Roman" w:cs="Times New Roman"/>
          <w:color w:val="000000"/>
          <w:sz w:val="24"/>
          <w:szCs w:val="24"/>
        </w:rPr>
        <w:t>. Последующие - очно в сентябре 2020 года.</w:t>
      </w:r>
    </w:p>
    <w:p w:rsidR="00674622" w:rsidRPr="00674622" w:rsidRDefault="00674622" w:rsidP="00D372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0ED6" w:rsidRPr="00180ED6" w:rsidRDefault="00147172" w:rsidP="00180ED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программы</w:t>
      </w:r>
      <w:r w:rsidRPr="00674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 практике освоят технологию проведения занятий «Каждый важен» с детьми </w:t>
      </w:r>
      <w:r w:rsidRPr="00674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получат доступ к методическому пакету программы, включающему в себя подробные сценарии занятий и медиа-контент</w:t>
      </w:r>
      <w:r w:rsidRPr="00674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смогут проводить эффективную профилактическую работу, содействуя формированию образовательной среды, препятствующей возникновению </w:t>
      </w:r>
      <w:proofErr w:type="gramStart"/>
      <w:r w:rsidRPr="0067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травли.</w:t>
      </w:r>
      <w:r w:rsidRPr="00674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!</w:t>
      </w:r>
      <w:proofErr w:type="gramEnd"/>
      <w:r w:rsidRPr="0067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Каждый участник, прошедший обучение, получит удостоверение установленного образца (36 часов</w:t>
      </w:r>
      <w:proofErr w:type="gramStart"/>
      <w:r w:rsidRPr="0067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  <w:r w:rsidRPr="00674622">
        <w:rPr>
          <w:rFonts w:ascii="Times New Roman" w:hAnsi="Times New Roman" w:cs="Times New Roman"/>
          <w:color w:val="000000"/>
        </w:rPr>
        <w:br/>
      </w:r>
      <w:r w:rsidRPr="00674622">
        <w:rPr>
          <w:rFonts w:ascii="Times New Roman" w:hAnsi="Times New Roman" w:cs="Times New Roman"/>
          <w:color w:val="000000"/>
        </w:rPr>
        <w:br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proofErr w:type="gramEnd"/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</w:r>
      <w:r w:rsidR="00180E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*</w:t>
      </w:r>
    </w:p>
    <w:p w:rsidR="00437DDB" w:rsidRDefault="00180ED6" w:rsidP="00180E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____________________________________________________________________________________________</w:t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37249" w:rsidRPr="00674622">
        <w:rPr>
          <w:rFonts w:ascii="Times New Roman" w:hAnsi="Times New Roman" w:cs="Times New Roman"/>
          <w:b/>
          <w:sz w:val="20"/>
          <w:szCs w:val="20"/>
        </w:rPr>
        <w:t xml:space="preserve">ГЛАВНОЕ о программе </w:t>
      </w:r>
      <w:r w:rsidR="00147172" w:rsidRPr="00674622">
        <w:rPr>
          <w:rFonts w:ascii="Times New Roman" w:hAnsi="Times New Roman" w:cs="Times New Roman"/>
          <w:b/>
          <w:sz w:val="20"/>
          <w:szCs w:val="20"/>
        </w:rPr>
        <w:t>«Каждый важен. Интерактивные методы профилактики травли в школе</w:t>
      </w:r>
      <w:proofErr w:type="gramStart"/>
      <w:r w:rsidR="00147172" w:rsidRPr="00674622">
        <w:rPr>
          <w:rFonts w:ascii="Times New Roman" w:hAnsi="Times New Roman" w:cs="Times New Roman"/>
          <w:b/>
          <w:sz w:val="20"/>
          <w:szCs w:val="20"/>
        </w:rPr>
        <w:t>»:</w:t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proofErr w:type="gramEnd"/>
      <w:r w:rsidR="00147172" w:rsidRPr="006746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программа – синтез международного опыта и российских реалий. Следуя международному опыту, программа направлена на укрепление в школе/классе ценностей, норм и правил, нетерпимых к проявлениям агрессии и насилия. Учитывая российские реалии, она адресована всем субъектам образования и рассматривает педагога как ключевого драйвера изменений;</w:t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запущена в апреле 2019 года по инициативе Общероссийского Профсоюза образования и Федерального </w:t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научно-методического центра в области психологии и педагогики толерантности;</w:t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получила положительную экспертную оценку от Российской академии образования;</w:t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нацелена на развитие ресурсов педагогов как ключевых субъектов в противодействии травле, обучение их технологиям создания социально-педагогических условий для формирования в классах среды, нетерпимой к проявлениям насилия и агрессии в школе;</w:t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задачи:</w:t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•      содействовать пониманию педагогом социально-психологических аспектов феномена травли</w:t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•      обучить педагога самостоятельному проведению занятий профилактической программы «Каждый важен» со школьниками</w:t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•      познакомить с основными правилами и способами реагирования в ситуации травли</w:t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•      познакомить с правовыми аспектами проявлений насилия и жестокости в образовательных организациях, алгоритмом действий в случае возникновения травли;</w:t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47172" w:rsidRPr="006746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Партнеры Программы: Российская академия народного хозяйства и государственной службы, Общественная программа «Учитель для России».</w:t>
      </w:r>
    </w:p>
    <w:p w:rsidR="00180ED6" w:rsidRPr="00180ED6" w:rsidRDefault="00180ED6" w:rsidP="00180ED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_____________________________________________________________________________________________</w:t>
      </w:r>
    </w:p>
    <w:sectPr w:rsidR="00180ED6" w:rsidRPr="00180ED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3F6" w:rsidRDefault="005A73F6" w:rsidP="00D37249">
      <w:pPr>
        <w:spacing w:after="0" w:line="240" w:lineRule="auto"/>
      </w:pPr>
      <w:r>
        <w:separator/>
      </w:r>
    </w:p>
  </w:endnote>
  <w:endnote w:type="continuationSeparator" w:id="0">
    <w:p w:rsidR="005A73F6" w:rsidRDefault="005A73F6" w:rsidP="00D3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3F6" w:rsidRDefault="005A73F6" w:rsidP="00D37249">
      <w:pPr>
        <w:spacing w:after="0" w:line="240" w:lineRule="auto"/>
      </w:pPr>
      <w:r>
        <w:separator/>
      </w:r>
    </w:p>
  </w:footnote>
  <w:footnote w:type="continuationSeparator" w:id="0">
    <w:p w:rsidR="005A73F6" w:rsidRDefault="005A73F6" w:rsidP="00D3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49" w:rsidRDefault="00D37249">
    <w:pPr>
      <w:pStyle w:val="a3"/>
    </w:pPr>
    <w:r>
      <w:rPr>
        <w:noProof/>
        <w:lang w:eastAsia="ru-RU"/>
      </w:rPr>
      <w:drawing>
        <wp:inline distT="0" distB="0" distL="0" distR="0" wp14:anchorId="67FCBCAB" wp14:editId="65DECEBA">
          <wp:extent cx="1256030" cy="707390"/>
          <wp:effectExtent l="0" t="0" r="127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7E2CF71D">
          <wp:extent cx="1640205" cy="743585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53"/>
    <w:rsid w:val="000C0853"/>
    <w:rsid w:val="00147172"/>
    <w:rsid w:val="00180ED6"/>
    <w:rsid w:val="002B6172"/>
    <w:rsid w:val="005A73F6"/>
    <w:rsid w:val="00674622"/>
    <w:rsid w:val="007D7E66"/>
    <w:rsid w:val="00934B19"/>
    <w:rsid w:val="00CB4FEF"/>
    <w:rsid w:val="00D37249"/>
    <w:rsid w:val="00F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F64572-40B7-4AE6-8A47-7B9D7FB7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249"/>
  </w:style>
  <w:style w:type="paragraph" w:styleId="a5">
    <w:name w:val="footer"/>
    <w:basedOn w:val="a"/>
    <w:link w:val="a6"/>
    <w:uiPriority w:val="99"/>
    <w:unhideWhenUsed/>
    <w:rsid w:val="00D37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249"/>
  </w:style>
  <w:style w:type="character" w:styleId="a7">
    <w:name w:val="Hyperlink"/>
    <w:basedOn w:val="a0"/>
    <w:uiPriority w:val="99"/>
    <w:unhideWhenUsed/>
    <w:rsid w:val="00D372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olerancecenter.ru/events/povyshenie-kvalifikatsii-kazhdyy-vazhen-yaroslavskaya-obla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2020-05-08T11:36:00Z</dcterms:created>
  <dcterms:modified xsi:type="dcterms:W3CDTF">2020-05-08T12:25:00Z</dcterms:modified>
</cp:coreProperties>
</file>