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BA570C" w:rsidRDefault="00AE691F">
      <w:pPr>
        <w:spacing w:before="90"/>
        <w:jc w:val="center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Информационный центр «Библиотека имени К.Д. Ушинского» РАО</w:t>
      </w:r>
    </w:p>
    <w:p w14:paraId="02000000" w14:textId="77777777" w:rsidR="00BA570C" w:rsidRDefault="00AE691F">
      <w:pPr>
        <w:jc w:val="center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МОУ средняя школа №7 имени адмирала Ф.Ф. Ушакова г. Тутаев Ярославской области</w:t>
      </w:r>
    </w:p>
    <w:p w14:paraId="03000000" w14:textId="1885CF4F" w:rsidR="00BA570C" w:rsidRDefault="00955A07">
      <w:pPr>
        <w:spacing w:before="90" w:after="90"/>
        <w:jc w:val="center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23</w:t>
      </w:r>
      <w:r w:rsidR="00AE691F">
        <w:rPr>
          <w:rFonts w:ascii="Times New Roman" w:hAnsi="Times New Roman"/>
          <w:sz w:val="21"/>
        </w:rPr>
        <w:t xml:space="preserve"> марта 2022, 11:00 – 13:00</w:t>
      </w:r>
    </w:p>
    <w:p w14:paraId="04000000" w14:textId="77777777" w:rsidR="00BA570C" w:rsidRDefault="00AE691F">
      <w:pPr>
        <w:jc w:val="center"/>
        <w:rPr>
          <w:rFonts w:ascii="-webkit-standard" w:hAnsi="-webkit-standard"/>
          <w:sz w:val="27"/>
        </w:rPr>
      </w:pPr>
      <w:proofErr w:type="spellStart"/>
      <w:r>
        <w:rPr>
          <w:rFonts w:ascii="Times New Roman" w:hAnsi="Times New Roman"/>
          <w:sz w:val="21"/>
        </w:rPr>
        <w:t>Вебинар</w:t>
      </w:r>
      <w:proofErr w:type="spellEnd"/>
      <w:r>
        <w:rPr>
          <w:rFonts w:ascii="Times New Roman" w:hAnsi="Times New Roman"/>
          <w:sz w:val="21"/>
        </w:rPr>
        <w:t> школьных библиотек</w:t>
      </w:r>
    </w:p>
    <w:p w14:paraId="05000000" w14:textId="77777777" w:rsidR="00BA570C" w:rsidRDefault="00AE691F">
      <w:pPr>
        <w:jc w:val="center"/>
        <w:rPr>
          <w:rFonts w:ascii="-webkit-standard" w:hAnsi="-webkit-standard"/>
          <w:sz w:val="27"/>
        </w:rPr>
      </w:pPr>
      <w:r>
        <w:rPr>
          <w:rFonts w:ascii="Times New Roman" w:hAnsi="Times New Roman"/>
          <w:i/>
          <w:sz w:val="21"/>
        </w:rPr>
        <w:t>(</w:t>
      </w:r>
      <w:proofErr w:type="gramStart"/>
      <w:r>
        <w:rPr>
          <w:rFonts w:ascii="Times New Roman" w:hAnsi="Times New Roman"/>
          <w:i/>
          <w:sz w:val="21"/>
        </w:rPr>
        <w:t>в</w:t>
      </w:r>
      <w:proofErr w:type="gramEnd"/>
      <w:r>
        <w:rPr>
          <w:rFonts w:ascii="Times New Roman" w:hAnsi="Times New Roman"/>
          <w:i/>
          <w:sz w:val="21"/>
        </w:rPr>
        <w:t xml:space="preserve"> формате </w:t>
      </w:r>
      <w:proofErr w:type="spellStart"/>
      <w:r>
        <w:rPr>
          <w:rFonts w:ascii="Times New Roman" w:hAnsi="Times New Roman"/>
          <w:i/>
          <w:sz w:val="21"/>
        </w:rPr>
        <w:t>zoom</w:t>
      </w:r>
      <w:proofErr w:type="spellEnd"/>
      <w:r>
        <w:rPr>
          <w:rFonts w:ascii="Times New Roman" w:hAnsi="Times New Roman"/>
          <w:i/>
          <w:sz w:val="21"/>
        </w:rPr>
        <w:t>-конференции)</w:t>
      </w:r>
    </w:p>
    <w:p w14:paraId="06000000" w14:textId="77777777" w:rsidR="00BA570C" w:rsidRDefault="00AE691F">
      <w:pPr>
        <w:jc w:val="center"/>
        <w:rPr>
          <w:rFonts w:ascii="-webkit-standard" w:hAnsi="-webkit-standard"/>
          <w:sz w:val="27"/>
        </w:rPr>
      </w:pPr>
      <w:proofErr w:type="gramStart"/>
      <w:r>
        <w:rPr>
          <w:rFonts w:ascii="-webkit-standard" w:hAnsi="-webkit-standard"/>
          <w:sz w:val="27"/>
        </w:rPr>
        <w:t>трансляция</w:t>
      </w:r>
      <w:proofErr w:type="gramEnd"/>
      <w:r>
        <w:rPr>
          <w:rFonts w:ascii="-webkit-standard" w:hAnsi="-webkit-standard"/>
          <w:sz w:val="27"/>
        </w:rPr>
        <w:t xml:space="preserve"> на  </w:t>
      </w:r>
      <w:proofErr w:type="spellStart"/>
      <w:r>
        <w:t>YouTube</w:t>
      </w:r>
      <w:proofErr w:type="spellEnd"/>
      <w:r>
        <w:t>: ФИМЦ УШИНКА</w:t>
      </w:r>
    </w:p>
    <w:p w14:paraId="07000000" w14:textId="3C788956" w:rsidR="00BA570C" w:rsidRDefault="00955A07">
      <w:pPr>
        <w:jc w:val="center"/>
        <w:rPr>
          <w:rFonts w:ascii="-webkit-standard" w:hAnsi="-webkit-standard"/>
          <w:sz w:val="27"/>
        </w:rPr>
      </w:pPr>
      <w:hyperlink r:id="rId4" w:tgtFrame="_blank" w:history="1">
        <w:r w:rsidR="00AE691F">
          <w:rPr>
            <w:rStyle w:val="a3"/>
            <w:rFonts w:ascii="Arial" w:hAnsi="Arial" w:cs="Arial"/>
            <w:sz w:val="23"/>
            <w:szCs w:val="23"/>
            <w:shd w:val="clear" w:color="auto" w:fill="F9F9F9"/>
          </w:rPr>
          <w:t>https://youtu.be/qzs9fVZgnL8</w:t>
        </w:r>
      </w:hyperlink>
    </w:p>
    <w:p w14:paraId="08000000" w14:textId="77777777" w:rsidR="00BA570C" w:rsidRDefault="00BA570C">
      <w:pPr>
        <w:jc w:val="center"/>
        <w:rPr>
          <w:rFonts w:ascii="-webkit-standard" w:hAnsi="-webkit-standard"/>
          <w:sz w:val="27"/>
        </w:rPr>
      </w:pPr>
    </w:p>
    <w:p w14:paraId="09000000" w14:textId="77777777" w:rsidR="00BA570C" w:rsidRDefault="00AE691F">
      <w:pPr>
        <w:jc w:val="center"/>
        <w:rPr>
          <w:rFonts w:ascii="-webkit-standard" w:hAnsi="-webkit-standard"/>
          <w:sz w:val="27"/>
        </w:rPr>
      </w:pPr>
      <w:r>
        <w:rPr>
          <w:rFonts w:ascii="Times New Roman" w:hAnsi="Times New Roman"/>
          <w:b/>
          <w:sz w:val="24"/>
        </w:rPr>
        <w:t>«Школьная библиотека как информационно-библиотечный центр неформального образования»</w:t>
      </w:r>
    </w:p>
    <w:p w14:paraId="0A000000" w14:textId="77777777" w:rsidR="00BA570C" w:rsidRDefault="00BA570C">
      <w:pPr>
        <w:spacing w:before="90"/>
        <w:jc w:val="center"/>
        <w:rPr>
          <w:rFonts w:ascii="-webkit-standard" w:hAnsi="-webkit-standard"/>
          <w:sz w:val="27"/>
        </w:rPr>
      </w:pPr>
    </w:p>
    <w:p w14:paraId="0B000000" w14:textId="77777777" w:rsidR="00BA570C" w:rsidRDefault="00AE691F">
      <w:pPr>
        <w:spacing w:before="90"/>
        <w:jc w:val="center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Программа</w:t>
      </w:r>
      <w:bookmarkStart w:id="0" w:name="_GoBack"/>
      <w:bookmarkEnd w:id="0"/>
    </w:p>
    <w:p w14:paraId="0C000000" w14:textId="77777777" w:rsidR="00BA570C" w:rsidRDefault="00BA570C">
      <w:pPr>
        <w:spacing w:before="90"/>
        <w:jc w:val="center"/>
        <w:rPr>
          <w:rFonts w:ascii="-webkit-standard" w:hAnsi="-webkit-standard"/>
          <w:sz w:val="27"/>
        </w:rPr>
      </w:pPr>
    </w:p>
    <w:p w14:paraId="0D000000" w14:textId="77777777" w:rsidR="00BA570C" w:rsidRDefault="00AE691F">
      <w:pPr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 xml:space="preserve">11:00 – 11:10 Открытие, постановка задач семинара – </w:t>
      </w:r>
      <w:proofErr w:type="spellStart"/>
      <w:r>
        <w:rPr>
          <w:rFonts w:ascii="Times New Roman" w:hAnsi="Times New Roman"/>
          <w:sz w:val="21"/>
        </w:rPr>
        <w:t>Пантюхова</w:t>
      </w:r>
      <w:proofErr w:type="spellEnd"/>
      <w:r>
        <w:rPr>
          <w:rFonts w:ascii="Times New Roman" w:hAnsi="Times New Roman"/>
          <w:sz w:val="21"/>
        </w:rPr>
        <w:t xml:space="preserve"> Татьяна Владимировна, методист информационно-методического сектора развития школьных библиотек Методического отдела Информационного центра «Библиотека имени К.Д. Ушинского» РАО</w:t>
      </w:r>
    </w:p>
    <w:p w14:paraId="0E000000" w14:textId="77777777" w:rsidR="00BA570C" w:rsidRDefault="00BA570C">
      <w:pPr>
        <w:rPr>
          <w:rFonts w:ascii="-webkit-standard" w:hAnsi="-webkit-standard"/>
          <w:sz w:val="27"/>
        </w:rPr>
      </w:pPr>
    </w:p>
    <w:p w14:paraId="0F000000" w14:textId="77777777" w:rsidR="00BA570C" w:rsidRDefault="00AE691F">
      <w:pPr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 xml:space="preserve">11:10 – </w:t>
      </w:r>
      <w:proofErr w:type="gramStart"/>
      <w:r>
        <w:rPr>
          <w:rFonts w:ascii="Times New Roman" w:hAnsi="Times New Roman"/>
          <w:sz w:val="21"/>
        </w:rPr>
        <w:t>11:20  Выступление</w:t>
      </w:r>
      <w:proofErr w:type="gramEnd"/>
      <w:r>
        <w:rPr>
          <w:rFonts w:ascii="Times New Roman" w:hAnsi="Times New Roman"/>
          <w:sz w:val="21"/>
        </w:rPr>
        <w:t>  «Неформальное образование как одна из моделей развития ИБЦ ОО в Ярославской области» – Баранова Мария Вячеславовна, старший методист Центра информационных технологий ГАУ ДПО ЯО ИРО</w:t>
      </w:r>
    </w:p>
    <w:p w14:paraId="10000000" w14:textId="77777777" w:rsidR="00BA570C" w:rsidRDefault="00BA570C">
      <w:pPr>
        <w:rPr>
          <w:rFonts w:ascii="-webkit-standard" w:hAnsi="-webkit-standard"/>
          <w:sz w:val="27"/>
        </w:rPr>
      </w:pPr>
    </w:p>
    <w:p w14:paraId="11000000" w14:textId="77777777" w:rsidR="00BA570C" w:rsidRDefault="00AE691F">
      <w:pPr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11:20 - 11:30 Выступление «Методические аспекты неформального образования участников образовательного процесса ресурсами ШИБЦ (на примере РМО школьных библиотекарей ОУ ТМР)» – </w:t>
      </w:r>
      <w:proofErr w:type="spellStart"/>
      <w:r>
        <w:rPr>
          <w:rFonts w:ascii="Times New Roman" w:hAnsi="Times New Roman"/>
          <w:sz w:val="21"/>
        </w:rPr>
        <w:t>Кмицикевич</w:t>
      </w:r>
      <w:proofErr w:type="spellEnd"/>
      <w:r>
        <w:rPr>
          <w:rFonts w:ascii="Times New Roman" w:hAnsi="Times New Roman"/>
          <w:sz w:val="21"/>
        </w:rPr>
        <w:t xml:space="preserve"> Елена Александровна, методист МУ ДПО «Информационно-образовательный центр» </w:t>
      </w:r>
      <w:proofErr w:type="spellStart"/>
      <w:r>
        <w:rPr>
          <w:rFonts w:ascii="Times New Roman" w:hAnsi="Times New Roman"/>
          <w:sz w:val="21"/>
        </w:rPr>
        <w:t>Тутаевского</w:t>
      </w:r>
      <w:proofErr w:type="spellEnd"/>
      <w:r>
        <w:rPr>
          <w:rFonts w:ascii="Times New Roman" w:hAnsi="Times New Roman"/>
          <w:sz w:val="21"/>
        </w:rPr>
        <w:t xml:space="preserve"> муниципального района ЯО</w:t>
      </w:r>
    </w:p>
    <w:p w14:paraId="12000000" w14:textId="77777777" w:rsidR="00BA570C" w:rsidRDefault="00BA570C">
      <w:pPr>
        <w:rPr>
          <w:rFonts w:ascii="-webkit-standard" w:hAnsi="-webkit-standard"/>
          <w:sz w:val="27"/>
        </w:rPr>
      </w:pPr>
    </w:p>
    <w:p w14:paraId="13000000" w14:textId="77777777" w:rsidR="00BA570C" w:rsidRDefault="00AE691F">
      <w:pPr>
        <w:spacing w:before="90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11:30 – 11:40 Выступление «Управление изменениями в школьной библиотеке: диспетчерский центр неформального образования» – </w:t>
      </w:r>
      <w:proofErr w:type="spellStart"/>
      <w:r>
        <w:rPr>
          <w:rFonts w:ascii="Times New Roman" w:hAnsi="Times New Roman"/>
          <w:sz w:val="21"/>
        </w:rPr>
        <w:t>Сапегина</w:t>
      </w:r>
      <w:proofErr w:type="spellEnd"/>
      <w:r>
        <w:rPr>
          <w:rFonts w:ascii="Times New Roman" w:hAnsi="Times New Roman"/>
          <w:sz w:val="21"/>
        </w:rPr>
        <w:t xml:space="preserve"> Елена Анатольевна, директор МОУ СШ №7</w:t>
      </w:r>
    </w:p>
    <w:p w14:paraId="14000000" w14:textId="77777777" w:rsidR="00BA570C" w:rsidRDefault="00BA570C">
      <w:pPr>
        <w:spacing w:before="90"/>
        <w:rPr>
          <w:rFonts w:ascii="-webkit-standard" w:hAnsi="-webkit-standard"/>
          <w:sz w:val="27"/>
        </w:rPr>
      </w:pPr>
    </w:p>
    <w:p w14:paraId="15000000" w14:textId="77777777" w:rsidR="00BA570C" w:rsidRDefault="00AE691F">
      <w:pPr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11:40 – 11:55 Выступление «Информационно-библиотечный центр неформального образования: обзор успешных практик и зоны развития» – Одинцова Надежда Петровна, руководитель ШИБЦ МОУ СШ №7</w:t>
      </w:r>
    </w:p>
    <w:p w14:paraId="16000000" w14:textId="77777777" w:rsidR="00BA570C" w:rsidRDefault="00BA570C">
      <w:pPr>
        <w:rPr>
          <w:rFonts w:ascii="-webkit-standard" w:hAnsi="-webkit-standard"/>
          <w:sz w:val="27"/>
        </w:rPr>
      </w:pPr>
    </w:p>
    <w:p w14:paraId="17000000" w14:textId="77777777" w:rsidR="00BA570C" w:rsidRDefault="00AE691F">
      <w:pPr>
        <w:spacing w:before="90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11:55 – 12:10 Выступление «Проекты неформального образования» в практике ШИБЦ –</w:t>
      </w:r>
      <w:proofErr w:type="spellStart"/>
      <w:r>
        <w:rPr>
          <w:rFonts w:ascii="Times New Roman" w:hAnsi="Times New Roman"/>
          <w:sz w:val="21"/>
        </w:rPr>
        <w:t>Шишлина</w:t>
      </w:r>
      <w:proofErr w:type="spellEnd"/>
      <w:r>
        <w:rPr>
          <w:rFonts w:ascii="Times New Roman" w:hAnsi="Times New Roman"/>
          <w:sz w:val="21"/>
        </w:rPr>
        <w:t xml:space="preserve"> Ольга Александровна, учитель начальных классов МОУ СШ №7</w:t>
      </w:r>
    </w:p>
    <w:p w14:paraId="18000000" w14:textId="77777777" w:rsidR="00BA570C" w:rsidRDefault="00BA570C">
      <w:pPr>
        <w:spacing w:before="90"/>
        <w:rPr>
          <w:rFonts w:ascii="-webkit-standard" w:hAnsi="-webkit-standard"/>
          <w:sz w:val="27"/>
        </w:rPr>
      </w:pPr>
    </w:p>
    <w:p w14:paraId="19000000" w14:textId="77777777" w:rsidR="00BA570C" w:rsidRDefault="00AE691F">
      <w:pPr>
        <w:spacing w:before="90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12:10 – 12:20 Выступление «Фестиваль ШИБЦ к «Году культурного наследия народов России» – Лузина Елена Леонидовна, заместитель директора по УВР МОУ СШ №7</w:t>
      </w:r>
    </w:p>
    <w:p w14:paraId="1A000000" w14:textId="77777777" w:rsidR="00BA570C" w:rsidRDefault="00BA570C">
      <w:pPr>
        <w:spacing w:before="90"/>
        <w:rPr>
          <w:rFonts w:ascii="-webkit-standard" w:hAnsi="-webkit-standard"/>
          <w:sz w:val="27"/>
        </w:rPr>
      </w:pPr>
    </w:p>
    <w:p w14:paraId="1B000000" w14:textId="77777777" w:rsidR="00BA570C" w:rsidRDefault="00AE691F">
      <w:pPr>
        <w:spacing w:before="90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 xml:space="preserve">12:20 – 12:35 Обсуждение выступлений, ответы на вопросы чата – </w:t>
      </w:r>
      <w:proofErr w:type="spellStart"/>
      <w:r>
        <w:rPr>
          <w:rFonts w:ascii="Times New Roman" w:hAnsi="Times New Roman"/>
          <w:sz w:val="21"/>
        </w:rPr>
        <w:t>Сапегин</w:t>
      </w:r>
      <w:proofErr w:type="spellEnd"/>
      <w:r>
        <w:rPr>
          <w:rFonts w:ascii="Times New Roman" w:hAnsi="Times New Roman"/>
          <w:sz w:val="21"/>
        </w:rPr>
        <w:t xml:space="preserve"> Кирилл Владимирович, </w:t>
      </w:r>
      <w:proofErr w:type="spellStart"/>
      <w:r>
        <w:rPr>
          <w:rFonts w:ascii="Times New Roman" w:hAnsi="Times New Roman"/>
          <w:sz w:val="21"/>
        </w:rPr>
        <w:t>тьютор</w:t>
      </w:r>
      <w:proofErr w:type="spellEnd"/>
      <w:r>
        <w:rPr>
          <w:rFonts w:ascii="Times New Roman" w:hAnsi="Times New Roman"/>
          <w:sz w:val="21"/>
        </w:rPr>
        <w:t>, заместитель директора по УВР МОУ СШ №7, кандидат искусствоведения</w:t>
      </w:r>
    </w:p>
    <w:p w14:paraId="1C000000" w14:textId="77777777" w:rsidR="00BA570C" w:rsidRDefault="00BA570C">
      <w:pPr>
        <w:spacing w:before="90"/>
        <w:rPr>
          <w:rFonts w:ascii="-webkit-standard" w:hAnsi="-webkit-standard"/>
          <w:sz w:val="27"/>
        </w:rPr>
      </w:pPr>
    </w:p>
    <w:p w14:paraId="1D000000" w14:textId="77777777" w:rsidR="00BA570C" w:rsidRDefault="00AE691F">
      <w:pPr>
        <w:spacing w:before="90"/>
        <w:rPr>
          <w:rFonts w:ascii="-webkit-standard" w:hAnsi="-webkit-standard"/>
          <w:sz w:val="27"/>
        </w:rPr>
      </w:pPr>
      <w:r>
        <w:rPr>
          <w:rFonts w:ascii="Times New Roman" w:hAnsi="Times New Roman"/>
          <w:sz w:val="21"/>
        </w:rPr>
        <w:t>12:35 – 12:40 Подведение итогов семинара – </w:t>
      </w:r>
      <w:proofErr w:type="spellStart"/>
      <w:r>
        <w:rPr>
          <w:rFonts w:ascii="Times New Roman" w:hAnsi="Times New Roman"/>
          <w:sz w:val="21"/>
        </w:rPr>
        <w:t>Пантюхова</w:t>
      </w:r>
      <w:proofErr w:type="spellEnd"/>
      <w:r>
        <w:rPr>
          <w:rFonts w:ascii="Times New Roman" w:hAnsi="Times New Roman"/>
          <w:sz w:val="21"/>
        </w:rPr>
        <w:t xml:space="preserve"> Татьяна Владимировна, методист информационно-методического сектора развития школьных библиотек Методического отдела Информационного центра «Библиотека имени К.Д. Ушинского» РАО.</w:t>
      </w:r>
    </w:p>
    <w:p w14:paraId="1E000000" w14:textId="77777777" w:rsidR="00BA570C" w:rsidRDefault="00AE691F">
      <w:r>
        <w:br/>
      </w:r>
    </w:p>
    <w:sectPr w:rsidR="00BA570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570C"/>
    <w:rsid w:val="00955A07"/>
    <w:rsid w:val="00AE691F"/>
    <w:rsid w:val="00BA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6E922-E325-4DEC-B408-518422AA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zs9fVZgnL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2022-03-08T14:08:00Z</dcterms:created>
  <dcterms:modified xsi:type="dcterms:W3CDTF">2022-03-21T11:13:00Z</dcterms:modified>
</cp:coreProperties>
</file>