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74" w:rsidRPr="000863D8" w:rsidRDefault="00F349B2" w:rsidP="00841A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D063B9" wp14:editId="1F8E94EA">
            <wp:simplePos x="0" y="0"/>
            <wp:positionH relativeFrom="column">
              <wp:posOffset>-26035</wp:posOffset>
            </wp:positionH>
            <wp:positionV relativeFrom="paragraph">
              <wp:posOffset>128905</wp:posOffset>
            </wp:positionV>
            <wp:extent cx="900430" cy="876935"/>
            <wp:effectExtent l="0" t="0" r="0" b="0"/>
            <wp:wrapTight wrapText="bothSides">
              <wp:wrapPolygon edited="0">
                <wp:start x="0" y="0"/>
                <wp:lineTo x="0" y="21115"/>
                <wp:lineTo x="21021" y="21115"/>
                <wp:lineTo x="210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9" t="15724" r="79370" b="7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A74" w:rsidRPr="000863D8">
        <w:rPr>
          <w:rFonts w:ascii="Times New Roman" w:hAnsi="Times New Roman"/>
          <w:b/>
          <w:sz w:val="24"/>
          <w:szCs w:val="24"/>
        </w:rPr>
        <w:t>Государственное образовательное автономное учреждение</w:t>
      </w:r>
    </w:p>
    <w:p w:rsidR="00FD777B" w:rsidRDefault="00FD777B" w:rsidP="00CF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дополнительного профессионального образования</w:t>
      </w:r>
    </w:p>
    <w:p w:rsidR="00841A74" w:rsidRPr="000863D8" w:rsidRDefault="00841A74" w:rsidP="00CF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63D8"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841A74" w:rsidRPr="000863D8" w:rsidRDefault="00FD777B" w:rsidP="00CF22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41A74" w:rsidRPr="000863D8">
        <w:rPr>
          <w:rFonts w:ascii="Times New Roman" w:hAnsi="Times New Roman"/>
          <w:b/>
          <w:sz w:val="24"/>
          <w:szCs w:val="24"/>
        </w:rPr>
        <w:t>Институт раз</w:t>
      </w:r>
      <w:bookmarkStart w:id="0" w:name="_GoBack"/>
      <w:bookmarkEnd w:id="0"/>
      <w:r w:rsidR="00841A74" w:rsidRPr="000863D8">
        <w:rPr>
          <w:rFonts w:ascii="Times New Roman" w:hAnsi="Times New Roman"/>
          <w:b/>
          <w:sz w:val="24"/>
          <w:szCs w:val="24"/>
        </w:rPr>
        <w:t>вития образования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41A74" w:rsidRPr="00841A74" w:rsidRDefault="00841A74" w:rsidP="00141B85">
      <w:pPr>
        <w:spacing w:after="0" w:line="240" w:lineRule="auto"/>
        <w:jc w:val="center"/>
        <w:rPr>
          <w:b/>
          <w:sz w:val="24"/>
          <w:szCs w:val="24"/>
        </w:rPr>
      </w:pPr>
    </w:p>
    <w:p w:rsidR="0020079F" w:rsidRPr="0020079F" w:rsidRDefault="00141B85" w:rsidP="00841A74">
      <w:pPr>
        <w:spacing w:after="0" w:line="240" w:lineRule="auto"/>
        <w:jc w:val="center"/>
        <w:rPr>
          <w:b/>
        </w:rPr>
      </w:pPr>
      <w:r w:rsidRPr="00841A74">
        <w:t xml:space="preserve">Семинар </w:t>
      </w:r>
      <w:r w:rsidRPr="00BD24D0">
        <w:rPr>
          <w:b/>
        </w:rPr>
        <w:t>«</w:t>
      </w:r>
      <w:r w:rsidR="00CB5E39" w:rsidRPr="003F5C9A">
        <w:rPr>
          <w:sz w:val="28"/>
          <w:szCs w:val="28"/>
          <w:lang w:eastAsia="ru-RU"/>
        </w:rPr>
        <w:t>Организация междисциплинарного взаимодействия для формирования общих и профессиональных компетенций в рамках реализации ФГОС</w:t>
      </w:r>
      <w:r w:rsidRPr="00BD24D0">
        <w:rPr>
          <w:b/>
        </w:rPr>
        <w:t xml:space="preserve">» </w:t>
      </w:r>
    </w:p>
    <w:p w:rsidR="009C3B2B" w:rsidRDefault="00CB5E39" w:rsidP="00841A74">
      <w:pPr>
        <w:spacing w:after="0" w:line="360" w:lineRule="auto"/>
        <w:jc w:val="center"/>
      </w:pPr>
      <w:r>
        <w:rPr>
          <w:lang w:val="en-US"/>
        </w:rPr>
        <w:t xml:space="preserve">22 </w:t>
      </w:r>
      <w:r>
        <w:t>декабря</w:t>
      </w:r>
      <w:r w:rsidR="009C3B2B">
        <w:t xml:space="preserve"> 2016 года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235"/>
        <w:gridCol w:w="8447"/>
      </w:tblGrid>
      <w:tr w:rsidR="00141B85" w:rsidRPr="001D2943" w:rsidTr="009C3B2B">
        <w:trPr>
          <w:trHeight w:val="894"/>
        </w:trPr>
        <w:tc>
          <w:tcPr>
            <w:tcW w:w="2235" w:type="dxa"/>
          </w:tcPr>
          <w:p w:rsidR="00141B85" w:rsidRPr="001D2943" w:rsidRDefault="00141B85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10.00-10.</w:t>
            </w:r>
            <w:r w:rsidR="00CF2222">
              <w:rPr>
                <w:sz w:val="20"/>
                <w:szCs w:val="20"/>
              </w:rPr>
              <w:t>4</w:t>
            </w:r>
            <w:r w:rsidR="00EE175A" w:rsidRPr="001D2943">
              <w:rPr>
                <w:sz w:val="20"/>
                <w:szCs w:val="20"/>
              </w:rPr>
              <w:t>5</w:t>
            </w:r>
            <w:r w:rsidRPr="001D29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7" w:type="dxa"/>
          </w:tcPr>
          <w:p w:rsidR="00141B85" w:rsidRPr="00CF2222" w:rsidRDefault="00141B85" w:rsidP="00141B85">
            <w:pPr>
              <w:rPr>
                <w:b/>
                <w:sz w:val="20"/>
                <w:szCs w:val="20"/>
              </w:rPr>
            </w:pPr>
            <w:r w:rsidRPr="001D2943">
              <w:rPr>
                <w:b/>
                <w:sz w:val="20"/>
                <w:szCs w:val="20"/>
              </w:rPr>
              <w:t>Целевая установка.</w:t>
            </w:r>
            <w:r w:rsidR="00CF2222" w:rsidRPr="00CF2222">
              <w:rPr>
                <w:b/>
                <w:sz w:val="20"/>
                <w:szCs w:val="20"/>
              </w:rPr>
              <w:t xml:space="preserve"> </w:t>
            </w:r>
            <w:r w:rsidR="00CF2222">
              <w:rPr>
                <w:b/>
                <w:sz w:val="20"/>
                <w:szCs w:val="20"/>
              </w:rPr>
              <w:t>Подведение итогов работы за год. Планирование на 2017 год.</w:t>
            </w:r>
          </w:p>
          <w:p w:rsidR="00141B85" w:rsidRPr="001D2943" w:rsidRDefault="00141B85" w:rsidP="00841A74">
            <w:pPr>
              <w:ind w:left="600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Морда</w:t>
            </w:r>
            <w:r w:rsidR="00841A74" w:rsidRPr="001D2943">
              <w:rPr>
                <w:b/>
                <w:i/>
                <w:sz w:val="20"/>
                <w:szCs w:val="20"/>
                <w:u w:val="single"/>
              </w:rPr>
              <w:t>н</w:t>
            </w:r>
            <w:r w:rsidRPr="001D2943">
              <w:rPr>
                <w:b/>
                <w:i/>
                <w:sz w:val="20"/>
                <w:szCs w:val="20"/>
                <w:u w:val="single"/>
              </w:rPr>
              <w:t>ова Татьяна Леонидовна</w:t>
            </w:r>
            <w:r w:rsidRPr="001D2943">
              <w:rPr>
                <w:i/>
                <w:sz w:val="20"/>
                <w:szCs w:val="20"/>
              </w:rPr>
              <w:t>, методист кафедры профессионального образования Государственного автономного учреждения дополнительного профессионального образования ярославской области «Институт развития образования»</w:t>
            </w:r>
          </w:p>
        </w:tc>
      </w:tr>
      <w:tr w:rsidR="00141B85" w:rsidRPr="001D2943" w:rsidTr="009C3B2B">
        <w:trPr>
          <w:trHeight w:val="548"/>
        </w:trPr>
        <w:tc>
          <w:tcPr>
            <w:tcW w:w="2235" w:type="dxa"/>
          </w:tcPr>
          <w:p w:rsidR="00141B85" w:rsidRPr="001D2943" w:rsidRDefault="00DB1363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10.</w:t>
            </w:r>
            <w:r w:rsidR="00CF2222">
              <w:rPr>
                <w:sz w:val="20"/>
                <w:szCs w:val="20"/>
              </w:rPr>
              <w:t>4</w:t>
            </w:r>
            <w:r w:rsidR="00EE175A" w:rsidRPr="001D2943">
              <w:rPr>
                <w:sz w:val="20"/>
                <w:szCs w:val="20"/>
              </w:rPr>
              <w:t>5</w:t>
            </w:r>
            <w:r w:rsidRPr="001D2943">
              <w:rPr>
                <w:sz w:val="20"/>
                <w:szCs w:val="20"/>
              </w:rPr>
              <w:t>-1</w:t>
            </w:r>
            <w:r w:rsidR="00CF2222">
              <w:rPr>
                <w:sz w:val="20"/>
                <w:szCs w:val="20"/>
              </w:rPr>
              <w:t>1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1</w:t>
            </w:r>
            <w:r w:rsidR="00642A25" w:rsidRPr="001D2943">
              <w:rPr>
                <w:sz w:val="20"/>
                <w:szCs w:val="20"/>
              </w:rPr>
              <w:t>5</w:t>
            </w:r>
          </w:p>
        </w:tc>
        <w:tc>
          <w:tcPr>
            <w:tcW w:w="8447" w:type="dxa"/>
          </w:tcPr>
          <w:p w:rsidR="00141B85" w:rsidRPr="001D2943" w:rsidRDefault="009C3B2B" w:rsidP="001D01FF">
            <w:pPr>
              <w:jc w:val="both"/>
              <w:rPr>
                <w:sz w:val="20"/>
                <w:szCs w:val="20"/>
              </w:rPr>
            </w:pPr>
            <w:proofErr w:type="spellStart"/>
            <w:r w:rsidRPr="001D2943">
              <w:rPr>
                <w:sz w:val="20"/>
                <w:szCs w:val="20"/>
              </w:rPr>
              <w:t>Межпредметные</w:t>
            </w:r>
            <w:proofErr w:type="spellEnd"/>
            <w:r w:rsidRPr="001D2943">
              <w:rPr>
                <w:sz w:val="20"/>
                <w:szCs w:val="20"/>
              </w:rPr>
              <w:t xml:space="preserve"> связи</w:t>
            </w:r>
            <w:r w:rsidR="001D01FF" w:rsidRPr="001D2943">
              <w:rPr>
                <w:sz w:val="20"/>
                <w:szCs w:val="20"/>
              </w:rPr>
              <w:t xml:space="preserve"> между структурными элементами программ профессиональной подготовки специалистов среднего звена и квалифицированных рабочих и служащих</w:t>
            </w:r>
          </w:p>
          <w:p w:rsidR="009C3B2B" w:rsidRPr="001D2943" w:rsidRDefault="009C3B2B" w:rsidP="00841A74">
            <w:pPr>
              <w:ind w:left="600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Трунов Алексей И</w:t>
            </w:r>
            <w:r w:rsidR="007448DC" w:rsidRPr="001D2943">
              <w:rPr>
                <w:b/>
                <w:i/>
                <w:sz w:val="20"/>
                <w:szCs w:val="20"/>
                <w:u w:val="single"/>
              </w:rPr>
              <w:t>ванович</w:t>
            </w:r>
            <w:r w:rsidR="007448DC" w:rsidRPr="001D2943">
              <w:rPr>
                <w:i/>
                <w:sz w:val="20"/>
                <w:szCs w:val="20"/>
              </w:rPr>
              <w:t>, преподаватель-методист Государственного профессионального образовательного учреждения Ярославской области Переславского политехнического колледжа</w:t>
            </w:r>
          </w:p>
        </w:tc>
      </w:tr>
      <w:tr w:rsidR="00077435" w:rsidRPr="001D2943" w:rsidTr="009C3B2B">
        <w:trPr>
          <w:trHeight w:val="548"/>
        </w:trPr>
        <w:tc>
          <w:tcPr>
            <w:tcW w:w="2235" w:type="dxa"/>
          </w:tcPr>
          <w:p w:rsidR="00077435" w:rsidRPr="001D2943" w:rsidRDefault="00077435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</w:t>
            </w:r>
            <w:r w:rsidR="00CF2222">
              <w:rPr>
                <w:sz w:val="20"/>
                <w:szCs w:val="20"/>
              </w:rPr>
              <w:t>1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1</w:t>
            </w:r>
            <w:r w:rsidRPr="001D2943">
              <w:rPr>
                <w:sz w:val="20"/>
                <w:szCs w:val="20"/>
              </w:rPr>
              <w:t>5-11.</w:t>
            </w:r>
            <w:r w:rsidR="00CF2222">
              <w:rPr>
                <w:sz w:val="20"/>
                <w:szCs w:val="20"/>
              </w:rPr>
              <w:t>45</w:t>
            </w:r>
          </w:p>
        </w:tc>
        <w:tc>
          <w:tcPr>
            <w:tcW w:w="8447" w:type="dxa"/>
          </w:tcPr>
          <w:p w:rsidR="00077435" w:rsidRPr="001D2943" w:rsidRDefault="00077435" w:rsidP="007A6A60">
            <w:pPr>
              <w:jc w:val="both"/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Метод проектов как средство междисциплинарного взаимодействия для формирования общих и профессиональных компетенций</w:t>
            </w:r>
          </w:p>
          <w:p w:rsidR="00077435" w:rsidRPr="001D2943" w:rsidRDefault="00077435" w:rsidP="007A6A60">
            <w:pPr>
              <w:ind w:left="600"/>
              <w:jc w:val="both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Кам</w:t>
            </w:r>
            <w:r w:rsidR="00CF2222">
              <w:rPr>
                <w:b/>
                <w:i/>
                <w:sz w:val="20"/>
                <w:szCs w:val="20"/>
                <w:u w:val="single"/>
              </w:rPr>
              <w:t>и</w:t>
            </w:r>
            <w:r w:rsidRPr="001D2943">
              <w:rPr>
                <w:b/>
                <w:i/>
                <w:sz w:val="20"/>
                <w:szCs w:val="20"/>
                <w:u w:val="single"/>
              </w:rPr>
              <w:t>нская Валентина Вячеславовна</w:t>
            </w:r>
            <w:r w:rsidRPr="001D2943">
              <w:rPr>
                <w:i/>
                <w:sz w:val="20"/>
                <w:szCs w:val="20"/>
              </w:rPr>
              <w:t xml:space="preserve"> преподаватель,</w:t>
            </w:r>
          </w:p>
          <w:p w:rsidR="00077435" w:rsidRPr="001D2943" w:rsidRDefault="00077435" w:rsidP="007A6A60">
            <w:pPr>
              <w:ind w:left="600"/>
              <w:rPr>
                <w:b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Андреева Елена Юрьевна</w:t>
            </w:r>
            <w:r w:rsidRPr="001D2943">
              <w:rPr>
                <w:i/>
                <w:sz w:val="20"/>
                <w:szCs w:val="20"/>
                <w:u w:val="single"/>
              </w:rPr>
              <w:t>, методист</w:t>
            </w:r>
            <w:r w:rsidRPr="001D2943">
              <w:rPr>
                <w:i/>
                <w:sz w:val="20"/>
                <w:szCs w:val="20"/>
              </w:rPr>
              <w:t xml:space="preserve"> Государственного профессионального образовательного учреждения Ярославской области Даниловского политехнического колледжа</w:t>
            </w:r>
          </w:p>
        </w:tc>
      </w:tr>
      <w:tr w:rsidR="00077435" w:rsidRPr="001D2943" w:rsidTr="009C3B2B">
        <w:trPr>
          <w:trHeight w:val="548"/>
        </w:trPr>
        <w:tc>
          <w:tcPr>
            <w:tcW w:w="2235" w:type="dxa"/>
          </w:tcPr>
          <w:p w:rsidR="00077435" w:rsidRPr="001D2943" w:rsidRDefault="00077435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11.</w:t>
            </w:r>
            <w:r w:rsidR="00CF2222">
              <w:rPr>
                <w:sz w:val="20"/>
                <w:szCs w:val="20"/>
              </w:rPr>
              <w:t>45</w:t>
            </w:r>
            <w:r w:rsidRPr="001D2943">
              <w:rPr>
                <w:sz w:val="20"/>
                <w:szCs w:val="20"/>
              </w:rPr>
              <w:t>-1</w:t>
            </w:r>
            <w:r w:rsidR="00CF2222">
              <w:rPr>
                <w:sz w:val="20"/>
                <w:szCs w:val="20"/>
              </w:rPr>
              <w:t>2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00</w:t>
            </w:r>
          </w:p>
        </w:tc>
        <w:tc>
          <w:tcPr>
            <w:tcW w:w="8447" w:type="dxa"/>
          </w:tcPr>
          <w:p w:rsidR="00077435" w:rsidRPr="001D2943" w:rsidRDefault="00077435" w:rsidP="00077435">
            <w:pPr>
              <w:ind w:left="33"/>
              <w:rPr>
                <w:b/>
                <w:i/>
                <w:sz w:val="20"/>
                <w:szCs w:val="20"/>
                <w:u w:val="single"/>
              </w:rPr>
            </w:pPr>
            <w:r w:rsidRPr="001D2943">
              <w:rPr>
                <w:rFonts w:ascii="Times New Roman" w:hAnsi="Times New Roman"/>
                <w:sz w:val="20"/>
                <w:szCs w:val="20"/>
              </w:rPr>
              <w:t>Сквозное курсовое проектирование как инструмент междисциплинарного взаимодействия для формирования общих и профессиональных компетенций в рамках реализации ФГОС СПО</w:t>
            </w:r>
            <w:r w:rsidRPr="001D2943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077435" w:rsidRPr="001D2943" w:rsidRDefault="00077435" w:rsidP="00077435">
            <w:pPr>
              <w:ind w:left="6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29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Меленцова</w:t>
            </w:r>
            <w:proofErr w:type="spellEnd"/>
            <w:r w:rsidRPr="001D29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Татьяна Борисовна</w:t>
            </w:r>
            <w:r w:rsidRPr="001D2943">
              <w:rPr>
                <w:i/>
                <w:sz w:val="20"/>
                <w:szCs w:val="20"/>
              </w:rPr>
              <w:t>, преподаватель Государственного профессионального образовательного учреждения Ярославской области Ярославского градостроительного колледжа</w:t>
            </w:r>
          </w:p>
        </w:tc>
      </w:tr>
      <w:tr w:rsidR="00077435" w:rsidRPr="001D2943" w:rsidTr="00CC2C46">
        <w:tblPrEx>
          <w:tblLook w:val="04A0" w:firstRow="1" w:lastRow="0" w:firstColumn="1" w:lastColumn="0" w:noHBand="0" w:noVBand="1"/>
        </w:tblPrEx>
        <w:trPr>
          <w:trHeight w:val="14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35" w:rsidRPr="001D2943" w:rsidRDefault="00077435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</w:t>
            </w:r>
            <w:r w:rsidR="00CF2222">
              <w:rPr>
                <w:sz w:val="20"/>
                <w:szCs w:val="20"/>
              </w:rPr>
              <w:t>2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0</w:t>
            </w:r>
            <w:r w:rsidRPr="001D2943">
              <w:rPr>
                <w:sz w:val="20"/>
                <w:szCs w:val="20"/>
              </w:rPr>
              <w:t>0-1</w:t>
            </w:r>
            <w:r w:rsidR="00CF2222">
              <w:rPr>
                <w:sz w:val="20"/>
                <w:szCs w:val="20"/>
              </w:rPr>
              <w:t>2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2</w:t>
            </w:r>
            <w:r w:rsidRPr="001D2943">
              <w:rPr>
                <w:sz w:val="20"/>
                <w:szCs w:val="20"/>
              </w:rPr>
              <w:t>0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35" w:rsidRPr="001D2943" w:rsidRDefault="00077435" w:rsidP="00BB3C71">
            <w:pPr>
              <w:rPr>
                <w:rFonts w:ascii="Times New Roman" w:hAnsi="Times New Roman"/>
                <w:sz w:val="20"/>
                <w:szCs w:val="20"/>
              </w:rPr>
            </w:pPr>
            <w:r w:rsidRPr="001D2943">
              <w:rPr>
                <w:rFonts w:ascii="Times New Roman" w:hAnsi="Times New Roman"/>
                <w:sz w:val="20"/>
                <w:szCs w:val="20"/>
              </w:rPr>
              <w:t>Организация междисциплинарного взаимодействия для формирования общих и профессиональных компетенций в рамках реализации ФГОС</w:t>
            </w:r>
          </w:p>
          <w:p w:rsidR="00077435" w:rsidRPr="001D2943" w:rsidRDefault="00077435" w:rsidP="00077435">
            <w:pPr>
              <w:ind w:left="600"/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1D29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Хухарева</w:t>
            </w:r>
            <w:proofErr w:type="spellEnd"/>
            <w:r w:rsidRPr="001D2943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Нина Евгеньевна</w:t>
            </w:r>
            <w:r w:rsidRPr="001D2943">
              <w:rPr>
                <w:b/>
                <w:i/>
                <w:sz w:val="20"/>
                <w:szCs w:val="20"/>
              </w:rPr>
              <w:t xml:space="preserve">, </w:t>
            </w:r>
            <w:r w:rsidRPr="001D2943">
              <w:rPr>
                <w:i/>
                <w:sz w:val="20"/>
                <w:szCs w:val="20"/>
              </w:rPr>
              <w:t>преподаватель Государственного профессионального образовательного учреждения Ярославской области Ярославского градостроительного колледжа</w:t>
            </w:r>
          </w:p>
        </w:tc>
      </w:tr>
      <w:tr w:rsidR="00077435" w:rsidRPr="001D2943" w:rsidTr="007448DC">
        <w:trPr>
          <w:trHeight w:val="795"/>
        </w:trPr>
        <w:tc>
          <w:tcPr>
            <w:tcW w:w="2235" w:type="dxa"/>
          </w:tcPr>
          <w:p w:rsidR="00077435" w:rsidRPr="001D2943" w:rsidRDefault="00CF2222" w:rsidP="007E6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</w:t>
            </w:r>
            <w:r w:rsidR="00077435" w:rsidRPr="001D2943">
              <w:rPr>
                <w:sz w:val="20"/>
                <w:szCs w:val="20"/>
              </w:rPr>
              <w:t>-12.</w:t>
            </w:r>
            <w:r>
              <w:rPr>
                <w:sz w:val="20"/>
                <w:szCs w:val="20"/>
              </w:rPr>
              <w:t>4</w:t>
            </w:r>
            <w:r w:rsidR="00077435" w:rsidRPr="001D2943">
              <w:rPr>
                <w:sz w:val="20"/>
                <w:szCs w:val="20"/>
              </w:rPr>
              <w:t>0</w:t>
            </w:r>
          </w:p>
          <w:p w:rsidR="00077435" w:rsidRPr="001D2943" w:rsidRDefault="00077435" w:rsidP="007E6AEB">
            <w:pPr>
              <w:rPr>
                <w:sz w:val="20"/>
                <w:szCs w:val="20"/>
              </w:rPr>
            </w:pPr>
          </w:p>
        </w:tc>
        <w:tc>
          <w:tcPr>
            <w:tcW w:w="8447" w:type="dxa"/>
          </w:tcPr>
          <w:p w:rsidR="00077435" w:rsidRPr="001D2943" w:rsidRDefault="00077435" w:rsidP="00BB3C71">
            <w:pPr>
              <w:rPr>
                <w:rFonts w:cstheme="minorHAnsi"/>
                <w:sz w:val="20"/>
                <w:szCs w:val="20"/>
              </w:rPr>
            </w:pPr>
            <w:r w:rsidRPr="001D2943">
              <w:rPr>
                <w:rFonts w:cstheme="minorHAnsi"/>
                <w:sz w:val="20"/>
                <w:szCs w:val="20"/>
              </w:rPr>
              <w:t>Использование профессионально-ориентированных задач в обучении математике студентов технических специальностей среднего профессионального образования</w:t>
            </w:r>
          </w:p>
          <w:p w:rsidR="00077435" w:rsidRPr="001D2943" w:rsidRDefault="00077435" w:rsidP="00BB3C71">
            <w:pPr>
              <w:ind w:left="600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Коробова Инна Николаевна</w:t>
            </w:r>
            <w:r w:rsidRPr="001D29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преподаватель Государственного профессионального образовательного учреждения Ярославской области </w:t>
            </w:r>
            <w:r w:rsidRPr="001D29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Ярославского колледжа управления и </w:t>
            </w:r>
            <w:proofErr w:type="gramStart"/>
            <w:r w:rsidRPr="001D29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профессиональных</w:t>
            </w:r>
            <w:proofErr w:type="gramEnd"/>
            <w:r w:rsidRPr="001D294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технологий</w:t>
            </w:r>
          </w:p>
        </w:tc>
      </w:tr>
      <w:tr w:rsidR="00077435" w:rsidRPr="001D2943" w:rsidTr="009C3B2B">
        <w:trPr>
          <w:trHeight w:val="889"/>
        </w:trPr>
        <w:tc>
          <w:tcPr>
            <w:tcW w:w="2235" w:type="dxa"/>
          </w:tcPr>
          <w:p w:rsidR="00077435" w:rsidRPr="001D2943" w:rsidRDefault="00077435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12.</w:t>
            </w:r>
            <w:r w:rsidR="00CF2222">
              <w:rPr>
                <w:sz w:val="20"/>
                <w:szCs w:val="20"/>
              </w:rPr>
              <w:t>4</w:t>
            </w:r>
            <w:r w:rsidRPr="001D2943">
              <w:rPr>
                <w:sz w:val="20"/>
                <w:szCs w:val="20"/>
              </w:rPr>
              <w:t>0-1</w:t>
            </w:r>
            <w:r w:rsidR="00CF2222">
              <w:rPr>
                <w:sz w:val="20"/>
                <w:szCs w:val="20"/>
              </w:rPr>
              <w:t>3</w:t>
            </w:r>
            <w:r w:rsidRPr="001D2943">
              <w:rPr>
                <w:sz w:val="20"/>
                <w:szCs w:val="20"/>
              </w:rPr>
              <w:t>.</w:t>
            </w:r>
            <w:r w:rsidR="00CF2222">
              <w:rPr>
                <w:sz w:val="20"/>
                <w:szCs w:val="20"/>
              </w:rPr>
              <w:t>00</w:t>
            </w:r>
            <w:r w:rsidRPr="001D29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47" w:type="dxa"/>
          </w:tcPr>
          <w:p w:rsidR="00077435" w:rsidRPr="001D2943" w:rsidRDefault="00077435" w:rsidP="002D0463">
            <w:pPr>
              <w:rPr>
                <w:rFonts w:cstheme="minorHAnsi"/>
                <w:sz w:val="20"/>
                <w:szCs w:val="20"/>
              </w:rPr>
            </w:pPr>
            <w:r w:rsidRPr="001D2943">
              <w:rPr>
                <w:rFonts w:cstheme="minorHAnsi"/>
                <w:sz w:val="20"/>
                <w:szCs w:val="20"/>
              </w:rPr>
              <w:t xml:space="preserve">Технология установления </w:t>
            </w:r>
            <w:proofErr w:type="spellStart"/>
            <w:r w:rsidRPr="001D2943">
              <w:rPr>
                <w:rFonts w:cstheme="minorHAnsi"/>
                <w:sz w:val="20"/>
                <w:szCs w:val="20"/>
              </w:rPr>
              <w:t>межпредметных</w:t>
            </w:r>
            <w:proofErr w:type="spellEnd"/>
            <w:r w:rsidRPr="001D2943">
              <w:rPr>
                <w:rFonts w:cstheme="minorHAnsi"/>
                <w:sz w:val="20"/>
                <w:szCs w:val="20"/>
              </w:rPr>
              <w:t xml:space="preserve"> связей с помощью графа соответствия</w:t>
            </w:r>
          </w:p>
          <w:p w:rsidR="00077435" w:rsidRPr="001D2943" w:rsidRDefault="00077435" w:rsidP="00077435">
            <w:pPr>
              <w:ind w:left="600"/>
              <w:rPr>
                <w:rFonts w:cstheme="minorHAnsi"/>
                <w:sz w:val="20"/>
                <w:szCs w:val="20"/>
              </w:rPr>
            </w:pPr>
            <w:r w:rsidRPr="001D2943">
              <w:rPr>
                <w:rFonts w:cstheme="minorHAnsi"/>
                <w:b/>
                <w:i/>
                <w:sz w:val="20"/>
                <w:szCs w:val="20"/>
                <w:u w:val="single"/>
              </w:rPr>
              <w:t>Федорова Оксана Николаевна</w:t>
            </w:r>
            <w:r w:rsidRPr="001D2943">
              <w:rPr>
                <w:rFonts w:cstheme="minorHAnsi"/>
                <w:i/>
                <w:sz w:val="20"/>
                <w:szCs w:val="20"/>
              </w:rPr>
              <w:t xml:space="preserve">, преподаватель Государственного профессионального образовательного учреждения Ярославской области </w:t>
            </w:r>
            <w:r w:rsidRPr="001D2943">
              <w:rPr>
                <w:rFonts w:eastAsia="Times New Roman" w:cstheme="minorHAnsi"/>
                <w:i/>
                <w:sz w:val="20"/>
                <w:szCs w:val="20"/>
                <w:lang w:eastAsia="ru-RU"/>
              </w:rPr>
              <w:t>Рыбинского полиграфического колледжа</w:t>
            </w:r>
          </w:p>
        </w:tc>
      </w:tr>
      <w:tr w:rsidR="009809D9" w:rsidRPr="001D2943" w:rsidTr="009C3B2B">
        <w:trPr>
          <w:trHeight w:val="889"/>
        </w:trPr>
        <w:tc>
          <w:tcPr>
            <w:tcW w:w="2235" w:type="dxa"/>
          </w:tcPr>
          <w:p w:rsidR="009809D9" w:rsidRPr="001D2943" w:rsidRDefault="00CF2222" w:rsidP="00CF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  <w:r w:rsidR="009809D9" w:rsidRPr="001D2943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447" w:type="dxa"/>
          </w:tcPr>
          <w:p w:rsidR="009809D9" w:rsidRPr="001D2943" w:rsidRDefault="009809D9" w:rsidP="0072748B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 xml:space="preserve">Междисциплинарное взаимодействие с использованием </w:t>
            </w:r>
            <w:proofErr w:type="gramStart"/>
            <w:r w:rsidRPr="001D2943">
              <w:rPr>
                <w:sz w:val="20"/>
                <w:szCs w:val="20"/>
              </w:rPr>
              <w:t>информационно-коммуникативных</w:t>
            </w:r>
            <w:proofErr w:type="gramEnd"/>
            <w:r w:rsidRPr="001D2943">
              <w:rPr>
                <w:sz w:val="20"/>
                <w:szCs w:val="20"/>
              </w:rPr>
              <w:t xml:space="preserve"> технологий</w:t>
            </w:r>
          </w:p>
          <w:p w:rsidR="009809D9" w:rsidRPr="001D2943" w:rsidRDefault="009809D9" w:rsidP="0072748B">
            <w:pPr>
              <w:pStyle w:val="2"/>
              <w:spacing w:before="0" w:beforeAutospacing="0" w:after="0" w:afterAutospacing="0"/>
              <w:ind w:left="600"/>
              <w:outlineLvl w:val="1"/>
              <w:rPr>
                <w:rFonts w:cstheme="minorHAnsi"/>
                <w:sz w:val="20"/>
                <w:szCs w:val="20"/>
              </w:rPr>
            </w:pPr>
            <w:r w:rsidRPr="001D2943">
              <w:rPr>
                <w:rFonts w:cstheme="minorHAnsi"/>
                <w:i/>
                <w:sz w:val="20"/>
                <w:szCs w:val="20"/>
                <w:u w:val="single"/>
              </w:rPr>
              <w:t>Ветеркова Ирина Александровна</w:t>
            </w:r>
            <w:r w:rsidRPr="001D2943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1D2943">
              <w:rPr>
                <w:b w:val="0"/>
                <w:i/>
                <w:sz w:val="20"/>
                <w:szCs w:val="20"/>
              </w:rPr>
              <w:t>старший преподаватель кафедры профессионального образования Государственного автономного учреждения дополнительного профессионального образования ярославской области «Институт развития образования»</w:t>
            </w:r>
          </w:p>
        </w:tc>
      </w:tr>
      <w:tr w:rsidR="009809D9" w:rsidRPr="001D2943" w:rsidTr="009C3B2B">
        <w:trPr>
          <w:trHeight w:val="889"/>
        </w:trPr>
        <w:tc>
          <w:tcPr>
            <w:tcW w:w="2235" w:type="dxa"/>
          </w:tcPr>
          <w:p w:rsidR="009809D9" w:rsidRPr="001D2943" w:rsidRDefault="00CF2222" w:rsidP="00CF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13.45-14.00</w:t>
            </w:r>
          </w:p>
        </w:tc>
        <w:tc>
          <w:tcPr>
            <w:tcW w:w="8447" w:type="dxa"/>
          </w:tcPr>
          <w:p w:rsidR="009809D9" w:rsidRPr="001D2943" w:rsidRDefault="009809D9" w:rsidP="00757C6B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Информатика как одно из средств формирования общих и профессиональных компетенций</w:t>
            </w:r>
          </w:p>
          <w:p w:rsidR="009809D9" w:rsidRPr="001D2943" w:rsidRDefault="009809D9" w:rsidP="00757C6B">
            <w:pPr>
              <w:ind w:left="600"/>
              <w:rPr>
                <w:rFonts w:cstheme="minorHAnsi"/>
                <w:sz w:val="20"/>
                <w:szCs w:val="20"/>
              </w:rPr>
            </w:pPr>
            <w:r w:rsidRPr="001D2943">
              <w:rPr>
                <w:rFonts w:cstheme="minorHAnsi"/>
                <w:b/>
                <w:i/>
                <w:sz w:val="20"/>
                <w:szCs w:val="20"/>
                <w:u w:val="single"/>
              </w:rPr>
              <w:t xml:space="preserve">Севастьянова Гузель </w:t>
            </w:r>
            <w:proofErr w:type="spellStart"/>
            <w:r w:rsidRPr="001D2943">
              <w:rPr>
                <w:rFonts w:cstheme="minorHAnsi"/>
                <w:b/>
                <w:i/>
                <w:sz w:val="20"/>
                <w:szCs w:val="20"/>
                <w:u w:val="single"/>
              </w:rPr>
              <w:t>Фатыховна</w:t>
            </w:r>
            <w:proofErr w:type="spellEnd"/>
            <w:r w:rsidRPr="001D2943">
              <w:rPr>
                <w:i/>
                <w:sz w:val="20"/>
                <w:szCs w:val="20"/>
              </w:rPr>
              <w:t xml:space="preserve">, преподаватель Государственного профессионального образовательного учреждения Ярославской области </w:t>
            </w:r>
            <w:proofErr w:type="spellStart"/>
            <w:r w:rsidRPr="001D2943">
              <w:rPr>
                <w:i/>
                <w:sz w:val="20"/>
                <w:szCs w:val="20"/>
              </w:rPr>
              <w:t>Переславского</w:t>
            </w:r>
            <w:proofErr w:type="spellEnd"/>
            <w:r w:rsidRPr="001D2943">
              <w:rPr>
                <w:i/>
                <w:sz w:val="20"/>
                <w:szCs w:val="20"/>
              </w:rPr>
              <w:t xml:space="preserve"> политехнического колледжа</w:t>
            </w:r>
          </w:p>
        </w:tc>
      </w:tr>
      <w:tr w:rsidR="001D2943" w:rsidRPr="001D2943" w:rsidTr="009C3B2B">
        <w:trPr>
          <w:trHeight w:val="889"/>
        </w:trPr>
        <w:tc>
          <w:tcPr>
            <w:tcW w:w="2235" w:type="dxa"/>
          </w:tcPr>
          <w:p w:rsidR="001D2943" w:rsidRPr="00CF2222" w:rsidRDefault="00CF2222" w:rsidP="00CF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14.00-14.15</w:t>
            </w:r>
          </w:p>
        </w:tc>
        <w:tc>
          <w:tcPr>
            <w:tcW w:w="8447" w:type="dxa"/>
          </w:tcPr>
          <w:p w:rsidR="001D2943" w:rsidRPr="001D2943" w:rsidRDefault="001D2943" w:rsidP="00757C6B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Междисциплинарная связь дисциплины «Конституционное право» и МДК 01.03 Социальная работа</w:t>
            </w:r>
          </w:p>
          <w:p w:rsidR="001D2943" w:rsidRPr="001D2943" w:rsidRDefault="001D2943" w:rsidP="001D2943">
            <w:pPr>
              <w:ind w:left="600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Майорова Екатерина Валерьевна</w:t>
            </w:r>
            <w:r w:rsidRPr="001D2943">
              <w:rPr>
                <w:i/>
                <w:sz w:val="20"/>
                <w:szCs w:val="20"/>
              </w:rPr>
              <w:t xml:space="preserve">, преподаватель Государственного профессионального образовательного учреждения Ярославской области Великосельского аграрного колледжа </w:t>
            </w:r>
            <w:proofErr w:type="gramStart"/>
            <w:r w:rsidRPr="001D2943">
              <w:rPr>
                <w:i/>
                <w:sz w:val="20"/>
                <w:szCs w:val="20"/>
              </w:rPr>
              <w:t>колледжа</w:t>
            </w:r>
            <w:proofErr w:type="gramEnd"/>
          </w:p>
        </w:tc>
      </w:tr>
      <w:tr w:rsidR="009809D9" w:rsidRPr="001D2943" w:rsidTr="009C3B2B">
        <w:trPr>
          <w:trHeight w:val="1118"/>
        </w:trPr>
        <w:tc>
          <w:tcPr>
            <w:tcW w:w="2235" w:type="dxa"/>
          </w:tcPr>
          <w:p w:rsidR="009809D9" w:rsidRPr="001D2943" w:rsidRDefault="009809D9" w:rsidP="00CF2222">
            <w:pPr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14.</w:t>
            </w:r>
            <w:r w:rsidR="00CF2222">
              <w:rPr>
                <w:sz w:val="20"/>
                <w:szCs w:val="20"/>
              </w:rPr>
              <w:t>15-14.30</w:t>
            </w:r>
          </w:p>
        </w:tc>
        <w:tc>
          <w:tcPr>
            <w:tcW w:w="8447" w:type="dxa"/>
          </w:tcPr>
          <w:p w:rsidR="009809D9" w:rsidRPr="001D2943" w:rsidRDefault="009809D9" w:rsidP="00481783">
            <w:pPr>
              <w:jc w:val="both"/>
              <w:rPr>
                <w:sz w:val="20"/>
                <w:szCs w:val="20"/>
              </w:rPr>
            </w:pPr>
            <w:r w:rsidRPr="001D2943">
              <w:rPr>
                <w:sz w:val="20"/>
                <w:szCs w:val="20"/>
              </w:rPr>
              <w:t>Подведение итогов работы семинара</w:t>
            </w:r>
          </w:p>
          <w:p w:rsidR="009809D9" w:rsidRPr="001D2943" w:rsidRDefault="009809D9" w:rsidP="00841A74">
            <w:pPr>
              <w:ind w:left="708"/>
              <w:rPr>
                <w:i/>
                <w:sz w:val="20"/>
                <w:szCs w:val="20"/>
              </w:rPr>
            </w:pPr>
            <w:r w:rsidRPr="001D2943">
              <w:rPr>
                <w:b/>
                <w:i/>
                <w:sz w:val="20"/>
                <w:szCs w:val="20"/>
                <w:u w:val="single"/>
              </w:rPr>
              <w:t>Морданова Татьяна Леонидовна</w:t>
            </w:r>
            <w:r w:rsidRPr="001D2943">
              <w:rPr>
                <w:i/>
                <w:sz w:val="20"/>
                <w:szCs w:val="20"/>
              </w:rPr>
              <w:t>, методист кафедры профессионального образования Государственного автономного учреждения дополнительного профессионального образования ярославской области «Институт развития образования»</w:t>
            </w:r>
          </w:p>
        </w:tc>
      </w:tr>
    </w:tbl>
    <w:p w:rsidR="009809D9" w:rsidRDefault="009809D9" w:rsidP="00141B85">
      <w:pPr>
        <w:spacing w:after="0" w:line="240" w:lineRule="auto"/>
      </w:pPr>
    </w:p>
    <w:sectPr w:rsidR="009809D9" w:rsidSect="00141B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3B"/>
    <w:rsid w:val="00077435"/>
    <w:rsid w:val="00092DB9"/>
    <w:rsid w:val="00141B85"/>
    <w:rsid w:val="00146D16"/>
    <w:rsid w:val="001D01FF"/>
    <w:rsid w:val="001D2943"/>
    <w:rsid w:val="0020079F"/>
    <w:rsid w:val="002F448A"/>
    <w:rsid w:val="00301629"/>
    <w:rsid w:val="003D1EC8"/>
    <w:rsid w:val="0042503C"/>
    <w:rsid w:val="00481783"/>
    <w:rsid w:val="006101D1"/>
    <w:rsid w:val="00642A25"/>
    <w:rsid w:val="007125D1"/>
    <w:rsid w:val="00717862"/>
    <w:rsid w:val="00740F7D"/>
    <w:rsid w:val="00742D03"/>
    <w:rsid w:val="007448DC"/>
    <w:rsid w:val="00841A74"/>
    <w:rsid w:val="008846F7"/>
    <w:rsid w:val="008A423B"/>
    <w:rsid w:val="008C5C7D"/>
    <w:rsid w:val="008F7553"/>
    <w:rsid w:val="009809D9"/>
    <w:rsid w:val="009C3B2B"/>
    <w:rsid w:val="00A33C83"/>
    <w:rsid w:val="00B121CE"/>
    <w:rsid w:val="00B420AC"/>
    <w:rsid w:val="00B72399"/>
    <w:rsid w:val="00BB3C71"/>
    <w:rsid w:val="00BD24D0"/>
    <w:rsid w:val="00CB5E39"/>
    <w:rsid w:val="00CC2C46"/>
    <w:rsid w:val="00CE1E11"/>
    <w:rsid w:val="00CF2222"/>
    <w:rsid w:val="00D17C57"/>
    <w:rsid w:val="00DB1363"/>
    <w:rsid w:val="00EE175A"/>
    <w:rsid w:val="00F349B2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7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C2C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2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A7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CC2C4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42A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Татьяна Леонидовна Морданова</cp:lastModifiedBy>
  <cp:revision>7</cp:revision>
  <cp:lastPrinted>2016-12-22T05:54:00Z</cp:lastPrinted>
  <dcterms:created xsi:type="dcterms:W3CDTF">2016-12-22T05:54:00Z</dcterms:created>
  <dcterms:modified xsi:type="dcterms:W3CDTF">2016-12-23T06:04:00Z</dcterms:modified>
</cp:coreProperties>
</file>