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066B7" w:rsidTr="005B55BB">
        <w:tc>
          <w:tcPr>
            <w:tcW w:w="7393" w:type="dxa"/>
          </w:tcPr>
          <w:p w:rsidR="00D066B7" w:rsidRDefault="00D066B7" w:rsidP="000F676E">
            <w:pPr>
              <w:pStyle w:val="p2"/>
              <w:tabs>
                <w:tab w:val="left" w:pos="1575"/>
              </w:tabs>
              <w:jc w:val="center"/>
              <w:rPr>
                <w:rStyle w:val="s1"/>
              </w:rPr>
            </w:pPr>
          </w:p>
        </w:tc>
        <w:tc>
          <w:tcPr>
            <w:tcW w:w="7393" w:type="dxa"/>
          </w:tcPr>
          <w:p w:rsidR="006A3D2A" w:rsidRPr="006A3D2A" w:rsidRDefault="006A3D2A" w:rsidP="006A3D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3D2A">
              <w:rPr>
                <w:rFonts w:ascii="Times New Roman" w:hAnsi="Times New Roman" w:cs="Times New Roman"/>
                <w:szCs w:val="24"/>
              </w:rPr>
              <w:t xml:space="preserve">ДЕПАРТАМЕНТ ОБРАЗОВАНИЯ </w:t>
            </w:r>
            <w:r w:rsidRPr="006A3D2A">
              <w:rPr>
                <w:rFonts w:ascii="Times New Roman" w:hAnsi="Times New Roman" w:cs="Times New Roman"/>
                <w:szCs w:val="24"/>
              </w:rPr>
              <w:tab/>
              <w:t>ЯРОСЛАВСКОЙ ОБЛАСТИ</w:t>
            </w:r>
          </w:p>
          <w:p w:rsidR="006A3D2A" w:rsidRPr="006A3D2A" w:rsidRDefault="006A3D2A" w:rsidP="006A3D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3D2A">
              <w:rPr>
                <w:rFonts w:ascii="Times New Roman" w:hAnsi="Times New Roman" w:cs="Times New Roman"/>
                <w:szCs w:val="24"/>
              </w:rPr>
              <w:t>ИНСТИТУТ РАЗВИТИЯ ОБРАЗОВАНИЯ</w:t>
            </w:r>
          </w:p>
          <w:p w:rsidR="006A3D2A" w:rsidRPr="006A3D2A" w:rsidRDefault="006A3D2A" w:rsidP="006A3D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3D2A">
              <w:rPr>
                <w:rFonts w:ascii="Times New Roman" w:hAnsi="Times New Roman" w:cs="Times New Roman"/>
                <w:szCs w:val="24"/>
              </w:rPr>
              <w:t>ЯРОСЛАВСКИЙ ГОСУДАРСТВЕННЫЙ ПЕДАГОГИЧЕСКИЙ УНИВЕРСИТЕТ ИМЕНИ К.Д.УШИНСКОГО</w:t>
            </w:r>
          </w:p>
          <w:p w:rsidR="006A3D2A" w:rsidRPr="006A3D2A" w:rsidRDefault="006A3D2A" w:rsidP="006A3D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3D2A">
              <w:rPr>
                <w:rFonts w:ascii="Times New Roman" w:hAnsi="Times New Roman" w:cs="Times New Roman"/>
                <w:szCs w:val="24"/>
              </w:rPr>
              <w:t>ОБЩЕСТВЕННАЯ ОРГАНИЗАЦИЯ «ЛИДЕРЫ СЕЛЬСКИХ ШКОЛ»</w:t>
            </w:r>
          </w:p>
          <w:p w:rsidR="006A3D2A" w:rsidRDefault="006A3D2A" w:rsidP="006A3D2A">
            <w:pPr>
              <w:pStyle w:val="p2"/>
              <w:tabs>
                <w:tab w:val="left" w:pos="1575"/>
              </w:tabs>
              <w:jc w:val="center"/>
            </w:pPr>
          </w:p>
          <w:p w:rsidR="006A3D2A" w:rsidRDefault="006A3D2A" w:rsidP="006A3D2A">
            <w:pPr>
              <w:pStyle w:val="p2"/>
              <w:tabs>
                <w:tab w:val="left" w:pos="1575"/>
              </w:tabs>
              <w:jc w:val="center"/>
            </w:pPr>
            <w:r>
              <w:rPr>
                <w:rStyle w:val="s1"/>
              </w:rPr>
              <w:t xml:space="preserve">Муниципальное общеобразовательное учреждение </w:t>
            </w:r>
          </w:p>
          <w:p w:rsidR="006A3D2A" w:rsidRDefault="006A3D2A" w:rsidP="006A3D2A">
            <w:pPr>
              <w:pStyle w:val="p2"/>
              <w:tabs>
                <w:tab w:val="left" w:pos="1575"/>
              </w:tabs>
              <w:jc w:val="center"/>
            </w:pPr>
            <w:r>
              <w:rPr>
                <w:rStyle w:val="s1"/>
              </w:rPr>
              <w:t xml:space="preserve">Первомайская средняя школа </w:t>
            </w:r>
          </w:p>
          <w:p w:rsidR="006A3D2A" w:rsidRDefault="006A3D2A" w:rsidP="006A3D2A">
            <w:pPr>
              <w:pStyle w:val="p2"/>
              <w:tabs>
                <w:tab w:val="left" w:pos="1575"/>
              </w:tabs>
              <w:jc w:val="center"/>
            </w:pPr>
            <w:r>
              <w:rPr>
                <w:rStyle w:val="s1"/>
              </w:rPr>
              <w:t>Первомайского муниципального района</w:t>
            </w:r>
          </w:p>
          <w:p w:rsidR="00D066B7" w:rsidRDefault="00D066B7" w:rsidP="00D066B7">
            <w:pPr>
              <w:pStyle w:val="p2"/>
              <w:tabs>
                <w:tab w:val="left" w:pos="1575"/>
              </w:tabs>
              <w:jc w:val="center"/>
              <w:rPr>
                <w:rStyle w:val="s1"/>
              </w:rPr>
            </w:pPr>
          </w:p>
          <w:p w:rsidR="009B5DF8" w:rsidRDefault="009B5DF8" w:rsidP="00D066B7">
            <w:pPr>
              <w:pStyle w:val="p2"/>
              <w:tabs>
                <w:tab w:val="left" w:pos="1575"/>
              </w:tabs>
              <w:jc w:val="center"/>
              <w:rPr>
                <w:rStyle w:val="s1"/>
                <w:b/>
                <w:sz w:val="32"/>
                <w:szCs w:val="32"/>
              </w:rPr>
            </w:pPr>
          </w:p>
          <w:p w:rsidR="00D066B7" w:rsidRDefault="00D066B7" w:rsidP="00D066B7">
            <w:pPr>
              <w:pStyle w:val="p2"/>
              <w:tabs>
                <w:tab w:val="left" w:pos="1575"/>
              </w:tabs>
              <w:jc w:val="center"/>
            </w:pPr>
            <w:r>
              <w:rPr>
                <w:rStyle w:val="s1"/>
                <w:b/>
                <w:sz w:val="32"/>
                <w:szCs w:val="32"/>
              </w:rPr>
              <w:t>ПРОГРАММА</w:t>
            </w:r>
          </w:p>
          <w:p w:rsidR="00D066B7" w:rsidRDefault="006A3D2A" w:rsidP="00D066B7">
            <w:pPr>
              <w:pStyle w:val="p2"/>
              <w:tabs>
                <w:tab w:val="left" w:pos="1575"/>
              </w:tabs>
              <w:jc w:val="center"/>
              <w:rPr>
                <w:rStyle w:val="s1"/>
                <w:b/>
                <w:sz w:val="32"/>
                <w:szCs w:val="32"/>
              </w:rPr>
            </w:pPr>
            <w:r>
              <w:rPr>
                <w:rStyle w:val="s1"/>
                <w:b/>
                <w:sz w:val="32"/>
                <w:szCs w:val="32"/>
              </w:rPr>
              <w:t>регионального семинара</w:t>
            </w:r>
            <w:r w:rsidR="00D066B7">
              <w:rPr>
                <w:rStyle w:val="s1"/>
                <w:b/>
                <w:sz w:val="32"/>
                <w:szCs w:val="32"/>
              </w:rPr>
              <w:t xml:space="preserve"> </w:t>
            </w:r>
          </w:p>
          <w:p w:rsidR="00D066B7" w:rsidRDefault="00D066B7" w:rsidP="00D066B7">
            <w:pPr>
              <w:pStyle w:val="p2"/>
              <w:tabs>
                <w:tab w:val="left" w:pos="1575"/>
              </w:tabs>
              <w:jc w:val="center"/>
            </w:pPr>
          </w:p>
          <w:p w:rsidR="00D066B7" w:rsidRDefault="00D066B7" w:rsidP="00D066B7">
            <w:pPr>
              <w:pStyle w:val="p2"/>
              <w:tabs>
                <w:tab w:val="left" w:pos="1575"/>
              </w:tabs>
              <w:jc w:val="center"/>
            </w:pPr>
          </w:p>
          <w:p w:rsidR="00D066B7" w:rsidRDefault="00D066B7" w:rsidP="00D066B7">
            <w:pPr>
              <w:pStyle w:val="p2"/>
              <w:tabs>
                <w:tab w:val="left" w:pos="1575"/>
              </w:tabs>
              <w:jc w:val="center"/>
            </w:pPr>
          </w:p>
          <w:p w:rsidR="006A3D2A" w:rsidRDefault="006A3D2A" w:rsidP="00D066B7">
            <w:pPr>
              <w:pStyle w:val="p2"/>
              <w:spacing w:line="360" w:lineRule="auto"/>
              <w:jc w:val="center"/>
              <w:rPr>
                <w:b/>
                <w:color w:val="000000"/>
                <w:sz w:val="44"/>
                <w:szCs w:val="23"/>
                <w:shd w:val="clear" w:color="auto" w:fill="FFFFFF"/>
              </w:rPr>
            </w:pPr>
            <w:r>
              <w:rPr>
                <w:b/>
                <w:color w:val="000000"/>
                <w:sz w:val="44"/>
                <w:szCs w:val="23"/>
                <w:shd w:val="clear" w:color="auto" w:fill="FFFFFF"/>
              </w:rPr>
              <w:t>Формирование и развитие коммуникативных универсальных учебных действий</w:t>
            </w:r>
          </w:p>
          <w:p w:rsidR="006A3D2A" w:rsidRDefault="006A3D2A" w:rsidP="00D066B7">
            <w:pPr>
              <w:pStyle w:val="p2"/>
              <w:spacing w:line="360" w:lineRule="auto"/>
              <w:jc w:val="center"/>
              <w:rPr>
                <w:b/>
                <w:color w:val="000000"/>
                <w:sz w:val="44"/>
                <w:szCs w:val="23"/>
                <w:shd w:val="clear" w:color="auto" w:fill="FFFFFF"/>
              </w:rPr>
            </w:pPr>
            <w:r>
              <w:rPr>
                <w:b/>
                <w:color w:val="000000"/>
                <w:sz w:val="44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color w:val="000000"/>
                <w:sz w:val="44"/>
                <w:szCs w:val="23"/>
                <w:shd w:val="clear" w:color="auto" w:fill="FFFFFF"/>
              </w:rPr>
              <w:t>при</w:t>
            </w:r>
            <w:proofErr w:type="gramEnd"/>
            <w:r>
              <w:rPr>
                <w:b/>
                <w:color w:val="000000"/>
                <w:sz w:val="44"/>
                <w:szCs w:val="23"/>
                <w:shd w:val="clear" w:color="auto" w:fill="FFFFFF"/>
              </w:rPr>
              <w:t xml:space="preserve"> обучение </w:t>
            </w:r>
          </w:p>
          <w:p w:rsidR="00D066B7" w:rsidRDefault="006A3D2A" w:rsidP="00D066B7">
            <w:pPr>
              <w:pStyle w:val="p2"/>
              <w:spacing w:line="360" w:lineRule="auto"/>
              <w:jc w:val="center"/>
              <w:rPr>
                <w:b/>
                <w:color w:val="000000"/>
                <w:sz w:val="44"/>
                <w:szCs w:val="23"/>
                <w:shd w:val="clear" w:color="auto" w:fill="FFFFFF"/>
              </w:rPr>
            </w:pPr>
            <w:r>
              <w:rPr>
                <w:b/>
                <w:color w:val="000000"/>
                <w:sz w:val="44"/>
                <w:szCs w:val="23"/>
                <w:shd w:val="clear" w:color="auto" w:fill="FFFFFF"/>
              </w:rPr>
              <w:t>в разновозрастных группах</w:t>
            </w:r>
          </w:p>
          <w:p w:rsidR="00D066B7" w:rsidRDefault="006A3D2A" w:rsidP="00D066B7">
            <w:pPr>
              <w:pStyle w:val="p2"/>
              <w:tabs>
                <w:tab w:val="center" w:pos="4677"/>
                <w:tab w:val="left" w:pos="5865"/>
              </w:tabs>
              <w:jc w:val="center"/>
              <w:rPr>
                <w:rStyle w:val="s1"/>
                <w:b/>
                <w:sz w:val="32"/>
                <w:szCs w:val="32"/>
              </w:rPr>
            </w:pPr>
            <w:r>
              <w:rPr>
                <w:rStyle w:val="s1"/>
                <w:b/>
                <w:sz w:val="32"/>
                <w:szCs w:val="32"/>
              </w:rPr>
              <w:t>27 февраля 2019</w:t>
            </w:r>
          </w:p>
          <w:p w:rsidR="00D066B7" w:rsidRDefault="00D066B7" w:rsidP="00D066B7">
            <w:pPr>
              <w:pStyle w:val="p2"/>
              <w:tabs>
                <w:tab w:val="center" w:pos="4677"/>
                <w:tab w:val="left" w:pos="5865"/>
              </w:tabs>
              <w:jc w:val="center"/>
            </w:pPr>
          </w:p>
          <w:p w:rsidR="00D066B7" w:rsidRDefault="00D066B7" w:rsidP="00D066B7">
            <w:pPr>
              <w:pStyle w:val="p2"/>
              <w:tabs>
                <w:tab w:val="center" w:pos="4677"/>
                <w:tab w:val="left" w:pos="8055"/>
              </w:tabs>
              <w:jc w:val="center"/>
            </w:pPr>
            <w:r>
              <w:rPr>
                <w:b/>
              </w:rPr>
              <w:t>с. Кукобой</w:t>
            </w:r>
          </w:p>
          <w:p w:rsidR="00D066B7" w:rsidRDefault="00D066B7" w:rsidP="00D066B7">
            <w:pPr>
              <w:pStyle w:val="p2"/>
              <w:tabs>
                <w:tab w:val="center" w:pos="4677"/>
                <w:tab w:val="left" w:pos="8055"/>
              </w:tabs>
              <w:jc w:val="center"/>
            </w:pPr>
          </w:p>
          <w:p w:rsidR="00D066B7" w:rsidRPr="00D96113" w:rsidRDefault="00D066B7" w:rsidP="00D066B7">
            <w:pPr>
              <w:pStyle w:val="p2"/>
              <w:spacing w:line="360" w:lineRule="auto"/>
              <w:jc w:val="center"/>
              <w:rPr>
                <w:b/>
                <w:sz w:val="48"/>
              </w:rPr>
            </w:pPr>
          </w:p>
          <w:p w:rsidR="00D066B7" w:rsidRDefault="00D066B7" w:rsidP="00D066B7">
            <w:pPr>
              <w:pStyle w:val="p2"/>
              <w:tabs>
                <w:tab w:val="left" w:pos="1575"/>
              </w:tabs>
              <w:jc w:val="center"/>
            </w:pPr>
          </w:p>
          <w:p w:rsidR="00D066B7" w:rsidRDefault="00D066B7" w:rsidP="00D066B7">
            <w:pPr>
              <w:pStyle w:val="p2"/>
              <w:tabs>
                <w:tab w:val="left" w:pos="1575"/>
              </w:tabs>
              <w:jc w:val="center"/>
            </w:pPr>
          </w:p>
          <w:p w:rsidR="00D066B7" w:rsidRDefault="00D066B7" w:rsidP="000F676E">
            <w:pPr>
              <w:pStyle w:val="p2"/>
              <w:tabs>
                <w:tab w:val="left" w:pos="1575"/>
              </w:tabs>
              <w:jc w:val="center"/>
              <w:rPr>
                <w:rStyle w:val="s1"/>
              </w:rPr>
            </w:pPr>
          </w:p>
        </w:tc>
      </w:tr>
    </w:tbl>
    <w:tbl>
      <w:tblPr>
        <w:tblW w:w="19641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490"/>
        <w:gridCol w:w="6239"/>
        <w:gridCol w:w="1275"/>
        <w:gridCol w:w="7155"/>
        <w:gridCol w:w="3482"/>
      </w:tblGrid>
      <w:tr w:rsidR="006F41F6" w:rsidRPr="004001E3" w:rsidTr="00546F14">
        <w:trPr>
          <w:gridAfter w:val="1"/>
          <w:wAfter w:w="3482" w:type="dxa"/>
          <w:cantSplit/>
          <w:trHeight w:val="70"/>
        </w:trPr>
        <w:tc>
          <w:tcPr>
            <w:tcW w:w="1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pageBreakBefore/>
              <w:jc w:val="center"/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lastRenderedPageBreak/>
              <w:t>10.00-10.30</w:t>
            </w:r>
          </w:p>
          <w:p w:rsidR="006F41F6" w:rsidRPr="004001E3" w:rsidRDefault="006F41F6" w:rsidP="00A04406">
            <w:pPr>
              <w:pStyle w:val="p1"/>
              <w:pageBreakBefore/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tabs>
                <w:tab w:val="left" w:pos="660"/>
              </w:tabs>
              <w:rPr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Регистрация участников семинара</w:t>
            </w:r>
          </w:p>
        </w:tc>
        <w:tc>
          <w:tcPr>
            <w:tcW w:w="1275" w:type="dxa"/>
            <w:shd w:val="clear" w:color="auto" w:fill="auto"/>
          </w:tcPr>
          <w:p w:rsidR="006F41F6" w:rsidRPr="004001E3" w:rsidRDefault="006F41F6" w:rsidP="00F57C9C">
            <w:pPr>
              <w:pStyle w:val="p1"/>
              <w:jc w:val="center"/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12.20-13.00</w:t>
            </w:r>
          </w:p>
        </w:tc>
        <w:tc>
          <w:tcPr>
            <w:tcW w:w="7155" w:type="dxa"/>
            <w:shd w:val="clear" w:color="auto" w:fill="auto"/>
          </w:tcPr>
          <w:p w:rsidR="006F41F6" w:rsidRPr="004001E3" w:rsidRDefault="006F41F6" w:rsidP="00F57C9C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Внеурочное занятие</w:t>
            </w:r>
            <w:r w:rsidR="00F0177F" w:rsidRPr="004001E3">
              <w:rPr>
                <w:b/>
                <w:sz w:val="20"/>
                <w:szCs w:val="20"/>
              </w:rPr>
              <w:t xml:space="preserve"> по краеведению</w:t>
            </w:r>
            <w:r w:rsidRPr="004001E3">
              <w:rPr>
                <w:b/>
                <w:sz w:val="20"/>
                <w:szCs w:val="20"/>
              </w:rPr>
              <w:t>. 3,7 классы</w:t>
            </w:r>
          </w:p>
          <w:p w:rsidR="006F41F6" w:rsidRPr="004001E3" w:rsidRDefault="006F41F6" w:rsidP="00F57C9C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>Савельева Зоя Васильевна, учитель начальных классов, высшая квалификационная категория, Заслуженный учитель РФ</w:t>
            </w:r>
          </w:p>
        </w:tc>
      </w:tr>
      <w:tr w:rsidR="009D22CA" w:rsidRPr="004001E3" w:rsidTr="00546F14">
        <w:trPr>
          <w:cantSplit/>
        </w:trPr>
        <w:tc>
          <w:tcPr>
            <w:tcW w:w="14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CA" w:rsidRPr="004001E3" w:rsidRDefault="009D22CA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10.30-11.00</w:t>
            </w:r>
          </w:p>
        </w:tc>
        <w:tc>
          <w:tcPr>
            <w:tcW w:w="62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CA" w:rsidRPr="004001E3" w:rsidRDefault="009D22CA" w:rsidP="00A04406">
            <w:pPr>
              <w:pStyle w:val="p1"/>
              <w:tabs>
                <w:tab w:val="left" w:pos="660"/>
              </w:tabs>
              <w:rPr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Открытие семинара</w:t>
            </w:r>
          </w:p>
          <w:p w:rsidR="009D22CA" w:rsidRPr="004001E3" w:rsidRDefault="009D22CA" w:rsidP="006A3D2A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>Соколова Татьяна  Анатольевна, директор Первомайской школы</w:t>
            </w:r>
          </w:p>
        </w:tc>
        <w:tc>
          <w:tcPr>
            <w:tcW w:w="1275" w:type="dxa"/>
            <w:vMerge w:val="restart"/>
          </w:tcPr>
          <w:p w:rsidR="009D22CA" w:rsidRPr="004001E3" w:rsidRDefault="009D22CA" w:rsidP="00F57C9C">
            <w:pPr>
              <w:pStyle w:val="p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7" w:type="dxa"/>
            <w:gridSpan w:val="2"/>
          </w:tcPr>
          <w:p w:rsidR="009D22CA" w:rsidRPr="004001E3" w:rsidRDefault="009D22CA" w:rsidP="00F57C9C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Математика. 5,</w:t>
            </w:r>
            <w:r w:rsidR="00546F14" w:rsidRPr="004001E3">
              <w:rPr>
                <w:b/>
                <w:sz w:val="20"/>
                <w:szCs w:val="20"/>
              </w:rPr>
              <w:t xml:space="preserve"> </w:t>
            </w:r>
            <w:r w:rsidRPr="004001E3">
              <w:rPr>
                <w:b/>
                <w:sz w:val="20"/>
                <w:szCs w:val="20"/>
              </w:rPr>
              <w:t>6 классы</w:t>
            </w:r>
          </w:p>
          <w:p w:rsidR="009D22CA" w:rsidRPr="004001E3" w:rsidRDefault="009D22CA" w:rsidP="00F57C9C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 xml:space="preserve">Яблокова Любовь Анатольевна, учитель математики, </w:t>
            </w:r>
          </w:p>
          <w:p w:rsidR="009D22CA" w:rsidRPr="004001E3" w:rsidRDefault="009D22CA" w:rsidP="00F57C9C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>первая квалификационная категория</w:t>
            </w:r>
          </w:p>
        </w:tc>
      </w:tr>
      <w:tr w:rsidR="009D22CA" w:rsidRPr="004001E3" w:rsidTr="00546F14">
        <w:trPr>
          <w:cantSplit/>
          <w:trHeight w:val="332"/>
        </w:trPr>
        <w:tc>
          <w:tcPr>
            <w:tcW w:w="14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CA" w:rsidRPr="004001E3" w:rsidRDefault="009D22CA" w:rsidP="00A04406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CA" w:rsidRPr="004001E3" w:rsidRDefault="009D22CA" w:rsidP="00A04406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22CA" w:rsidRPr="004001E3" w:rsidRDefault="009D22CA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7" w:type="dxa"/>
            <w:gridSpan w:val="2"/>
            <w:vMerge w:val="restart"/>
          </w:tcPr>
          <w:p w:rsidR="009D22CA" w:rsidRPr="004001E3" w:rsidRDefault="009D22CA" w:rsidP="00A04406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Урок немецкого языка. 10, 11 классы</w:t>
            </w:r>
          </w:p>
          <w:p w:rsidR="00546F14" w:rsidRPr="004001E3" w:rsidRDefault="009D22CA" w:rsidP="00A04406">
            <w:pPr>
              <w:pStyle w:val="p1"/>
              <w:tabs>
                <w:tab w:val="left" w:pos="660"/>
              </w:tabs>
              <w:rPr>
                <w:sz w:val="20"/>
                <w:szCs w:val="20"/>
              </w:rPr>
            </w:pPr>
            <w:proofErr w:type="spellStart"/>
            <w:r w:rsidRPr="004001E3">
              <w:rPr>
                <w:sz w:val="20"/>
                <w:szCs w:val="20"/>
              </w:rPr>
              <w:t>Хапаева</w:t>
            </w:r>
            <w:proofErr w:type="spellEnd"/>
            <w:r w:rsidRPr="004001E3">
              <w:rPr>
                <w:sz w:val="20"/>
                <w:szCs w:val="20"/>
              </w:rPr>
              <w:t xml:space="preserve"> Александра Евгеньевна, учитель немецкого языка</w:t>
            </w:r>
            <w:r w:rsidR="00546F14" w:rsidRPr="004001E3">
              <w:rPr>
                <w:sz w:val="20"/>
                <w:szCs w:val="20"/>
              </w:rPr>
              <w:t xml:space="preserve">, </w:t>
            </w:r>
          </w:p>
          <w:p w:rsidR="009D22CA" w:rsidRPr="004001E3" w:rsidRDefault="00546F14" w:rsidP="00A04406">
            <w:pPr>
              <w:pStyle w:val="p1"/>
              <w:tabs>
                <w:tab w:val="left" w:pos="660"/>
              </w:tabs>
              <w:rPr>
                <w:sz w:val="20"/>
                <w:szCs w:val="20"/>
              </w:rPr>
            </w:pPr>
            <w:r w:rsidRPr="004001E3">
              <w:rPr>
                <w:sz w:val="20"/>
                <w:szCs w:val="20"/>
              </w:rPr>
              <w:t>молодой специалист</w:t>
            </w:r>
          </w:p>
        </w:tc>
      </w:tr>
      <w:tr w:rsidR="009D22CA" w:rsidRPr="004001E3" w:rsidTr="00546F14">
        <w:trPr>
          <w:cantSplit/>
          <w:trHeight w:val="405"/>
        </w:trPr>
        <w:tc>
          <w:tcPr>
            <w:tcW w:w="14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CA" w:rsidRPr="004001E3" w:rsidRDefault="009D22CA" w:rsidP="00A04406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CA" w:rsidRPr="004001E3" w:rsidRDefault="00F0177F" w:rsidP="006A3D2A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sz w:val="20"/>
                <w:szCs w:val="20"/>
              </w:rPr>
              <w:t>Приветственное слово гостей</w:t>
            </w:r>
          </w:p>
        </w:tc>
        <w:tc>
          <w:tcPr>
            <w:tcW w:w="1275" w:type="dxa"/>
            <w:vMerge/>
          </w:tcPr>
          <w:p w:rsidR="009D22CA" w:rsidRPr="004001E3" w:rsidRDefault="009D22CA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7" w:type="dxa"/>
            <w:gridSpan w:val="2"/>
            <w:vMerge/>
          </w:tcPr>
          <w:p w:rsidR="009D22CA" w:rsidRPr="004001E3" w:rsidRDefault="009D22CA" w:rsidP="00A04406">
            <w:pPr>
              <w:pStyle w:val="p1"/>
              <w:tabs>
                <w:tab w:val="left" w:pos="660"/>
              </w:tabs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D22CA" w:rsidRPr="004001E3" w:rsidTr="00546F14">
        <w:trPr>
          <w:cantSplit/>
          <w:trHeight w:val="332"/>
        </w:trPr>
        <w:tc>
          <w:tcPr>
            <w:tcW w:w="14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CA" w:rsidRPr="004001E3" w:rsidRDefault="009D22CA" w:rsidP="00A04406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CA" w:rsidRPr="004001E3" w:rsidRDefault="009D22CA" w:rsidP="006A3D2A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D22CA" w:rsidRPr="004001E3" w:rsidRDefault="00DF22BE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13.10-13.4</w:t>
            </w:r>
            <w:r w:rsidR="009D22CA" w:rsidRPr="004001E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37" w:type="dxa"/>
            <w:gridSpan w:val="2"/>
            <w:vMerge w:val="restart"/>
          </w:tcPr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001E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Интерактивные технологии в формировании в формировании </w:t>
            </w:r>
          </w:p>
          <w:p w:rsidR="00DF22BE" w:rsidRPr="004001E3" w:rsidRDefault="00546F14" w:rsidP="00546F14">
            <w:pPr>
              <w:pStyle w:val="p1"/>
              <w:tabs>
                <w:tab w:val="left" w:pos="660"/>
              </w:tabs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001E3">
              <w:rPr>
                <w:b/>
                <w:color w:val="000000"/>
                <w:sz w:val="20"/>
                <w:szCs w:val="20"/>
                <w:shd w:val="clear" w:color="auto" w:fill="FFFFFF"/>
              </w:rPr>
              <w:t>коммуникативных УУД</w:t>
            </w:r>
          </w:p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001E3">
              <w:rPr>
                <w:i/>
                <w:color w:val="000000"/>
                <w:sz w:val="20"/>
                <w:szCs w:val="20"/>
                <w:shd w:val="clear" w:color="auto" w:fill="FFFFFF"/>
              </w:rPr>
              <w:t>Золоткова</w:t>
            </w:r>
            <w:proofErr w:type="spellEnd"/>
            <w:r w:rsidRPr="004001E3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Марина Геннадьевна, учитель математики и </w:t>
            </w:r>
          </w:p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001E3">
              <w:rPr>
                <w:i/>
                <w:color w:val="000000"/>
                <w:sz w:val="20"/>
                <w:szCs w:val="20"/>
                <w:shd w:val="clear" w:color="auto" w:fill="FFFFFF"/>
              </w:rPr>
              <w:t>информатики, высшая квалификационная категория</w:t>
            </w:r>
          </w:p>
        </w:tc>
      </w:tr>
      <w:tr w:rsidR="006F41F6" w:rsidRPr="004001E3" w:rsidTr="00546F14">
        <w:trPr>
          <w:cantSplit/>
          <w:trHeight w:val="600"/>
        </w:trPr>
        <w:tc>
          <w:tcPr>
            <w:tcW w:w="1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11.10-11.25</w:t>
            </w:r>
          </w:p>
        </w:tc>
        <w:tc>
          <w:tcPr>
            <w:tcW w:w="6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6A3D2A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Стендовый доклад</w:t>
            </w:r>
            <w:r w:rsidR="00363105" w:rsidRPr="004001E3">
              <w:rPr>
                <w:b/>
                <w:sz w:val="20"/>
                <w:szCs w:val="20"/>
              </w:rPr>
              <w:t>. Проект «Твори добро»</w:t>
            </w:r>
          </w:p>
        </w:tc>
        <w:tc>
          <w:tcPr>
            <w:tcW w:w="1275" w:type="dxa"/>
            <w:vMerge/>
          </w:tcPr>
          <w:p w:rsidR="006F41F6" w:rsidRPr="004001E3" w:rsidRDefault="006F41F6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7" w:type="dxa"/>
            <w:gridSpan w:val="2"/>
            <w:vMerge/>
          </w:tcPr>
          <w:p w:rsidR="006F41F6" w:rsidRPr="004001E3" w:rsidRDefault="006F41F6" w:rsidP="00A04406">
            <w:pPr>
              <w:pStyle w:val="p1"/>
              <w:tabs>
                <w:tab w:val="left" w:pos="660"/>
              </w:tabs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F41F6" w:rsidRPr="004001E3" w:rsidTr="00546F14">
        <w:trPr>
          <w:cantSplit/>
          <w:trHeight w:val="570"/>
        </w:trPr>
        <w:tc>
          <w:tcPr>
            <w:tcW w:w="14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DD6F25">
            <w:pPr>
              <w:pStyle w:val="p1"/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11.25-11.50</w:t>
            </w:r>
          </w:p>
        </w:tc>
        <w:tc>
          <w:tcPr>
            <w:tcW w:w="62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F0177F" w:rsidP="00A04406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 xml:space="preserve"> Организованная </w:t>
            </w:r>
            <w:r w:rsidR="006F41F6" w:rsidRPr="004001E3">
              <w:rPr>
                <w:b/>
                <w:sz w:val="20"/>
                <w:szCs w:val="20"/>
              </w:rPr>
              <w:t>образовательная деятельность</w:t>
            </w:r>
            <w:r w:rsidR="00DF22BE" w:rsidRPr="004001E3">
              <w:rPr>
                <w:b/>
                <w:sz w:val="20"/>
                <w:szCs w:val="20"/>
              </w:rPr>
              <w:t xml:space="preserve"> в дошкольных группах</w:t>
            </w:r>
          </w:p>
          <w:p w:rsidR="00F0177F" w:rsidRPr="004001E3" w:rsidRDefault="00F0177F" w:rsidP="00A04406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Группа раннего возраста</w:t>
            </w:r>
          </w:p>
          <w:p w:rsidR="004001E3" w:rsidRPr="004001E3" w:rsidRDefault="004001E3" w:rsidP="00A04406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>Виноградова Надежда Владимировна, воспитатель дошкольных групп, высшая квалификационная категория,</w:t>
            </w:r>
          </w:p>
          <w:p w:rsidR="004001E3" w:rsidRPr="004001E3" w:rsidRDefault="004001E3" w:rsidP="00A04406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>Нарышкина Марина Анатольевна, воспитатель дошкольных групп, первая квалификационная категория</w:t>
            </w:r>
          </w:p>
          <w:p w:rsidR="00F0177F" w:rsidRPr="004001E3" w:rsidRDefault="00F0177F" w:rsidP="00546F14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Группа дошкольного возраста</w:t>
            </w:r>
          </w:p>
          <w:p w:rsidR="004001E3" w:rsidRPr="004001E3" w:rsidRDefault="004001E3" w:rsidP="00546F14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proofErr w:type="spellStart"/>
            <w:r w:rsidRPr="004001E3">
              <w:rPr>
                <w:i/>
                <w:sz w:val="20"/>
                <w:szCs w:val="20"/>
              </w:rPr>
              <w:t>Рогушкина</w:t>
            </w:r>
            <w:proofErr w:type="spellEnd"/>
            <w:r w:rsidRPr="004001E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001E3">
              <w:rPr>
                <w:i/>
                <w:sz w:val="20"/>
                <w:szCs w:val="20"/>
              </w:rPr>
              <w:t>Люовь</w:t>
            </w:r>
            <w:proofErr w:type="spellEnd"/>
            <w:r w:rsidRPr="004001E3">
              <w:rPr>
                <w:i/>
                <w:sz w:val="20"/>
                <w:szCs w:val="20"/>
              </w:rPr>
              <w:t xml:space="preserve"> Васильевна, воспитатель дошкольных групп, высшая квалификационная категория</w:t>
            </w:r>
          </w:p>
        </w:tc>
        <w:tc>
          <w:tcPr>
            <w:tcW w:w="1275" w:type="dxa"/>
            <w:vMerge/>
          </w:tcPr>
          <w:p w:rsidR="006F41F6" w:rsidRPr="004001E3" w:rsidRDefault="006F41F6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7" w:type="dxa"/>
            <w:gridSpan w:val="2"/>
            <w:vMerge/>
          </w:tcPr>
          <w:p w:rsidR="006F41F6" w:rsidRPr="004001E3" w:rsidRDefault="006F41F6" w:rsidP="00A04406">
            <w:pPr>
              <w:pStyle w:val="p1"/>
              <w:tabs>
                <w:tab w:val="left" w:pos="660"/>
              </w:tabs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F41F6" w:rsidRPr="004001E3" w:rsidTr="00546F14">
        <w:trPr>
          <w:cantSplit/>
          <w:trHeight w:val="1399"/>
        </w:trPr>
        <w:tc>
          <w:tcPr>
            <w:tcW w:w="14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tabs>
                <w:tab w:val="left" w:pos="66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F41F6" w:rsidRPr="004001E3" w:rsidRDefault="006F41F6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7" w:type="dxa"/>
            <w:gridSpan w:val="2"/>
          </w:tcPr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 xml:space="preserve">Возможности использования музейной педагогики </w:t>
            </w:r>
          </w:p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 xml:space="preserve">в формировании </w:t>
            </w:r>
            <w:proofErr w:type="gramStart"/>
            <w:r w:rsidRPr="004001E3">
              <w:rPr>
                <w:b/>
                <w:sz w:val="20"/>
                <w:szCs w:val="20"/>
              </w:rPr>
              <w:t>коммуникативных</w:t>
            </w:r>
            <w:proofErr w:type="gramEnd"/>
            <w:r w:rsidRPr="004001E3">
              <w:rPr>
                <w:b/>
                <w:sz w:val="20"/>
                <w:szCs w:val="20"/>
              </w:rPr>
              <w:t xml:space="preserve"> универсальных учебных</w:t>
            </w:r>
          </w:p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 xml:space="preserve"> действий.</w:t>
            </w:r>
          </w:p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proofErr w:type="spellStart"/>
            <w:r w:rsidRPr="004001E3">
              <w:rPr>
                <w:i/>
                <w:sz w:val="20"/>
                <w:szCs w:val="20"/>
              </w:rPr>
              <w:t>Дерунова</w:t>
            </w:r>
            <w:proofErr w:type="spellEnd"/>
            <w:r w:rsidRPr="004001E3">
              <w:rPr>
                <w:i/>
                <w:sz w:val="20"/>
                <w:szCs w:val="20"/>
              </w:rPr>
              <w:t xml:space="preserve"> Ирина Александровна, директор школьного музея, </w:t>
            </w:r>
          </w:p>
          <w:p w:rsidR="00DF22BE" w:rsidRPr="004001E3" w:rsidRDefault="00546F14" w:rsidP="00546F14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proofErr w:type="gramStart"/>
            <w:r w:rsidRPr="004001E3">
              <w:rPr>
                <w:i/>
                <w:sz w:val="20"/>
                <w:szCs w:val="20"/>
              </w:rPr>
              <w:t>Обучающиеся Первомайской средней школы</w:t>
            </w:r>
            <w:proofErr w:type="gramEnd"/>
          </w:p>
        </w:tc>
      </w:tr>
      <w:tr w:rsidR="006F41F6" w:rsidRPr="004001E3" w:rsidTr="00546F14">
        <w:trPr>
          <w:cantSplit/>
          <w:trHeight w:val="570"/>
        </w:trPr>
        <w:tc>
          <w:tcPr>
            <w:tcW w:w="1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11.50-12.05</w:t>
            </w:r>
          </w:p>
        </w:tc>
        <w:tc>
          <w:tcPr>
            <w:tcW w:w="6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F0177F">
            <w:pPr>
              <w:pStyle w:val="p1"/>
              <w:tabs>
                <w:tab w:val="left" w:pos="660"/>
              </w:tabs>
              <w:rPr>
                <w:b/>
                <w:i/>
                <w:sz w:val="20"/>
                <w:szCs w:val="20"/>
              </w:rPr>
            </w:pPr>
            <w:r w:rsidRPr="004001E3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0177F" w:rsidRPr="004001E3">
              <w:rPr>
                <w:b/>
                <w:color w:val="000000"/>
                <w:sz w:val="20"/>
                <w:szCs w:val="20"/>
                <w:shd w:val="clear" w:color="auto" w:fill="FFFFFF"/>
              </w:rPr>
              <w:t>Презентация</w:t>
            </w:r>
            <w:r w:rsidR="00DF22BE" w:rsidRPr="004001E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опыта </w:t>
            </w:r>
            <w:r w:rsidRPr="004001E3">
              <w:rPr>
                <w:b/>
                <w:color w:val="000000"/>
                <w:sz w:val="20"/>
                <w:szCs w:val="20"/>
                <w:shd w:val="clear" w:color="auto" w:fill="FFFFFF"/>
              </w:rPr>
              <w:t>работы</w:t>
            </w:r>
            <w:r w:rsidR="00F0177F" w:rsidRPr="004001E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по дошкольному образованию</w:t>
            </w:r>
          </w:p>
        </w:tc>
        <w:tc>
          <w:tcPr>
            <w:tcW w:w="1275" w:type="dxa"/>
            <w:vMerge/>
          </w:tcPr>
          <w:p w:rsidR="006F41F6" w:rsidRPr="004001E3" w:rsidRDefault="006F41F6" w:rsidP="00A04406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10637" w:type="dxa"/>
            <w:gridSpan w:val="2"/>
            <w:vMerge w:val="restart"/>
          </w:tcPr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 xml:space="preserve">Взаимодействия семьи и школы в формировании </w:t>
            </w:r>
          </w:p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001E3">
              <w:rPr>
                <w:b/>
                <w:sz w:val="20"/>
                <w:szCs w:val="20"/>
              </w:rPr>
              <w:t xml:space="preserve">коммуникативных </w:t>
            </w:r>
            <w:r w:rsidRPr="004001E3">
              <w:rPr>
                <w:b/>
                <w:color w:val="000000"/>
                <w:sz w:val="20"/>
                <w:szCs w:val="20"/>
                <w:shd w:val="clear" w:color="auto" w:fill="FFFFFF"/>
              </w:rPr>
              <w:t>универсальных</w:t>
            </w:r>
          </w:p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001E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учебных действий.</w:t>
            </w:r>
          </w:p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 xml:space="preserve">Савельева Зоя Васильевна, Соколова Ирина Михайловна, учителя </w:t>
            </w:r>
          </w:p>
          <w:p w:rsidR="00546F14" w:rsidRPr="004001E3" w:rsidRDefault="00546F14" w:rsidP="00546F14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>начальных классов, Заслуженные учителя РФ</w:t>
            </w:r>
          </w:p>
          <w:p w:rsidR="00DF22BE" w:rsidRPr="004001E3" w:rsidRDefault="00546F14" w:rsidP="00546F14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 xml:space="preserve">родители </w:t>
            </w:r>
            <w:proofErr w:type="gramStart"/>
            <w:r w:rsidRPr="004001E3">
              <w:rPr>
                <w:i/>
                <w:sz w:val="20"/>
                <w:szCs w:val="20"/>
              </w:rPr>
              <w:t>обучающихся</w:t>
            </w:r>
            <w:proofErr w:type="gramEnd"/>
            <w:r w:rsidRPr="004001E3">
              <w:rPr>
                <w:i/>
                <w:sz w:val="20"/>
                <w:szCs w:val="20"/>
              </w:rPr>
              <w:t xml:space="preserve"> Первомайской школы</w:t>
            </w:r>
          </w:p>
        </w:tc>
      </w:tr>
      <w:tr w:rsidR="006F41F6" w:rsidRPr="004001E3" w:rsidTr="00546F14">
        <w:trPr>
          <w:cantSplit/>
          <w:trHeight w:val="645"/>
        </w:trPr>
        <w:tc>
          <w:tcPr>
            <w:tcW w:w="1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11.25-12.05</w:t>
            </w:r>
          </w:p>
        </w:tc>
        <w:tc>
          <w:tcPr>
            <w:tcW w:w="6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tabs>
                <w:tab w:val="left" w:pos="660"/>
              </w:tabs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001E3">
              <w:rPr>
                <w:b/>
                <w:color w:val="000000"/>
                <w:sz w:val="20"/>
                <w:szCs w:val="20"/>
                <w:shd w:val="clear" w:color="auto" w:fill="FFFFFF"/>
              </w:rPr>
              <w:t>Интегрированный урок (окружающий мир, математика). 2, 4 классы</w:t>
            </w:r>
          </w:p>
          <w:p w:rsidR="006F41F6" w:rsidRPr="004001E3" w:rsidRDefault="006F41F6" w:rsidP="00A04406">
            <w:pPr>
              <w:pStyle w:val="p1"/>
              <w:tabs>
                <w:tab w:val="left" w:pos="660"/>
              </w:tabs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001E3">
              <w:rPr>
                <w:i/>
                <w:color w:val="000000"/>
                <w:sz w:val="20"/>
                <w:szCs w:val="20"/>
                <w:shd w:val="clear" w:color="auto" w:fill="FFFFFF"/>
              </w:rPr>
              <w:t>Соколова Ирина Михайловна, учитель начальных классов, высшая квалификационная категория, Заслуженный учитель РФ</w:t>
            </w:r>
          </w:p>
        </w:tc>
        <w:tc>
          <w:tcPr>
            <w:tcW w:w="1275" w:type="dxa"/>
            <w:vMerge/>
          </w:tcPr>
          <w:p w:rsidR="006F41F6" w:rsidRPr="004001E3" w:rsidRDefault="006F41F6" w:rsidP="00A04406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10637" w:type="dxa"/>
            <w:gridSpan w:val="2"/>
            <w:vMerge/>
          </w:tcPr>
          <w:p w:rsidR="006F41F6" w:rsidRPr="004001E3" w:rsidRDefault="006F41F6" w:rsidP="00A04406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</w:p>
        </w:tc>
      </w:tr>
      <w:tr w:rsidR="006F41F6" w:rsidRPr="004001E3" w:rsidTr="00546F14">
        <w:trPr>
          <w:cantSplit/>
        </w:trPr>
        <w:tc>
          <w:tcPr>
            <w:tcW w:w="1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11.10-11.30</w:t>
            </w:r>
          </w:p>
        </w:tc>
        <w:tc>
          <w:tcPr>
            <w:tcW w:w="6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tabs>
                <w:tab w:val="left" w:pos="660"/>
              </w:tabs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001E3">
              <w:rPr>
                <w:b/>
                <w:color w:val="000000"/>
                <w:sz w:val="20"/>
                <w:szCs w:val="20"/>
                <w:shd w:val="clear" w:color="auto" w:fill="FFFFFF"/>
              </w:rPr>
              <w:t>Стендовый доклад</w:t>
            </w:r>
            <w:r w:rsidR="00363105" w:rsidRPr="004001E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275" w:type="dxa"/>
          </w:tcPr>
          <w:p w:rsidR="006F41F6" w:rsidRPr="004001E3" w:rsidRDefault="00DF22BE" w:rsidP="00A04406">
            <w:pPr>
              <w:pStyle w:val="p1"/>
              <w:tabs>
                <w:tab w:val="left" w:pos="195"/>
              </w:tabs>
              <w:jc w:val="center"/>
              <w:rPr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13.4</w:t>
            </w:r>
            <w:r w:rsidR="006F41F6" w:rsidRPr="004001E3">
              <w:rPr>
                <w:b/>
                <w:sz w:val="20"/>
                <w:szCs w:val="20"/>
              </w:rPr>
              <w:t>0</w:t>
            </w:r>
            <w:r w:rsidRPr="004001E3">
              <w:rPr>
                <w:b/>
                <w:sz w:val="20"/>
                <w:szCs w:val="20"/>
              </w:rPr>
              <w:t>-14.00</w:t>
            </w:r>
          </w:p>
        </w:tc>
        <w:tc>
          <w:tcPr>
            <w:tcW w:w="10637" w:type="dxa"/>
            <w:gridSpan w:val="2"/>
          </w:tcPr>
          <w:p w:rsidR="006F41F6" w:rsidRPr="004001E3" w:rsidRDefault="00DF22BE" w:rsidP="00A04406">
            <w:pPr>
              <w:pStyle w:val="p1"/>
              <w:rPr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Рефлексия</w:t>
            </w:r>
          </w:p>
        </w:tc>
      </w:tr>
      <w:tr w:rsidR="00DF22BE" w:rsidRPr="004001E3" w:rsidTr="00546F14">
        <w:trPr>
          <w:gridAfter w:val="1"/>
          <w:wAfter w:w="3482" w:type="dxa"/>
          <w:cantSplit/>
          <w:trHeight w:val="1155"/>
        </w:trPr>
        <w:tc>
          <w:tcPr>
            <w:tcW w:w="14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BE" w:rsidRPr="004001E3" w:rsidRDefault="00DF22BE" w:rsidP="00A04406">
            <w:pPr>
              <w:pStyle w:val="p1"/>
              <w:jc w:val="center"/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11.30-12.10</w:t>
            </w:r>
          </w:p>
        </w:tc>
        <w:tc>
          <w:tcPr>
            <w:tcW w:w="6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BE" w:rsidRPr="004001E3" w:rsidRDefault="00DF22BE" w:rsidP="00A04406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Урок биологии. 5, 7 классы</w:t>
            </w:r>
          </w:p>
          <w:p w:rsidR="00DF22BE" w:rsidRPr="004001E3" w:rsidRDefault="00DF22BE" w:rsidP="00DD6F25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>Кузнецова Наталья Михайловна, учитель биологии, высшая квалификационная категория, Почетный работник РФ</w:t>
            </w:r>
          </w:p>
        </w:tc>
        <w:tc>
          <w:tcPr>
            <w:tcW w:w="1275" w:type="dxa"/>
            <w:shd w:val="clear" w:color="auto" w:fill="auto"/>
          </w:tcPr>
          <w:p w:rsidR="00DF22BE" w:rsidRPr="004001E3" w:rsidRDefault="00DF2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1E3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7155" w:type="dxa"/>
            <w:shd w:val="clear" w:color="auto" w:fill="auto"/>
          </w:tcPr>
          <w:p w:rsidR="00DF22BE" w:rsidRPr="004001E3" w:rsidRDefault="00DF2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E3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6F41F6" w:rsidRPr="004001E3" w:rsidTr="00546F14">
        <w:trPr>
          <w:gridAfter w:val="3"/>
          <w:wAfter w:w="11912" w:type="dxa"/>
          <w:cantSplit/>
          <w:trHeight w:val="900"/>
        </w:trPr>
        <w:tc>
          <w:tcPr>
            <w:tcW w:w="14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F0177F" w:rsidP="00DD6F25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 xml:space="preserve">Урок географии. 6, </w:t>
            </w:r>
            <w:r w:rsidR="006F41F6" w:rsidRPr="004001E3">
              <w:rPr>
                <w:b/>
                <w:sz w:val="20"/>
                <w:szCs w:val="20"/>
              </w:rPr>
              <w:t>10 классы</w:t>
            </w:r>
          </w:p>
          <w:p w:rsidR="006F41F6" w:rsidRPr="004001E3" w:rsidRDefault="006F41F6" w:rsidP="00DD6F25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>Соколова Татьяна Анатольевна, учитель географии, высшая квалификационная категория</w:t>
            </w:r>
          </w:p>
        </w:tc>
      </w:tr>
      <w:tr w:rsidR="006F41F6" w:rsidRPr="004001E3" w:rsidTr="00546F14">
        <w:trPr>
          <w:gridAfter w:val="3"/>
          <w:wAfter w:w="11912" w:type="dxa"/>
          <w:cantSplit/>
          <w:trHeight w:val="900"/>
        </w:trPr>
        <w:tc>
          <w:tcPr>
            <w:tcW w:w="14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A04406">
            <w:pPr>
              <w:pStyle w:val="p1"/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F6" w:rsidRPr="004001E3" w:rsidRDefault="006F41F6" w:rsidP="00DD6F25">
            <w:pPr>
              <w:pStyle w:val="p1"/>
              <w:tabs>
                <w:tab w:val="left" w:pos="660"/>
              </w:tabs>
              <w:rPr>
                <w:b/>
                <w:sz w:val="20"/>
                <w:szCs w:val="20"/>
              </w:rPr>
            </w:pPr>
            <w:r w:rsidRPr="004001E3">
              <w:rPr>
                <w:b/>
                <w:sz w:val="20"/>
                <w:szCs w:val="20"/>
              </w:rPr>
              <w:t>Занятие по психологии. 8, 9 классы</w:t>
            </w:r>
          </w:p>
          <w:p w:rsidR="006F41F6" w:rsidRPr="004001E3" w:rsidRDefault="006F41F6" w:rsidP="00DD6F25">
            <w:pPr>
              <w:pStyle w:val="p1"/>
              <w:tabs>
                <w:tab w:val="left" w:pos="660"/>
              </w:tabs>
              <w:rPr>
                <w:i/>
                <w:sz w:val="20"/>
                <w:szCs w:val="20"/>
              </w:rPr>
            </w:pPr>
            <w:r w:rsidRPr="004001E3">
              <w:rPr>
                <w:i/>
                <w:sz w:val="20"/>
                <w:szCs w:val="20"/>
              </w:rPr>
              <w:t>Михайлова Татьяна Геннадьевна, педагог-психолог, высшая квалификационная категория</w:t>
            </w:r>
          </w:p>
        </w:tc>
      </w:tr>
    </w:tbl>
    <w:p w:rsidR="000F676E" w:rsidRPr="004001E3" w:rsidRDefault="000F676E" w:rsidP="000F676E">
      <w:pPr>
        <w:pStyle w:val="p2"/>
        <w:tabs>
          <w:tab w:val="center" w:pos="4677"/>
          <w:tab w:val="left" w:pos="5865"/>
        </w:tabs>
        <w:rPr>
          <w:sz w:val="20"/>
          <w:szCs w:val="20"/>
        </w:rPr>
      </w:pPr>
    </w:p>
    <w:p w:rsidR="000F676E" w:rsidRPr="00546F14" w:rsidRDefault="000F676E" w:rsidP="000F676E">
      <w:pPr>
        <w:pStyle w:val="p2"/>
        <w:tabs>
          <w:tab w:val="center" w:pos="4677"/>
          <w:tab w:val="left" w:pos="8055"/>
        </w:tabs>
        <w:rPr>
          <w:sz w:val="22"/>
          <w:szCs w:val="22"/>
        </w:rPr>
      </w:pPr>
    </w:p>
    <w:p w:rsidR="000F676E" w:rsidRPr="00546F14" w:rsidRDefault="000F676E" w:rsidP="000F676E">
      <w:pPr>
        <w:pStyle w:val="p2"/>
        <w:tabs>
          <w:tab w:val="center" w:pos="4677"/>
          <w:tab w:val="left" w:pos="8055"/>
        </w:tabs>
        <w:rPr>
          <w:sz w:val="22"/>
          <w:szCs w:val="22"/>
        </w:rPr>
      </w:pPr>
    </w:p>
    <w:p w:rsidR="000F676E" w:rsidRDefault="000F676E" w:rsidP="000F676E">
      <w:pPr>
        <w:pStyle w:val="p2"/>
        <w:tabs>
          <w:tab w:val="center" w:pos="4677"/>
          <w:tab w:val="left" w:pos="8055"/>
        </w:tabs>
      </w:pPr>
    </w:p>
    <w:p w:rsidR="000F676E" w:rsidRDefault="000F676E" w:rsidP="000F676E">
      <w:pPr>
        <w:pStyle w:val="p2"/>
        <w:tabs>
          <w:tab w:val="center" w:pos="4677"/>
          <w:tab w:val="left" w:pos="8055"/>
        </w:tabs>
      </w:pPr>
    </w:p>
    <w:p w:rsidR="000F676E" w:rsidRDefault="000F676E" w:rsidP="000F676E">
      <w:pPr>
        <w:pStyle w:val="p2"/>
        <w:tabs>
          <w:tab w:val="center" w:pos="4677"/>
          <w:tab w:val="left" w:pos="8055"/>
        </w:tabs>
      </w:pPr>
    </w:p>
    <w:p w:rsidR="000F676E" w:rsidRDefault="000F676E" w:rsidP="000F676E">
      <w:pPr>
        <w:pStyle w:val="p2"/>
        <w:tabs>
          <w:tab w:val="center" w:pos="4677"/>
          <w:tab w:val="left" w:pos="8055"/>
        </w:tabs>
      </w:pPr>
    </w:p>
    <w:p w:rsidR="000F676E" w:rsidRDefault="000F676E" w:rsidP="000F676E">
      <w:pPr>
        <w:pStyle w:val="p2"/>
        <w:tabs>
          <w:tab w:val="center" w:pos="4677"/>
          <w:tab w:val="left" w:pos="8055"/>
        </w:tabs>
      </w:pPr>
    </w:p>
    <w:p w:rsidR="000F676E" w:rsidRDefault="000F676E" w:rsidP="000F676E">
      <w:pPr>
        <w:pStyle w:val="p2"/>
        <w:tabs>
          <w:tab w:val="center" w:pos="4677"/>
          <w:tab w:val="left" w:pos="8055"/>
        </w:tabs>
      </w:pPr>
    </w:p>
    <w:p w:rsidR="000F676E" w:rsidRDefault="000F676E" w:rsidP="000F676E">
      <w:pPr>
        <w:pStyle w:val="p2"/>
        <w:tabs>
          <w:tab w:val="center" w:pos="4677"/>
          <w:tab w:val="left" w:pos="8055"/>
        </w:tabs>
      </w:pPr>
    </w:p>
    <w:p w:rsidR="000F676E" w:rsidRDefault="000F676E" w:rsidP="000F676E">
      <w:pPr>
        <w:pStyle w:val="p2"/>
        <w:tabs>
          <w:tab w:val="center" w:pos="4677"/>
          <w:tab w:val="left" w:pos="8055"/>
        </w:tabs>
      </w:pPr>
    </w:p>
    <w:p w:rsidR="00541F0D" w:rsidRDefault="00541F0D"/>
    <w:sectPr w:rsidR="00541F0D" w:rsidSect="00546F14">
      <w:pgSz w:w="16838" w:h="11906" w:orient="landscape"/>
      <w:pgMar w:top="426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6E"/>
    <w:rsid w:val="000C1BF7"/>
    <w:rsid w:val="000F676E"/>
    <w:rsid w:val="00186B95"/>
    <w:rsid w:val="001D529B"/>
    <w:rsid w:val="002F29BE"/>
    <w:rsid w:val="00305D2B"/>
    <w:rsid w:val="003116B2"/>
    <w:rsid w:val="00363105"/>
    <w:rsid w:val="00386CF3"/>
    <w:rsid w:val="004001E3"/>
    <w:rsid w:val="004F4378"/>
    <w:rsid w:val="00514037"/>
    <w:rsid w:val="00541F0D"/>
    <w:rsid w:val="00546F14"/>
    <w:rsid w:val="00585785"/>
    <w:rsid w:val="005B55BB"/>
    <w:rsid w:val="006269E9"/>
    <w:rsid w:val="00632E2B"/>
    <w:rsid w:val="00657F1F"/>
    <w:rsid w:val="00674437"/>
    <w:rsid w:val="006A3D2A"/>
    <w:rsid w:val="006F41F6"/>
    <w:rsid w:val="007310B6"/>
    <w:rsid w:val="00777565"/>
    <w:rsid w:val="007875F0"/>
    <w:rsid w:val="00887BF0"/>
    <w:rsid w:val="008C5429"/>
    <w:rsid w:val="008E1276"/>
    <w:rsid w:val="00913D27"/>
    <w:rsid w:val="00921B72"/>
    <w:rsid w:val="009855F6"/>
    <w:rsid w:val="009B5DF8"/>
    <w:rsid w:val="009D22CA"/>
    <w:rsid w:val="009E5DDA"/>
    <w:rsid w:val="00A4125D"/>
    <w:rsid w:val="00B11FDC"/>
    <w:rsid w:val="00B61259"/>
    <w:rsid w:val="00C07EF6"/>
    <w:rsid w:val="00C63264"/>
    <w:rsid w:val="00C70DFB"/>
    <w:rsid w:val="00D010AA"/>
    <w:rsid w:val="00D066B7"/>
    <w:rsid w:val="00D96113"/>
    <w:rsid w:val="00DD6F25"/>
    <w:rsid w:val="00DF22BE"/>
    <w:rsid w:val="00F0177F"/>
    <w:rsid w:val="00F2505D"/>
    <w:rsid w:val="00FB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F676E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s1">
    <w:name w:val="s1"/>
    <w:basedOn w:val="a0"/>
    <w:rsid w:val="000F676E"/>
  </w:style>
  <w:style w:type="paragraph" w:customStyle="1" w:styleId="p1">
    <w:name w:val="p1"/>
    <w:basedOn w:val="a3"/>
    <w:rsid w:val="000F676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3"/>
    <w:rsid w:val="000F676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6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пк-6</cp:lastModifiedBy>
  <cp:revision>22</cp:revision>
  <dcterms:created xsi:type="dcterms:W3CDTF">2018-01-16T16:04:00Z</dcterms:created>
  <dcterms:modified xsi:type="dcterms:W3CDTF">2019-01-31T12:19:00Z</dcterms:modified>
</cp:coreProperties>
</file>