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B2" w:rsidRDefault="002454B2" w:rsidP="00245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F16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дополнительного профессионального образования Ярославской области </w:t>
      </w:r>
    </w:p>
    <w:p w:rsidR="002454B2" w:rsidRPr="00A22F16" w:rsidRDefault="002454B2" w:rsidP="00245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F16">
        <w:rPr>
          <w:rFonts w:ascii="Times New Roman" w:hAnsi="Times New Roman" w:cs="Times New Roman"/>
          <w:sz w:val="28"/>
          <w:szCs w:val="28"/>
        </w:rPr>
        <w:t>«Институт развития образования»</w:t>
      </w:r>
    </w:p>
    <w:p w:rsidR="002454B2" w:rsidRPr="00A22F16" w:rsidRDefault="002454B2" w:rsidP="002454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4B2" w:rsidRPr="00A22F16" w:rsidRDefault="002454B2" w:rsidP="00245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</w:t>
      </w:r>
      <w:r w:rsidRPr="00A22F16"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454B2" w:rsidRPr="00A22F16" w:rsidRDefault="002454B2" w:rsidP="00245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F16">
        <w:rPr>
          <w:rFonts w:ascii="Times New Roman" w:hAnsi="Times New Roman" w:cs="Times New Roman"/>
          <w:b/>
          <w:sz w:val="28"/>
          <w:szCs w:val="28"/>
        </w:rPr>
        <w:t>заседания ученого совета</w:t>
      </w:r>
    </w:p>
    <w:p w:rsidR="002454B2" w:rsidRDefault="002454B2" w:rsidP="00245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4B2" w:rsidRDefault="002454B2" w:rsidP="00245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                                                                   № 6 от 14 июня 2019 года</w:t>
      </w:r>
    </w:p>
    <w:p w:rsidR="002454B2" w:rsidRDefault="002454B2" w:rsidP="00245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B2" w:rsidRDefault="002454B2" w:rsidP="00245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Заседание ученого совета проводится под председательством  ректора ГАУ ДПО ЯО ИРО А.В. Золотаревой.</w:t>
      </w:r>
    </w:p>
    <w:p w:rsidR="002454B2" w:rsidRDefault="002454B2" w:rsidP="00245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присутствует  22 члена ученого совета и представители структурных подразделений.</w:t>
      </w:r>
    </w:p>
    <w:p w:rsidR="002454B2" w:rsidRDefault="002454B2" w:rsidP="00245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B2" w:rsidRDefault="002454B2" w:rsidP="00245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454B2" w:rsidRPr="00A22F83" w:rsidRDefault="002454B2" w:rsidP="002454B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83">
        <w:rPr>
          <w:rFonts w:ascii="Times New Roman" w:hAnsi="Times New Roman" w:cs="Times New Roman"/>
          <w:sz w:val="28"/>
          <w:szCs w:val="28"/>
        </w:rPr>
        <w:t>Об утверждении базовых площадок ИРО.</w:t>
      </w:r>
    </w:p>
    <w:p w:rsidR="002454B2" w:rsidRDefault="002454B2" w:rsidP="002454B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B2" w:rsidRDefault="002454B2" w:rsidP="002454B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4B2" w:rsidRPr="007F2472" w:rsidRDefault="002454B2" w:rsidP="002454B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454B2" w:rsidRPr="007F2472" w:rsidRDefault="002454B2" w:rsidP="002454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2472">
        <w:rPr>
          <w:rFonts w:ascii="Times New Roman" w:hAnsi="Times New Roman" w:cs="Times New Roman"/>
          <w:b/>
          <w:i/>
          <w:sz w:val="28"/>
          <w:szCs w:val="28"/>
        </w:rPr>
        <w:t>По четвертому вопросу «Об утверждении базовых площадок ИРО»</w:t>
      </w:r>
    </w:p>
    <w:p w:rsidR="002454B2" w:rsidRDefault="002454B2" w:rsidP="00245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2454B2" w:rsidRPr="00AF304A" w:rsidRDefault="002454B2" w:rsidP="002454B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4A">
        <w:rPr>
          <w:rFonts w:ascii="Times New Roman" w:hAnsi="Times New Roman" w:cs="Times New Roman"/>
          <w:sz w:val="28"/>
          <w:szCs w:val="28"/>
        </w:rPr>
        <w:t>Утвердить базовыми площадками следующие образовательные организации: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435"/>
        <w:gridCol w:w="3963"/>
        <w:gridCol w:w="2351"/>
        <w:gridCol w:w="1106"/>
        <w:gridCol w:w="1490"/>
      </w:tblGrid>
      <w:tr w:rsidR="002454B2" w:rsidRPr="0030342B" w:rsidTr="00E44530">
        <w:tc>
          <w:tcPr>
            <w:tcW w:w="232" w:type="pct"/>
          </w:tcPr>
          <w:p w:rsidR="002454B2" w:rsidRPr="0030342B" w:rsidRDefault="002454B2" w:rsidP="00E4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0" w:type="pct"/>
          </w:tcPr>
          <w:p w:rsidR="002454B2" w:rsidRPr="0030342B" w:rsidRDefault="002454B2" w:rsidP="00E4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2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258" w:type="pct"/>
          </w:tcPr>
          <w:p w:rsidR="002454B2" w:rsidRPr="0030342B" w:rsidRDefault="002454B2" w:rsidP="00E4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2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2" w:type="pct"/>
          </w:tcPr>
          <w:p w:rsidR="002454B2" w:rsidRPr="0030342B" w:rsidRDefault="002454B2" w:rsidP="00E4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Сопровождающее </w:t>
            </w:r>
            <w:r w:rsidRPr="0030342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797" w:type="pct"/>
          </w:tcPr>
          <w:p w:rsidR="002454B2" w:rsidRPr="00855646" w:rsidRDefault="002454B2" w:rsidP="00E445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646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голосования</w:t>
            </w:r>
          </w:p>
        </w:tc>
      </w:tr>
      <w:tr w:rsidR="002454B2" w:rsidRPr="0030342B" w:rsidTr="00E44530">
        <w:tc>
          <w:tcPr>
            <w:tcW w:w="232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2454B2" w:rsidRPr="007F2472" w:rsidRDefault="002454B2" w:rsidP="00E445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54B2" w:rsidRPr="0030342B" w:rsidTr="00E44530">
        <w:tc>
          <w:tcPr>
            <w:tcW w:w="232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2454B2" w:rsidRPr="0030342B" w:rsidRDefault="002454B2" w:rsidP="00E4453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B2" w:rsidRPr="0030342B" w:rsidTr="00E44530">
        <w:tc>
          <w:tcPr>
            <w:tcW w:w="232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B2" w:rsidRPr="0030342B" w:rsidTr="00E44530">
        <w:tc>
          <w:tcPr>
            <w:tcW w:w="232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B2" w:rsidRPr="0030342B" w:rsidTr="00E44530">
        <w:tc>
          <w:tcPr>
            <w:tcW w:w="232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2B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профессиональное образовательное учреждение Ярославской области «Ярославский градостроительный колледж/ГПОУ ЯО Ярославский градостроительный колледж</w:t>
            </w:r>
          </w:p>
        </w:tc>
        <w:tc>
          <w:tcPr>
            <w:tcW w:w="1258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2B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 деятельности сетевых объединений, создаваемых в ЯО</w:t>
            </w:r>
          </w:p>
        </w:tc>
        <w:tc>
          <w:tcPr>
            <w:tcW w:w="592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2B">
              <w:rPr>
                <w:rFonts w:ascii="Times New Roman" w:hAnsi="Times New Roman" w:cs="Times New Roman"/>
                <w:sz w:val="24"/>
                <w:szCs w:val="24"/>
              </w:rPr>
              <w:t>ЦРПО</w:t>
            </w:r>
          </w:p>
        </w:tc>
        <w:tc>
          <w:tcPr>
            <w:tcW w:w="797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472">
              <w:rPr>
                <w:rFonts w:ascii="Times New Roman" w:hAnsi="Times New Roman" w:cs="Times New Roman"/>
                <w:i/>
                <w:sz w:val="24"/>
                <w:szCs w:val="24"/>
              </w:rPr>
              <w:t>единогласно</w:t>
            </w:r>
          </w:p>
        </w:tc>
      </w:tr>
      <w:tr w:rsidR="002454B2" w:rsidRPr="0030342B" w:rsidTr="00E44530">
        <w:tc>
          <w:tcPr>
            <w:tcW w:w="232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0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Ярославский </w:t>
            </w:r>
            <w:r w:rsidRPr="003034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торгово-экономический колледж/ГПОУ  ЯО ЯТЭК</w:t>
            </w:r>
          </w:p>
        </w:tc>
        <w:tc>
          <w:tcPr>
            <w:tcW w:w="1258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Организационно-методическая поддержка  </w:t>
            </w:r>
            <w:r w:rsidRPr="00303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проекта ЦРПО «Стажировка руководящих работников ПОУ в профильных организациях по инновационным направлениям деятельности</w:t>
            </w:r>
          </w:p>
        </w:tc>
        <w:tc>
          <w:tcPr>
            <w:tcW w:w="592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ЦРПО</w:t>
            </w:r>
          </w:p>
        </w:tc>
        <w:tc>
          <w:tcPr>
            <w:tcW w:w="797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472">
              <w:rPr>
                <w:rFonts w:ascii="Times New Roman" w:hAnsi="Times New Roman" w:cs="Times New Roman"/>
                <w:i/>
                <w:sz w:val="24"/>
                <w:szCs w:val="24"/>
              </w:rPr>
              <w:t>единогласно</w:t>
            </w:r>
          </w:p>
        </w:tc>
      </w:tr>
      <w:tr w:rsidR="002454B2" w:rsidRPr="0030342B" w:rsidTr="00E44530">
        <w:tc>
          <w:tcPr>
            <w:tcW w:w="232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0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8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2454B2" w:rsidRPr="007F2472" w:rsidRDefault="002454B2" w:rsidP="00E445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54B2" w:rsidRPr="0030342B" w:rsidTr="00E44530">
        <w:tc>
          <w:tcPr>
            <w:tcW w:w="232" w:type="pct"/>
            <w:shd w:val="clear" w:color="auto" w:fill="auto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0" w:type="pct"/>
            <w:shd w:val="clear" w:color="auto" w:fill="auto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auto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2454B2" w:rsidRPr="0030342B" w:rsidRDefault="002454B2" w:rsidP="00E4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4B2" w:rsidRDefault="002454B2" w:rsidP="002454B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Ректорату провести аудит базовых площадок на соответствие Положению о базовой площадке ГАУ ДПО ЯО ИРО (отв. Уланова Г.А., срок – октябрь).</w:t>
      </w:r>
    </w:p>
    <w:p w:rsidR="002454B2" w:rsidRPr="00AF304A" w:rsidRDefault="002454B2" w:rsidP="002454B2">
      <w:pPr>
        <w:pStyle w:val="a5"/>
        <w:spacing w:after="0" w:line="240" w:lineRule="auto"/>
        <w:ind w:left="106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Результаты голосования: единогласно</w:t>
      </w:r>
    </w:p>
    <w:p w:rsidR="002454B2" w:rsidRDefault="002454B2" w:rsidP="00245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B2" w:rsidRDefault="002454B2" w:rsidP="002454B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54B2" w:rsidRDefault="002454B2" w:rsidP="002454B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56AD07B6" wp14:editId="470DAEDA">
            <wp:simplePos x="0" y="0"/>
            <wp:positionH relativeFrom="column">
              <wp:posOffset>2480945</wp:posOffset>
            </wp:positionH>
            <wp:positionV relativeFrom="paragraph">
              <wp:posOffset>162560</wp:posOffset>
            </wp:positionV>
            <wp:extent cx="1597660" cy="454660"/>
            <wp:effectExtent l="0" t="0" r="254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454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4B2" w:rsidRPr="001059FC" w:rsidRDefault="002454B2" w:rsidP="002454B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ученого совета                                                           Г.В. Куприянова</w:t>
      </w:r>
    </w:p>
    <w:p w:rsidR="002454B2" w:rsidRPr="00A22F16" w:rsidRDefault="002454B2" w:rsidP="00245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B2" w:rsidRDefault="002454B2" w:rsidP="002454B2"/>
    <w:p w:rsidR="002454B2" w:rsidRDefault="002454B2" w:rsidP="002454B2"/>
    <w:p w:rsidR="000757BD" w:rsidRDefault="000757BD">
      <w:bookmarkStart w:id="0" w:name="_GoBack"/>
      <w:bookmarkEnd w:id="0"/>
    </w:p>
    <w:sectPr w:rsidR="000757B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901819"/>
      <w:docPartObj>
        <w:docPartGallery w:val="Page Numbers (Bottom of Page)"/>
        <w:docPartUnique/>
      </w:docPartObj>
    </w:sdtPr>
    <w:sdtEndPr/>
    <w:sdtContent>
      <w:p w:rsidR="00930C80" w:rsidRDefault="002454B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30C80" w:rsidRDefault="002454B2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0437E"/>
    <w:multiLevelType w:val="hybridMultilevel"/>
    <w:tmpl w:val="C6BCB8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D3AB2"/>
    <w:multiLevelType w:val="hybridMultilevel"/>
    <w:tmpl w:val="8F2E67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23"/>
    <w:rsid w:val="000757BD"/>
    <w:rsid w:val="00133923"/>
    <w:rsid w:val="0024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DD829-BC9C-4C57-A7EA-0FCFE2A2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5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454B2"/>
  </w:style>
  <w:style w:type="paragraph" w:styleId="a5">
    <w:name w:val="List Paragraph"/>
    <w:basedOn w:val="a"/>
    <w:uiPriority w:val="34"/>
    <w:qFormat/>
    <w:rsid w:val="002454B2"/>
    <w:pPr>
      <w:ind w:left="720"/>
      <w:contextualSpacing/>
    </w:pPr>
  </w:style>
  <w:style w:type="table" w:styleId="a6">
    <w:name w:val="Table Grid"/>
    <w:basedOn w:val="a1"/>
    <w:uiPriority w:val="59"/>
    <w:rsid w:val="0024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Ю.В. Смирнова</dc:creator>
  <cp:keywords/>
  <dc:description/>
  <cp:lastModifiedBy>Ю.В. Смирнова</cp:lastModifiedBy>
  <cp:revision>2</cp:revision>
  <dcterms:created xsi:type="dcterms:W3CDTF">2019-09-18T12:00:00Z</dcterms:created>
  <dcterms:modified xsi:type="dcterms:W3CDTF">2019-09-18T12:00:00Z</dcterms:modified>
</cp:coreProperties>
</file>