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87" w:rsidRDefault="00817D87" w:rsidP="00817D87">
      <w:pPr>
        <w:spacing w:after="0" w:line="240" w:lineRule="auto"/>
        <w:ind w:left="-5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Обоснование для присвоения статуса базовой площадки образовательной организации</w:t>
      </w:r>
    </w:p>
    <w:p w:rsidR="00817D87" w:rsidRDefault="00817D87" w:rsidP="00817D87">
      <w:pPr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D87" w:rsidRDefault="00817D87" w:rsidP="00817D87">
      <w:pPr>
        <w:pStyle w:val="a6"/>
        <w:numPr>
          <w:ilvl w:val="0"/>
          <w:numId w:val="1"/>
        </w:numPr>
        <w:tabs>
          <w:tab w:val="left" w:pos="1276"/>
        </w:tabs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Данные об образовательном учреждении </w:t>
      </w:r>
    </w:p>
    <w:p w:rsidR="00817D87" w:rsidRDefault="00817D87" w:rsidP="00817D87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 ОУ/ОО/ Государственная профессиональная образовательная учреждение Ярославской области Ярославский техникум радиоэлектроники и телекоммуникаций (ГПОУ ЯО </w:t>
      </w:r>
      <w:proofErr w:type="spellStart"/>
      <w:r>
        <w:rPr>
          <w:rFonts w:ascii="Times New Roman" w:hAnsi="Times New Roman" w:cs="Times New Roman"/>
          <w:sz w:val="24"/>
          <w:szCs w:val="24"/>
        </w:rPr>
        <w:t>ЯТРиТ</w:t>
      </w:r>
      <w:proofErr w:type="spellEnd"/>
      <w:r>
        <w:rPr>
          <w:rFonts w:ascii="Times New Roman" w:hAnsi="Times New Roman" w:cs="Times New Roman"/>
          <w:sz w:val="24"/>
          <w:szCs w:val="24"/>
        </w:rPr>
        <w:t>) иной организации (сокращенное название)</w:t>
      </w:r>
    </w:p>
    <w:p w:rsidR="00817D87" w:rsidRDefault="00817D87" w:rsidP="00817D87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руководителя Яшпатрова Елена Владимировна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директора)</w:t>
      </w:r>
    </w:p>
    <w:p w:rsidR="00817D87" w:rsidRDefault="00817D87" w:rsidP="00817D87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ОУ/ОО с почтовым индексом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150010, Ярославская обл., г. Ярославль, пос. Октябрьский, д.19 </w:t>
      </w:r>
    </w:p>
    <w:p w:rsidR="00817D87" w:rsidRDefault="00817D87" w:rsidP="00817D87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Тел/факс 8(4852)46-66-33</w:t>
      </w:r>
    </w:p>
    <w:p w:rsidR="00817D87" w:rsidRDefault="00817D87" w:rsidP="00817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1.5     </w:t>
      </w:r>
      <w:r>
        <w:rPr>
          <w:rFonts w:ascii="Times New Roman" w:hAnsi="Times New Roman" w:cs="Times New Roman"/>
          <w:sz w:val="24"/>
          <w:szCs w:val="24"/>
          <w:lang w:val="fr-FR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>
          <w:rPr>
            <w:rStyle w:val="a3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fr-FR" w:eastAsia="ru-RU"/>
          </w:rPr>
          <w:t>yartrt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fr-FR" w:eastAsia="ru-RU"/>
          </w:rPr>
          <w:t>bk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fr-FR" w:eastAsia="ru-RU"/>
          </w:rPr>
          <w:t>ru</w:t>
        </w:r>
      </w:hyperlink>
    </w:p>
    <w:p w:rsidR="00817D87" w:rsidRDefault="00817D87" w:rsidP="00817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1.6.    Сайт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http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www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yartrt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  <w:t>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817D87" w:rsidRDefault="00817D87" w:rsidP="00817D87">
      <w:pPr>
        <w:pStyle w:val="a6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Предполагаемая тема площадки: </w:t>
      </w:r>
      <w:r>
        <w:rPr>
          <w:rFonts w:ascii="Times New Roman" w:hAnsi="Times New Roman" w:cs="Times New Roman"/>
          <w:sz w:val="24"/>
          <w:szCs w:val="24"/>
        </w:rPr>
        <w:t xml:space="preserve">«Организационно-методическая поддержка реализации проекта ЦРПО </w:t>
      </w:r>
      <w:r>
        <w:rPr>
          <w:rFonts w:ascii="Times New Roman" w:hAnsi="Times New Roman"/>
          <w:bCs/>
          <w:sz w:val="24"/>
          <w:szCs w:val="24"/>
        </w:rPr>
        <w:t>«Сопровождение ПОО по формированию профессиональной культуры обучающихся</w:t>
      </w:r>
      <w:r>
        <w:rPr>
          <w:rFonts w:ascii="Times New Roman" w:hAnsi="Times New Roman"/>
          <w:sz w:val="24"/>
          <w:szCs w:val="24"/>
        </w:rPr>
        <w:t>»</w:t>
      </w:r>
    </w:p>
    <w:p w:rsidR="00817D87" w:rsidRDefault="00817D87" w:rsidP="00817D87">
      <w:pPr>
        <w:pStyle w:val="a6"/>
        <w:widowControl w:val="0"/>
        <w:shd w:val="clear" w:color="auto" w:fill="FFFFFF"/>
        <w:spacing w:after="0" w:line="240" w:lineRule="auto"/>
        <w:ind w:lef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создания базовой площадки: </w:t>
      </w:r>
      <w:r>
        <w:rPr>
          <w:rFonts w:ascii="Times New Roman" w:hAnsi="Times New Roman" w:cs="Times New Roman"/>
          <w:sz w:val="24"/>
          <w:szCs w:val="24"/>
        </w:rPr>
        <w:t xml:space="preserve">Разработка и апробация учебно-методических материалов в рамках реализации регионального проекта </w:t>
      </w:r>
      <w:r>
        <w:rPr>
          <w:rFonts w:ascii="Times New Roman" w:hAnsi="Times New Roman"/>
          <w:bCs/>
          <w:sz w:val="24"/>
          <w:szCs w:val="24"/>
        </w:rPr>
        <w:t>«Сопровождение ПОО по формированию профессиональной культуры обучающихся</w:t>
      </w:r>
      <w:r>
        <w:rPr>
          <w:rFonts w:ascii="Times New Roman" w:hAnsi="Times New Roman"/>
          <w:sz w:val="24"/>
          <w:szCs w:val="24"/>
        </w:rPr>
        <w:t>» по направлению подготовки специалистов среднего звена технического профиля.</w:t>
      </w:r>
    </w:p>
    <w:p w:rsidR="00817D87" w:rsidRDefault="00817D87" w:rsidP="00817D87">
      <w:pPr>
        <w:spacing w:after="0" w:line="240" w:lineRule="auto"/>
        <w:ind w:left="-57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Задачи базовой площадки:</w:t>
      </w:r>
    </w:p>
    <w:p w:rsidR="00817D87" w:rsidRDefault="00817D87" w:rsidP="00817D87">
      <w:pPr>
        <w:pStyle w:val="a6"/>
        <w:widowControl w:val="0"/>
        <w:shd w:val="clear" w:color="auto" w:fill="FFFFFF"/>
        <w:spacing w:after="0" w:line="240" w:lineRule="auto"/>
        <w:ind w:lef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2.1. Разработка учебно-методических материалов </w:t>
      </w:r>
      <w:r>
        <w:rPr>
          <w:rFonts w:ascii="Times New Roman" w:hAnsi="Times New Roman" w:cs="Times New Roman"/>
          <w:sz w:val="24"/>
          <w:szCs w:val="24"/>
        </w:rPr>
        <w:t xml:space="preserve">по формированию профессиональной культуры обучающихся ПОО ЯО по направлению </w:t>
      </w:r>
      <w:r>
        <w:rPr>
          <w:rFonts w:ascii="Times New Roman" w:hAnsi="Times New Roman"/>
          <w:sz w:val="24"/>
          <w:szCs w:val="24"/>
        </w:rPr>
        <w:t>подготовки специалистов среднего звена технического профиля.</w:t>
      </w:r>
    </w:p>
    <w:p w:rsidR="00817D87" w:rsidRDefault="00817D87" w:rsidP="00817D87">
      <w:pPr>
        <w:pStyle w:val="a6"/>
        <w:widowControl w:val="0"/>
        <w:shd w:val="clear" w:color="auto" w:fill="FFFFFF"/>
        <w:spacing w:after="0" w:line="240" w:lineRule="auto"/>
        <w:ind w:left="-5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Апробация учебно-методических материалов </w:t>
      </w:r>
      <w:r>
        <w:rPr>
          <w:rFonts w:ascii="Times New Roman" w:hAnsi="Times New Roman" w:cs="Times New Roman"/>
          <w:sz w:val="24"/>
          <w:szCs w:val="24"/>
        </w:rPr>
        <w:t xml:space="preserve">по формированию профессиональной культуры обучающихся ПОО ЯО по направлению </w:t>
      </w:r>
      <w:r>
        <w:rPr>
          <w:rFonts w:ascii="Times New Roman" w:hAnsi="Times New Roman"/>
          <w:sz w:val="24"/>
          <w:szCs w:val="24"/>
        </w:rPr>
        <w:t>подготовки специалистов среднего звена.</w:t>
      </w:r>
    </w:p>
    <w:p w:rsidR="00817D87" w:rsidRDefault="00817D87" w:rsidP="00817D87">
      <w:pPr>
        <w:pStyle w:val="a6"/>
        <w:tabs>
          <w:tab w:val="left" w:pos="1276"/>
        </w:tabs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Оказание информационной, консультативной, экспертно-аналитической поддержки ПОО ЯО по вопросам формирования профессиональной культуры обучающихся.</w:t>
      </w:r>
    </w:p>
    <w:p w:rsidR="00817D87" w:rsidRDefault="00817D87" w:rsidP="00817D87">
      <w:pPr>
        <w:pStyle w:val="a6"/>
        <w:tabs>
          <w:tab w:val="left" w:pos="1276"/>
        </w:tabs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Организационно-технологическая поддержка мониторинга результативности реализации проекта. </w:t>
      </w:r>
    </w:p>
    <w:p w:rsidR="00817D87" w:rsidRDefault="00817D87" w:rsidP="00817D87">
      <w:pPr>
        <w:spacing w:after="0" w:line="240" w:lineRule="auto"/>
        <w:ind w:left="-57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17D87" w:rsidRDefault="00817D87" w:rsidP="00817D87">
      <w:pPr>
        <w:pStyle w:val="a6"/>
        <w:tabs>
          <w:tab w:val="left" w:pos="1276"/>
        </w:tabs>
        <w:spacing w:after="0" w:line="240" w:lineRule="auto"/>
        <w:ind w:left="-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эффективности деятельности базовой площадки:</w:t>
      </w:r>
    </w:p>
    <w:tbl>
      <w:tblPr>
        <w:tblStyle w:val="a8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3828"/>
        <w:gridCol w:w="1356"/>
        <w:gridCol w:w="1331"/>
      </w:tblGrid>
      <w:tr w:rsidR="00817D87" w:rsidTr="00817D8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87" w:rsidRDefault="00817D87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87" w:rsidRDefault="0081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 эффективности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87" w:rsidRDefault="0081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87" w:rsidRDefault="0081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 показателя 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87" w:rsidRDefault="0081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</w:p>
        </w:tc>
      </w:tr>
      <w:tr w:rsidR="00817D87" w:rsidTr="00817D8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87" w:rsidRDefault="0081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87" w:rsidRDefault="00817D87">
            <w:pPr>
              <w:pStyle w:val="a6"/>
              <w:widowControl w:val="0"/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Разработка учебно-методических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формированию профессиональной культуры обучающихся ПОО ЯО по направлению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подготовки специалистов среднего звена технического профиля.</w:t>
            </w:r>
          </w:p>
          <w:p w:rsidR="00817D87" w:rsidRDefault="0081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87" w:rsidRDefault="0081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организационных мероприятий, проведенных на основе базовой площадки за период реализации проекта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87" w:rsidRDefault="0081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87" w:rsidRDefault="0081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D87" w:rsidRDefault="0081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7D87" w:rsidTr="00817D8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87" w:rsidRDefault="00817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87" w:rsidRDefault="00817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87" w:rsidRDefault="0081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учебно-методических материалов, подготовленных по направлению проекта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87" w:rsidRDefault="0081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87" w:rsidRDefault="0081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817D87" w:rsidTr="00817D8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87" w:rsidRDefault="0081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87" w:rsidRDefault="00817D87">
            <w:pPr>
              <w:pStyle w:val="a6"/>
              <w:widowControl w:val="0"/>
              <w:shd w:val="clear" w:color="auto" w:fill="FFFFFF"/>
              <w:spacing w:after="0" w:line="240" w:lineRule="auto"/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Апробация учебно-методических материалов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формированию профессиональной культуры обучающихся ПОО ЯО по направлению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подготовки специалистов среднего звена</w:t>
            </w:r>
          </w:p>
          <w:p w:rsidR="00817D87" w:rsidRDefault="0081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87" w:rsidRDefault="0081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 мероприятий (семинары, курсы и другие аналогичные мероприятия), проведенных для ПОО, заинтересованных в реализации проекта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87" w:rsidRDefault="0081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87" w:rsidRDefault="0081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7D87" w:rsidTr="00817D8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87" w:rsidRDefault="00817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87" w:rsidRDefault="00817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87" w:rsidRDefault="0081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 (проектов нормативных, методических и др.), подготовленных с участием работников базовой площадки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87" w:rsidRDefault="0081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87" w:rsidRDefault="0081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7D87" w:rsidTr="00817D8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87" w:rsidRDefault="0081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87" w:rsidRDefault="0081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информационной, консультативной, экспертно-аналитической поддержки ПОО ЯО, заинтересованных в реализации проекта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87" w:rsidRDefault="0081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индивидуальных, групповых консультаций работникам ПОО ЯО, включившихся в реализацию проекта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87" w:rsidRDefault="0081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87" w:rsidRDefault="0081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7D87" w:rsidTr="00817D8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87" w:rsidRDefault="00817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87" w:rsidRDefault="00817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87" w:rsidRDefault="0081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единых дидактических и методических </w:t>
            </w:r>
          </w:p>
          <w:p w:rsidR="00817D87" w:rsidRDefault="0081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87" w:rsidRDefault="0081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87" w:rsidRDefault="0081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7D87" w:rsidTr="00817D8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87" w:rsidRDefault="00817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87" w:rsidRDefault="00817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87" w:rsidRDefault="0081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страницы «Базовая площадка», созданной на сайте образовательной организации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87" w:rsidRDefault="0081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сайта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87" w:rsidRDefault="0081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7D87" w:rsidTr="00817D87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87" w:rsidRDefault="0081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87" w:rsidRDefault="0081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Организационно-технологическое обеспечение мониторинга результативности проекта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87" w:rsidRDefault="0081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системы оценки результативности процесса формирования профессиональной культуры обучающихся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87" w:rsidRDefault="0081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87" w:rsidRDefault="0081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817D87" w:rsidTr="00817D87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87" w:rsidRDefault="00817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D87" w:rsidRDefault="00817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87" w:rsidRDefault="0081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показателей оценки результативности проекта в рамках базовой площадки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87" w:rsidRDefault="0081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87" w:rsidRDefault="00817D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817D87" w:rsidRDefault="00817D87" w:rsidP="00817D87">
      <w:pPr>
        <w:pStyle w:val="a6"/>
        <w:numPr>
          <w:ilvl w:val="0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Данные об ответственном лице за работу площадки</w:t>
      </w:r>
      <w:r>
        <w:footnoteReference w:id="1"/>
      </w:r>
    </w:p>
    <w:p w:rsidR="00817D87" w:rsidRPr="00817D87" w:rsidRDefault="00817D87" w:rsidP="00817D87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Ф.И.О.: Москалева Елена Евгеньевна</w:t>
      </w:r>
    </w:p>
    <w:p w:rsidR="00817D87" w:rsidRPr="00817D87" w:rsidRDefault="00817D87" w:rsidP="00817D87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Должность: заместитель директора, руководитель Ресурсного центра</w:t>
      </w:r>
    </w:p>
    <w:p w:rsidR="00817D87" w:rsidRDefault="00817D87" w:rsidP="00817D87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>Телефон / факс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+7 910 824 32 19</w:t>
      </w:r>
    </w:p>
    <w:p w:rsidR="00817D87" w:rsidRDefault="00817D87" w:rsidP="00817D87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E-mail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jcrfktdf@yandex.ru</w:t>
      </w:r>
    </w:p>
    <w:p w:rsidR="00817D87" w:rsidRDefault="00817D87" w:rsidP="00817D87">
      <w:pPr>
        <w:pStyle w:val="a6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структурного подразделения, курирующего деятельность базовой площадки </w:t>
      </w:r>
      <w:r>
        <w:rPr>
          <w:rFonts w:ascii="Times New Roman" w:hAnsi="Times New Roman" w:cs="Times New Roman"/>
          <w:sz w:val="24"/>
          <w:szCs w:val="24"/>
        </w:rPr>
        <w:t xml:space="preserve">Центр развития профессионального образования ГАУ ДПО ЯО «Институт развития образования». </w:t>
      </w:r>
    </w:p>
    <w:p w:rsidR="00817D87" w:rsidRDefault="00817D87" w:rsidP="00817D87">
      <w:pPr>
        <w:pStyle w:val="a6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Описание состояния методической деятельности профессиональной образовательной организации по направлению, с обоснованием готовности к работе в статусе площадки. </w:t>
      </w:r>
    </w:p>
    <w:p w:rsidR="00817D87" w:rsidRDefault="00817D87" w:rsidP="00817D87">
      <w:pPr>
        <w:tabs>
          <w:tab w:val="left" w:pos="1276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ГПОУ ЯО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ЯрТР</w:t>
      </w:r>
      <w:r w:rsidR="00B7127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располагает методическими и дидактическими  материалами для формирования у обучающихся профессиональной культуры по направлению подготовки специалистов среднего звена технического профиля.</w:t>
      </w:r>
    </w:p>
    <w:p w:rsidR="00D03937" w:rsidRDefault="00817D87" w:rsidP="00D03937">
      <w:pPr>
        <w:pStyle w:val="a6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937">
        <w:rPr>
          <w:rFonts w:ascii="Times New Roman" w:hAnsi="Times New Roman" w:cs="Times New Roman"/>
          <w:b/>
          <w:sz w:val="24"/>
          <w:szCs w:val="24"/>
        </w:rPr>
        <w:t>Предшествующий опыт работы по направлению деятельности Базовой площадки</w:t>
      </w:r>
      <w:r w:rsidR="00D03937">
        <w:rPr>
          <w:rFonts w:ascii="Times New Roman" w:hAnsi="Times New Roman" w:cs="Times New Roman"/>
          <w:b/>
          <w:sz w:val="24"/>
          <w:szCs w:val="24"/>
        </w:rPr>
        <w:t>:</w:t>
      </w:r>
    </w:p>
    <w:p w:rsidR="00817D87" w:rsidRPr="00D03937" w:rsidRDefault="00817D87" w:rsidP="00D03937">
      <w:pPr>
        <w:pStyle w:val="a6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3937">
        <w:rPr>
          <w:rFonts w:ascii="Times New Roman" w:hAnsi="Times New Roman" w:cs="Times New Roman"/>
          <w:sz w:val="24"/>
          <w:szCs w:val="24"/>
        </w:rPr>
        <w:t xml:space="preserve">ГПОУ ЯО </w:t>
      </w:r>
      <w:proofErr w:type="spellStart"/>
      <w:r w:rsidRPr="00D03937">
        <w:rPr>
          <w:rFonts w:ascii="Times New Roman" w:hAnsi="Times New Roman" w:cs="Times New Roman"/>
          <w:sz w:val="24"/>
          <w:szCs w:val="24"/>
        </w:rPr>
        <w:t>ЯрТР</w:t>
      </w:r>
      <w:r w:rsidR="00B7127E">
        <w:rPr>
          <w:rFonts w:ascii="Times New Roman" w:hAnsi="Times New Roman" w:cs="Times New Roman"/>
          <w:sz w:val="24"/>
          <w:szCs w:val="24"/>
        </w:rPr>
        <w:t>и</w:t>
      </w:r>
      <w:r w:rsidRPr="00D03937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D03937">
        <w:rPr>
          <w:rFonts w:ascii="Times New Roman" w:hAnsi="Times New Roman" w:cs="Times New Roman"/>
          <w:sz w:val="24"/>
          <w:szCs w:val="24"/>
        </w:rPr>
        <w:t xml:space="preserve"> имеет практический опыт в реализации региональных инновационных проектов, а именно:</w:t>
      </w:r>
    </w:p>
    <w:p w:rsidR="00817D87" w:rsidRDefault="004C464D" w:rsidP="00D0393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17D87">
        <w:rPr>
          <w:rFonts w:ascii="Times New Roman" w:hAnsi="Times New Roman" w:cs="Times New Roman"/>
          <w:sz w:val="24"/>
          <w:szCs w:val="24"/>
        </w:rPr>
        <w:t xml:space="preserve"> 2019 году на базе техникума создана </w:t>
      </w:r>
      <w:proofErr w:type="spellStart"/>
      <w:r w:rsidR="00817D87">
        <w:rPr>
          <w:rFonts w:ascii="Times New Roman" w:hAnsi="Times New Roman" w:cs="Times New Roman"/>
          <w:sz w:val="24"/>
          <w:szCs w:val="24"/>
        </w:rPr>
        <w:t>стажировочная</w:t>
      </w:r>
      <w:proofErr w:type="spellEnd"/>
      <w:r w:rsidR="00817D87">
        <w:rPr>
          <w:rFonts w:ascii="Times New Roman" w:hAnsi="Times New Roman" w:cs="Times New Roman"/>
          <w:sz w:val="24"/>
          <w:szCs w:val="24"/>
        </w:rPr>
        <w:t xml:space="preserve"> площадка ГАУ ДПО ЯО «Институт развития образования» по инновационному направлению «Технология </w:t>
      </w:r>
      <w:r w:rsidR="00817D87">
        <w:rPr>
          <w:rFonts w:ascii="Times New Roman" w:hAnsi="Times New Roman" w:cs="Times New Roman"/>
          <w:sz w:val="24"/>
          <w:szCs w:val="24"/>
        </w:rPr>
        <w:lastRenderedPageBreak/>
        <w:t xml:space="preserve">промежуточной и государственной итоговой аттестации в форме демонстрационного экзамена с учетом стандартов </w:t>
      </w:r>
      <w:r w:rsidR="00817D87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r w:rsidR="00817D87">
        <w:rPr>
          <w:rFonts w:ascii="Times New Roman" w:hAnsi="Times New Roman" w:cs="Times New Roman"/>
          <w:sz w:val="24"/>
          <w:szCs w:val="24"/>
        </w:rPr>
        <w:t>»;</w:t>
      </w:r>
    </w:p>
    <w:p w:rsidR="00817D87" w:rsidRDefault="00D03937" w:rsidP="00D0393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817D87">
        <w:rPr>
          <w:rFonts w:ascii="Times New Roman" w:hAnsi="Times New Roman" w:cs="Times New Roman"/>
          <w:sz w:val="24"/>
          <w:szCs w:val="24"/>
        </w:rPr>
        <w:t xml:space="preserve">2018 </w:t>
      </w:r>
      <w:r>
        <w:rPr>
          <w:rFonts w:ascii="Times New Roman" w:hAnsi="Times New Roman" w:cs="Times New Roman"/>
          <w:sz w:val="24"/>
          <w:szCs w:val="24"/>
        </w:rPr>
        <w:t xml:space="preserve">года колледж участвует </w:t>
      </w:r>
      <w:r w:rsidR="00817D87">
        <w:rPr>
          <w:rFonts w:ascii="Times New Roman" w:hAnsi="Times New Roman" w:cs="Times New Roman"/>
          <w:sz w:val="24"/>
          <w:szCs w:val="24"/>
        </w:rPr>
        <w:t>в проекте «Проектирование и разработка комплекта учебно-методических материалов по реализации программ основного общего образования в профессиональных образовательных организациях Ярославской области.</w:t>
      </w:r>
    </w:p>
    <w:p w:rsidR="00D03937" w:rsidRDefault="00D03937" w:rsidP="00D0393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Преподаватели техникума участвуют в различных конкурсах и фестивалях педагогического мастерства: Всероссийский конкурс на лучшую публикацию в сфере образования.</w:t>
      </w:r>
      <w: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Ассоциация творче</w:t>
      </w:r>
      <w:r w:rsidR="004C464D">
        <w:rPr>
          <w:rFonts w:ascii="Times New Roman" w:hAnsi="Times New Roman" w:cs="Times New Roman"/>
          <w:bCs/>
          <w:sz w:val="24"/>
          <w:szCs w:val="24"/>
        </w:rPr>
        <w:t>ских педагогов России (2017 г.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4C464D">
        <w:rPr>
          <w:rFonts w:ascii="Times New Roman" w:hAnsi="Times New Roman" w:cs="Times New Roman"/>
          <w:bCs/>
          <w:sz w:val="24"/>
          <w:szCs w:val="24"/>
        </w:rPr>
        <w:t>;</w:t>
      </w:r>
      <w:r>
        <w:rPr>
          <w:rFonts w:ascii="Times New Roman" w:hAnsi="Times New Roman" w:cs="Times New Roman"/>
          <w:bCs/>
          <w:sz w:val="24"/>
          <w:szCs w:val="24"/>
        </w:rPr>
        <w:t xml:space="preserve"> Всероссийский конкурс на лучшую публикацию в сфере образования (2017 г). </w:t>
      </w:r>
    </w:p>
    <w:p w:rsidR="00817D87" w:rsidRDefault="00817D87" w:rsidP="00D0393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 ГПОУ ЯО Ярославского техникума радиоэлектроники и телекоммуникаций (какой) был представлен </w:t>
      </w:r>
      <w:r>
        <w:rPr>
          <w:rFonts w:ascii="Times New Roman" w:hAnsi="Times New Roman" w:cs="Times New Roman"/>
          <w:bCs/>
          <w:sz w:val="24"/>
          <w:szCs w:val="24"/>
        </w:rPr>
        <w:t>30.10.2018</w:t>
      </w:r>
      <w:r>
        <w:rPr>
          <w:rFonts w:ascii="Times New Roman" w:hAnsi="Times New Roman" w:cs="Times New Roman"/>
          <w:sz w:val="24"/>
          <w:szCs w:val="24"/>
        </w:rPr>
        <w:t xml:space="preserve"> заседании ОМО заместителей директоров по общеобразовательным дисциплинам на базе техникума «Походы к формированию универсальных учебных действия при реализации основного общего образования в рамках ФГОС СПО»</w:t>
      </w:r>
    </w:p>
    <w:p w:rsidR="00817D87" w:rsidRDefault="00817D87" w:rsidP="00817D87">
      <w:pPr>
        <w:tabs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Наличие необходимых ресурсов для обеспечения деятельности базовой площадки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817D87" w:rsidRDefault="00817D87" w:rsidP="00817D8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2239"/>
        <w:gridCol w:w="6408"/>
      </w:tblGrid>
      <w:tr w:rsidR="00817D87" w:rsidTr="00817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87" w:rsidRDefault="00817D87">
            <w:pPr>
              <w:pStyle w:val="a6"/>
              <w:tabs>
                <w:tab w:val="left" w:pos="1276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87" w:rsidRDefault="00817D87" w:rsidP="00D03937">
            <w:pPr>
              <w:pStyle w:val="a6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87" w:rsidRDefault="00817D87">
            <w:pPr>
              <w:pStyle w:val="a6"/>
              <w:tabs>
                <w:tab w:val="left" w:pos="1276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ГПОУ ЯО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ЯрТРТ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располагает информационными данными об инновационной деятельности ПОО ЯО по формированию профессиональной культуры обучающихся</w:t>
            </w:r>
          </w:p>
        </w:tc>
      </w:tr>
      <w:tr w:rsidR="00817D87" w:rsidTr="00817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87" w:rsidRDefault="00817D87">
            <w:pPr>
              <w:pStyle w:val="a6"/>
              <w:tabs>
                <w:tab w:val="left" w:pos="1276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87" w:rsidRDefault="00817D87" w:rsidP="00D03937">
            <w:pPr>
              <w:pStyle w:val="a6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87" w:rsidRDefault="00817D87">
            <w:pPr>
              <w:pStyle w:val="a6"/>
              <w:tabs>
                <w:tab w:val="left" w:pos="1276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ГПОУ ЯО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ЯрТРТ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располагает помещениями и необходимым их оснащением для проведения массовых мероприятий с работниками ПОО ЯО, заинтересованными в реализации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17D87" w:rsidTr="00817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87" w:rsidRDefault="00817D87">
            <w:pPr>
              <w:pStyle w:val="a6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87" w:rsidRDefault="00817D87" w:rsidP="00D03937">
            <w:pPr>
              <w:pStyle w:val="a6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87" w:rsidRDefault="00817D87">
            <w:pPr>
              <w:pStyle w:val="a6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ГПОУ ЯО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ЯрТРТ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располагает опытом реализации программ подготовки специалистов среднего звена сельскохозяйственного профиля</w:t>
            </w:r>
          </w:p>
          <w:p w:rsidR="00817D87" w:rsidRDefault="0081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ГПОУ ЯО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ЯрТРТ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 сайт, на котором будет создана страница «Базовая площадка»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www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yartrt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u-RU"/>
              </w:rPr>
              <w:t>ru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/)</w:t>
            </w:r>
          </w:p>
          <w:p w:rsidR="00817D87" w:rsidRDefault="00817D87">
            <w:pPr>
              <w:pStyle w:val="a6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D87" w:rsidRDefault="00817D87">
            <w:pPr>
              <w:pStyle w:val="a6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D87" w:rsidTr="00817D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87" w:rsidRDefault="00817D87">
            <w:pPr>
              <w:pStyle w:val="a6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87" w:rsidRDefault="00817D87">
            <w:pPr>
              <w:pStyle w:val="a6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Кадровые 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D87" w:rsidRDefault="00817D87">
            <w:pPr>
              <w:pStyle w:val="a6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ГПОУ ЯО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ЯрТРТ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работе Базовой площадки будет привлечено 5 работников (не менее) </w:t>
            </w:r>
          </w:p>
        </w:tc>
      </w:tr>
    </w:tbl>
    <w:p w:rsidR="00817D87" w:rsidRDefault="00817D87" w:rsidP="00817D87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7D87" w:rsidRDefault="00817D87" w:rsidP="00817D87">
      <w:pPr>
        <w:tabs>
          <w:tab w:val="left" w:pos="1276"/>
        </w:tabs>
        <w:spacing w:after="0" w:line="240" w:lineRule="auto"/>
        <w:ind w:firstLine="1276"/>
        <w:jc w:val="both"/>
        <w:rPr>
          <w:rFonts w:ascii="Times New Roman" w:hAnsi="Times New Roman" w:cs="Times New Roman"/>
          <w:sz w:val="24"/>
          <w:szCs w:val="24"/>
        </w:rPr>
      </w:pPr>
    </w:p>
    <w:p w:rsidR="00817D87" w:rsidRDefault="00817D87" w:rsidP="00817D87">
      <w:pPr>
        <w:pStyle w:val="a6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17D87" w:rsidRDefault="00817D87" w:rsidP="00817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817D87">
          <w:pgSz w:w="11906" w:h="16838"/>
          <w:pgMar w:top="1134" w:right="850" w:bottom="1134" w:left="1701" w:header="708" w:footer="708" w:gutter="0"/>
          <w:cols w:space="720"/>
        </w:sectPr>
      </w:pPr>
    </w:p>
    <w:p w:rsidR="00817D87" w:rsidRDefault="00817D87" w:rsidP="00817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17D87" w:rsidSect="00817D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D1F" w:rsidRDefault="00545D1F" w:rsidP="00817D87">
      <w:pPr>
        <w:spacing w:after="0" w:line="240" w:lineRule="auto"/>
      </w:pPr>
      <w:r>
        <w:separator/>
      </w:r>
    </w:p>
  </w:endnote>
  <w:endnote w:type="continuationSeparator" w:id="0">
    <w:p w:rsidR="00545D1F" w:rsidRDefault="00545D1F" w:rsidP="00817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D1F" w:rsidRDefault="00545D1F" w:rsidP="00817D87">
      <w:pPr>
        <w:spacing w:after="0" w:line="240" w:lineRule="auto"/>
      </w:pPr>
      <w:r>
        <w:separator/>
      </w:r>
    </w:p>
  </w:footnote>
  <w:footnote w:type="continuationSeparator" w:id="0">
    <w:p w:rsidR="00545D1F" w:rsidRDefault="00545D1F" w:rsidP="00817D87">
      <w:pPr>
        <w:spacing w:after="0" w:line="240" w:lineRule="auto"/>
      </w:pPr>
      <w:r>
        <w:continuationSeparator/>
      </w:r>
    </w:p>
  </w:footnote>
  <w:footnote w:id="1">
    <w:p w:rsidR="00817D87" w:rsidRDefault="00817D87" w:rsidP="00817D87">
      <w:pPr>
        <w:pStyle w:val="a4"/>
      </w:pPr>
      <w:r>
        <w:rPr>
          <w:rStyle w:val="a7"/>
        </w:rPr>
        <w:footnoteRef/>
      </w:r>
      <w:r>
        <w:t xml:space="preserve"> </w:t>
      </w:r>
      <w:r>
        <w:rPr>
          <w:color w:val="FF0000"/>
        </w:rPr>
        <w:t>От ОО или иной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81928"/>
    <w:multiLevelType w:val="hybridMultilevel"/>
    <w:tmpl w:val="8D2E8EBA"/>
    <w:lvl w:ilvl="0" w:tplc="0419000F">
      <w:start w:val="1"/>
      <w:numFmt w:val="decimal"/>
      <w:lvlText w:val="%1."/>
      <w:lvlJc w:val="left"/>
      <w:pPr>
        <w:ind w:left="1372" w:hanging="360"/>
      </w:pPr>
    </w:lvl>
    <w:lvl w:ilvl="1" w:tplc="04190019">
      <w:start w:val="1"/>
      <w:numFmt w:val="lowerLetter"/>
      <w:lvlText w:val="%2."/>
      <w:lvlJc w:val="left"/>
      <w:pPr>
        <w:ind w:left="2092" w:hanging="360"/>
      </w:pPr>
    </w:lvl>
    <w:lvl w:ilvl="2" w:tplc="0419001B">
      <w:start w:val="1"/>
      <w:numFmt w:val="lowerRoman"/>
      <w:lvlText w:val="%3."/>
      <w:lvlJc w:val="right"/>
      <w:pPr>
        <w:ind w:left="2812" w:hanging="180"/>
      </w:pPr>
    </w:lvl>
    <w:lvl w:ilvl="3" w:tplc="0419000F">
      <w:start w:val="1"/>
      <w:numFmt w:val="decimal"/>
      <w:lvlText w:val="%4."/>
      <w:lvlJc w:val="left"/>
      <w:pPr>
        <w:ind w:left="3532" w:hanging="360"/>
      </w:pPr>
    </w:lvl>
    <w:lvl w:ilvl="4" w:tplc="04190019">
      <w:start w:val="1"/>
      <w:numFmt w:val="lowerLetter"/>
      <w:lvlText w:val="%5."/>
      <w:lvlJc w:val="left"/>
      <w:pPr>
        <w:ind w:left="4252" w:hanging="360"/>
      </w:pPr>
    </w:lvl>
    <w:lvl w:ilvl="5" w:tplc="0419001B">
      <w:start w:val="1"/>
      <w:numFmt w:val="lowerRoman"/>
      <w:lvlText w:val="%6."/>
      <w:lvlJc w:val="right"/>
      <w:pPr>
        <w:ind w:left="4972" w:hanging="180"/>
      </w:pPr>
    </w:lvl>
    <w:lvl w:ilvl="6" w:tplc="0419000F">
      <w:start w:val="1"/>
      <w:numFmt w:val="decimal"/>
      <w:lvlText w:val="%7."/>
      <w:lvlJc w:val="left"/>
      <w:pPr>
        <w:ind w:left="5692" w:hanging="360"/>
      </w:pPr>
    </w:lvl>
    <w:lvl w:ilvl="7" w:tplc="04190019">
      <w:start w:val="1"/>
      <w:numFmt w:val="lowerLetter"/>
      <w:lvlText w:val="%8."/>
      <w:lvlJc w:val="left"/>
      <w:pPr>
        <w:ind w:left="6412" w:hanging="360"/>
      </w:pPr>
    </w:lvl>
    <w:lvl w:ilvl="8" w:tplc="0419001B">
      <w:start w:val="1"/>
      <w:numFmt w:val="lowerRoman"/>
      <w:lvlText w:val="%9."/>
      <w:lvlJc w:val="right"/>
      <w:pPr>
        <w:ind w:left="7132" w:hanging="180"/>
      </w:pPr>
    </w:lvl>
  </w:abstractNum>
  <w:abstractNum w:abstractNumId="1">
    <w:nsid w:val="67E750AA"/>
    <w:multiLevelType w:val="multilevel"/>
    <w:tmpl w:val="7CD453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87A"/>
    <w:rsid w:val="0016797E"/>
    <w:rsid w:val="001E645E"/>
    <w:rsid w:val="004C464D"/>
    <w:rsid w:val="00545D1F"/>
    <w:rsid w:val="00633543"/>
    <w:rsid w:val="006576CA"/>
    <w:rsid w:val="006673F3"/>
    <w:rsid w:val="006A162B"/>
    <w:rsid w:val="006D17DA"/>
    <w:rsid w:val="00817D87"/>
    <w:rsid w:val="00B7127E"/>
    <w:rsid w:val="00D03937"/>
    <w:rsid w:val="00D6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7D87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17D8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17D87"/>
    <w:rPr>
      <w:sz w:val="20"/>
      <w:szCs w:val="20"/>
    </w:rPr>
  </w:style>
  <w:style w:type="paragraph" w:styleId="a6">
    <w:name w:val="List Paragraph"/>
    <w:basedOn w:val="a"/>
    <w:uiPriority w:val="34"/>
    <w:qFormat/>
    <w:rsid w:val="00817D87"/>
    <w:pPr>
      <w:ind w:left="720"/>
      <w:contextualSpacing/>
    </w:pPr>
  </w:style>
  <w:style w:type="character" w:styleId="a7">
    <w:name w:val="footnote reference"/>
    <w:basedOn w:val="a0"/>
    <w:uiPriority w:val="99"/>
    <w:semiHidden/>
    <w:unhideWhenUsed/>
    <w:rsid w:val="00817D87"/>
    <w:rPr>
      <w:vertAlign w:val="superscript"/>
    </w:rPr>
  </w:style>
  <w:style w:type="table" w:styleId="a8">
    <w:name w:val="Table Grid"/>
    <w:basedOn w:val="a1"/>
    <w:uiPriority w:val="59"/>
    <w:rsid w:val="00817D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A1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16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D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7D87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817D8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17D87"/>
    <w:rPr>
      <w:sz w:val="20"/>
      <w:szCs w:val="20"/>
    </w:rPr>
  </w:style>
  <w:style w:type="paragraph" w:styleId="a6">
    <w:name w:val="List Paragraph"/>
    <w:basedOn w:val="a"/>
    <w:uiPriority w:val="34"/>
    <w:qFormat/>
    <w:rsid w:val="00817D87"/>
    <w:pPr>
      <w:ind w:left="720"/>
      <w:contextualSpacing/>
    </w:pPr>
  </w:style>
  <w:style w:type="character" w:styleId="a7">
    <w:name w:val="footnote reference"/>
    <w:basedOn w:val="a0"/>
    <w:uiPriority w:val="99"/>
    <w:semiHidden/>
    <w:unhideWhenUsed/>
    <w:rsid w:val="00817D87"/>
    <w:rPr>
      <w:vertAlign w:val="superscript"/>
    </w:rPr>
  </w:style>
  <w:style w:type="table" w:styleId="a8">
    <w:name w:val="Table Grid"/>
    <w:basedOn w:val="a1"/>
    <w:uiPriority w:val="59"/>
    <w:rsid w:val="00817D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A1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1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4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yartrt@b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 Васильевна Задорожная</cp:lastModifiedBy>
  <cp:revision>5</cp:revision>
  <cp:lastPrinted>2020-06-10T10:21:00Z</cp:lastPrinted>
  <dcterms:created xsi:type="dcterms:W3CDTF">2020-04-21T11:12:00Z</dcterms:created>
  <dcterms:modified xsi:type="dcterms:W3CDTF">2020-10-08T10:41:00Z</dcterms:modified>
</cp:coreProperties>
</file>