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8" w:rsidRDefault="00AE4E4E" w:rsidP="002D7CA6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Решение </w:t>
      </w:r>
    </w:p>
    <w:p w:rsidR="008D0B24" w:rsidRDefault="002D7CA6" w:rsidP="002D7CA6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рабочего совещания </w:t>
      </w:r>
      <w:r w:rsidRPr="00F9127C">
        <w:rPr>
          <w:b/>
          <w:szCs w:val="24"/>
          <w:lang w:eastAsia="ar-SA"/>
        </w:rPr>
        <w:t xml:space="preserve"> проектной группы</w:t>
      </w:r>
    </w:p>
    <w:p w:rsidR="008C5CA0" w:rsidRPr="008C5CA0" w:rsidRDefault="008D0B24" w:rsidP="008C5CA0">
      <w:pPr>
        <w:widowControl w:val="0"/>
        <w:shd w:val="clear" w:color="auto" w:fill="FFFFFF"/>
        <w:jc w:val="center"/>
        <w:rPr>
          <w:szCs w:val="24"/>
          <w:lang w:eastAsia="ru-RU"/>
        </w:rPr>
      </w:pPr>
      <w:r w:rsidRPr="008C5CA0">
        <w:rPr>
          <w:szCs w:val="24"/>
          <w:lang w:eastAsia="ar-SA"/>
        </w:rPr>
        <w:t xml:space="preserve">регионального проекта </w:t>
      </w:r>
      <w:r w:rsidR="008C5CA0" w:rsidRPr="008C5CA0">
        <w:rPr>
          <w:szCs w:val="24"/>
          <w:lang w:eastAsia="ru-RU"/>
        </w:rPr>
        <w:t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2D7CA6" w:rsidRDefault="002E74B8" w:rsidP="002D7CA6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от </w:t>
      </w:r>
      <w:bookmarkStart w:id="0" w:name="_GoBack"/>
      <w:bookmarkEnd w:id="0"/>
      <w:r w:rsidR="002D7CA6" w:rsidRPr="00F9127C">
        <w:rPr>
          <w:b/>
          <w:szCs w:val="24"/>
          <w:lang w:eastAsia="ar-SA"/>
        </w:rPr>
        <w:t xml:space="preserve"> </w:t>
      </w:r>
      <w:r w:rsidR="008C5CA0">
        <w:rPr>
          <w:b/>
          <w:szCs w:val="24"/>
          <w:lang w:eastAsia="ar-SA"/>
        </w:rPr>
        <w:t>27.11.2020 г</w:t>
      </w:r>
    </w:p>
    <w:p w:rsidR="00AE4E4E" w:rsidRDefault="00AE4E4E" w:rsidP="002D7CA6">
      <w:pPr>
        <w:ind w:firstLine="709"/>
        <w:jc w:val="center"/>
        <w:rPr>
          <w:b/>
          <w:szCs w:val="24"/>
          <w:lang w:eastAsia="ar-SA"/>
        </w:rPr>
      </w:pPr>
    </w:p>
    <w:p w:rsidR="00AE4E4E" w:rsidRPr="00AE4E4E" w:rsidRDefault="00AE4E4E" w:rsidP="00AE4E4E">
      <w:pPr>
        <w:ind w:firstLine="709"/>
        <w:rPr>
          <w:b/>
          <w:sz w:val="22"/>
          <w:szCs w:val="22"/>
          <w:lang w:eastAsia="ar-SA"/>
        </w:rPr>
      </w:pPr>
      <w:r w:rsidRPr="00AE4E4E">
        <w:rPr>
          <w:b/>
          <w:szCs w:val="24"/>
          <w:lang w:eastAsia="ar-SA"/>
        </w:rPr>
        <w:t>1.Утвердить</w:t>
      </w:r>
      <w:r w:rsidRPr="00AE4E4E">
        <w:rPr>
          <w:b/>
          <w:sz w:val="22"/>
          <w:szCs w:val="22"/>
          <w:lang w:eastAsia="ar-SA"/>
        </w:rPr>
        <w:t xml:space="preserve"> комплектование учебно-методических материалов проекта по следующему графику</w:t>
      </w:r>
      <w:r>
        <w:rPr>
          <w:b/>
          <w:sz w:val="22"/>
          <w:szCs w:val="22"/>
          <w:lang w:eastAsia="ar-SA"/>
        </w:rPr>
        <w:t>:</w:t>
      </w:r>
      <w:r w:rsidRPr="00AE4E4E">
        <w:rPr>
          <w:b/>
          <w:sz w:val="22"/>
          <w:szCs w:val="22"/>
          <w:lang w:eastAsia="ar-SA"/>
        </w:rPr>
        <w:t xml:space="preserve"> </w:t>
      </w:r>
    </w:p>
    <w:tbl>
      <w:tblPr>
        <w:tblStyle w:val="1"/>
        <w:tblpPr w:leftFromText="180" w:rightFromText="180" w:vertAnchor="text" w:horzAnchor="margin" w:tblpX="-572" w:tblpY="191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2126"/>
        <w:gridCol w:w="1243"/>
      </w:tblGrid>
      <w:tr w:rsidR="002D7CA6" w:rsidTr="008D0B24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CA6" w:rsidRPr="00FD7550" w:rsidRDefault="002D7CA6" w:rsidP="00C03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0B24" w:rsidRPr="008D0B24" w:rsidRDefault="008D0B24" w:rsidP="008D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работы по созданию учебно-методической продукции проекта соответственно содержанию «дорожной карты»</w:t>
            </w:r>
            <w:r w:rsidR="002E7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2021 г.</w:t>
            </w:r>
          </w:p>
        </w:tc>
      </w:tr>
      <w:tr w:rsidR="008D0B24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Содержание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Предполагаемый продукт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Сроки исполнения</w:t>
            </w:r>
          </w:p>
        </w:tc>
      </w:tr>
      <w:tr w:rsidR="008D0B24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Планирование реализация проекта  в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И.В., секретарь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Сбор и обработка материалов учебно-методической документации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течение 2021 г.</w:t>
            </w:r>
          </w:p>
        </w:tc>
      </w:tr>
      <w:tr w:rsidR="008D0B24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  </w:t>
            </w:r>
            <w:proofErr w:type="gramStart"/>
            <w:r>
              <w:rPr>
                <w:sz w:val="22"/>
                <w:szCs w:val="22"/>
                <w:lang w:eastAsia="ar-SA"/>
              </w:rPr>
              <w:t>распределении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обязанностей членов проектной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Выборнов В.Ю.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Pr="00FD7550" w:rsidRDefault="00FD7550" w:rsidP="00FD75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Pr="00FD7550" w:rsidRDefault="007A7CB5" w:rsidP="00FD75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течение</w:t>
            </w:r>
            <w:r w:rsidR="00FD7550">
              <w:rPr>
                <w:rFonts w:ascii="Times New Roman" w:eastAsia="Times New Roman" w:hAnsi="Times New Roman" w:cs="Times New Roman"/>
                <w:lang w:eastAsia="ar-SA"/>
              </w:rPr>
              <w:t xml:space="preserve"> 2021 г</w:t>
            </w:r>
          </w:p>
        </w:tc>
      </w:tr>
      <w:tr w:rsidR="008D0B24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Корректировка учебных планов соответственно требований ФГОС СОО  и информационно-методическим письмам для СПО</w:t>
            </w:r>
          </w:p>
          <w:p w:rsidR="008D0B24" w:rsidRDefault="008D0B24" w:rsidP="008D0B24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8D0B24" w:rsidP="008D0B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Смирнова Т.М.,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Елкин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А.И.,  Баталова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FD7550" w:rsidP="00FD75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Проекты учебных планов</w:t>
            </w:r>
            <w:r w:rsidR="008D0B24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 профилем  и уровнем подготовки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4" w:rsidRDefault="00FD7550" w:rsidP="00FD75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Февраль 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Система оценки достижения  планируемых результатов  в процессе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Андреева Е.Ю., Охапкина О.Ю.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Методические рекомендации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Февраль 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 w:rsidRPr="00540AE8">
              <w:rPr>
                <w:sz w:val="22"/>
                <w:szCs w:val="22"/>
                <w:lang w:eastAsia="ar-SA"/>
              </w:rPr>
              <w:t>Программа воспитания и социализации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 w:rsidRPr="00540AE8">
              <w:rPr>
                <w:sz w:val="22"/>
                <w:szCs w:val="22"/>
                <w:lang w:eastAsia="ar-SA"/>
              </w:rPr>
              <w:t xml:space="preserve">Фомичева С.И., </w:t>
            </w:r>
            <w:r>
              <w:rPr>
                <w:sz w:val="22"/>
                <w:szCs w:val="22"/>
                <w:lang w:eastAsia="ar-SA"/>
              </w:rPr>
              <w:t>Сатарина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 и к</w:t>
            </w:r>
            <w:r w:rsidRPr="00540AE8">
              <w:rPr>
                <w:sz w:val="22"/>
                <w:szCs w:val="22"/>
                <w:lang w:eastAsia="ar-SA"/>
              </w:rPr>
              <w:t>алендарное планирование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Март </w:t>
            </w:r>
          </w:p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 развития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Карпова Е.В., Бажанова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Апрель</w:t>
            </w:r>
          </w:p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Индивидуальный проект как особая форма организации деятельности </w:t>
            </w:r>
            <w:proofErr w:type="gramStart"/>
            <w:r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Лукьянчикова А.Е., Задорожная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Pr="00540AE8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Методические рекомендации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Март 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Работа базовой площадки:</w:t>
            </w:r>
          </w:p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="00013611">
              <w:rPr>
                <w:szCs w:val="24"/>
                <w:lang w:eastAsia="ru-RU"/>
              </w:rPr>
              <w:t xml:space="preserve"> Аннотации к перечню рекомендованных учебников по предметам общеобразовательного цикла;</w:t>
            </w:r>
          </w:p>
          <w:p w:rsidR="00FD7550" w:rsidRDefault="00FD7550" w:rsidP="000136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Результаты апробация представленных про</w:t>
            </w:r>
            <w:r w:rsidR="00013611">
              <w:rPr>
                <w:sz w:val="22"/>
                <w:szCs w:val="22"/>
                <w:lang w:eastAsia="ar-SA"/>
              </w:rPr>
              <w:t>ектов рабочих программ в ПОО ЯО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Лукьянчикова А.Е., рабочая группа преподавателей б/пл.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Информационно-методическое письмо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Май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11" w:rsidRDefault="00013611" w:rsidP="00013611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«Проекты рабочих программ  предметов общеобразовательного цикла, изучаемых в ПОО ЯО</w:t>
            </w:r>
          </w:p>
          <w:p w:rsidR="00FD7550" w:rsidRDefault="00013611" w:rsidP="000136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Cs w:val="24"/>
                <w:lang w:eastAsia="ru-RU"/>
              </w:rPr>
              <w:t xml:space="preserve"> (история, ОБЖ, литература, </w:t>
            </w:r>
            <w:r>
              <w:rPr>
                <w:szCs w:val="24"/>
                <w:lang w:eastAsia="ru-RU"/>
              </w:rPr>
              <w:lastRenderedPageBreak/>
              <w:t>информатика, родной язык, немецкий язык)», ч.3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013611" w:rsidP="000136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Задорожная И.В., преподаватели общеобразовательных дисциплин ПОО ЯО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013611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Методическое пособие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013611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Июнь </w:t>
            </w:r>
          </w:p>
        </w:tc>
      </w:tr>
      <w:tr w:rsidR="00FD7550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Внутренняя экспертиза учебно-методических материалов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FD7550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Выборнов В.Ю., </w:t>
            </w:r>
            <w:proofErr w:type="spellStart"/>
            <w:r>
              <w:rPr>
                <w:sz w:val="22"/>
                <w:szCs w:val="22"/>
                <w:lang w:eastAsia="ar-SA"/>
              </w:rPr>
              <w:t>Жирнова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Г.В., Петухова Н.И., Смирнова Т.М., Яшпатрова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AE4E4E" w:rsidP="00AE4E4E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Эксперные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заключения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50" w:rsidRDefault="00AE4E4E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Август, сентябрь</w:t>
            </w:r>
          </w:p>
        </w:tc>
      </w:tr>
      <w:tr w:rsidR="00AC722B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B" w:rsidRDefault="00AC722B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Анкетирование </w:t>
            </w:r>
            <w:proofErr w:type="spellStart"/>
            <w:r>
              <w:rPr>
                <w:sz w:val="22"/>
                <w:szCs w:val="22"/>
                <w:lang w:eastAsia="ar-SA"/>
              </w:rPr>
              <w:t>пед</w:t>
            </w:r>
            <w:proofErr w:type="spellEnd"/>
            <w:r w:rsidR="007A7CB5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 xml:space="preserve"> работников ПОО ЯО по результатам апробации полученных </w:t>
            </w:r>
            <w:proofErr w:type="spellStart"/>
            <w:r>
              <w:rPr>
                <w:sz w:val="22"/>
                <w:szCs w:val="22"/>
                <w:lang w:eastAsia="ar-SA"/>
              </w:rPr>
              <w:t>учебно</w:t>
            </w:r>
            <w:proofErr w:type="spellEnd"/>
            <w:r w:rsidR="007A7CB5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- методических материалов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B" w:rsidRDefault="007A7CB5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Задорожная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B" w:rsidRDefault="00AE4E4E" w:rsidP="007A7CB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Обработка материалов анкетирования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B" w:rsidRDefault="007A7CB5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Октябрь</w:t>
            </w:r>
          </w:p>
        </w:tc>
      </w:tr>
      <w:tr w:rsidR="007A7CB5" w:rsidTr="002D7CA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5" w:rsidRDefault="007A7CB5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Итоговая конференция по завершению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5" w:rsidRDefault="007A7CB5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Рабочая группа, Задорожная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5" w:rsidRDefault="007A7CB5" w:rsidP="007A7CB5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5" w:rsidRDefault="007A7CB5" w:rsidP="00FD755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Ноябрь</w:t>
            </w:r>
          </w:p>
        </w:tc>
      </w:tr>
    </w:tbl>
    <w:p w:rsidR="003D7345" w:rsidRDefault="003D7345"/>
    <w:sectPr w:rsidR="003D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03"/>
    <w:rsid w:val="00013611"/>
    <w:rsid w:val="002D7CA6"/>
    <w:rsid w:val="002E74B8"/>
    <w:rsid w:val="00303023"/>
    <w:rsid w:val="003D7345"/>
    <w:rsid w:val="007A7CB5"/>
    <w:rsid w:val="008C5CA0"/>
    <w:rsid w:val="008D0B24"/>
    <w:rsid w:val="00AC722B"/>
    <w:rsid w:val="00AE4E4E"/>
    <w:rsid w:val="00D2012E"/>
    <w:rsid w:val="00DE6703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2D7C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2D7C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11</cp:revision>
  <cp:lastPrinted>2020-11-26T11:40:00Z</cp:lastPrinted>
  <dcterms:created xsi:type="dcterms:W3CDTF">2020-11-25T10:21:00Z</dcterms:created>
  <dcterms:modified xsi:type="dcterms:W3CDTF">2020-12-14T10:13:00Z</dcterms:modified>
</cp:coreProperties>
</file>