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AE" w:rsidRPr="00B6018C" w:rsidRDefault="00DE55AE" w:rsidP="00B6018C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>Приложение 2</w:t>
      </w:r>
    </w:p>
    <w:p w:rsidR="00DE55AE" w:rsidRPr="00B6018C" w:rsidRDefault="00DE55AE" w:rsidP="00B6018C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DE55AE" w:rsidRPr="00B6018C" w:rsidRDefault="00DE55AE" w:rsidP="00B6018C">
      <w:pPr>
        <w:widowControl w:val="0"/>
        <w:tabs>
          <w:tab w:val="left" w:pos="3686"/>
        </w:tabs>
        <w:spacing w:after="0" w:line="240" w:lineRule="auto"/>
        <w:ind w:left="5670" w:right="-6"/>
        <w:rPr>
          <w:rFonts w:ascii="Times New Roman" w:hAnsi="Times New Roman" w:cs="Times New Roman"/>
          <w:snapToGrid w:val="0"/>
        </w:rPr>
      </w:pPr>
      <w:r w:rsidRPr="00B6018C">
        <w:rPr>
          <w:rFonts w:ascii="Times New Roman" w:hAnsi="Times New Roman" w:cs="Times New Roman"/>
          <w:snapToGrid w:val="0"/>
        </w:rPr>
        <w:t>УТВЕРЖДЕНО</w:t>
      </w:r>
    </w:p>
    <w:p w:rsidR="001C05DC" w:rsidRPr="00B6018C" w:rsidRDefault="001C05DC" w:rsidP="00B6018C">
      <w:pPr>
        <w:widowControl w:val="0"/>
        <w:tabs>
          <w:tab w:val="left" w:pos="3686"/>
        </w:tabs>
        <w:spacing w:after="0" w:line="240" w:lineRule="auto"/>
        <w:ind w:left="5670" w:right="-6"/>
        <w:rPr>
          <w:rFonts w:ascii="Times New Roman" w:hAnsi="Times New Roman" w:cs="Times New Roman"/>
          <w:snapToGrid w:val="0"/>
        </w:rPr>
      </w:pPr>
      <w:r w:rsidRPr="00B6018C">
        <w:rPr>
          <w:rFonts w:ascii="Times New Roman" w:hAnsi="Times New Roman" w:cs="Times New Roman"/>
          <w:snapToGrid w:val="0"/>
        </w:rPr>
        <w:t>приказом</w:t>
      </w:r>
    </w:p>
    <w:p w:rsidR="001C05DC" w:rsidRPr="00B6018C" w:rsidRDefault="001C05DC" w:rsidP="00B6018C">
      <w:pPr>
        <w:widowControl w:val="0"/>
        <w:tabs>
          <w:tab w:val="left" w:pos="3686"/>
        </w:tabs>
        <w:spacing w:after="0" w:line="240" w:lineRule="auto"/>
        <w:ind w:left="5670" w:right="-6"/>
        <w:rPr>
          <w:rFonts w:ascii="Times New Roman" w:hAnsi="Times New Roman" w:cs="Times New Roman"/>
          <w:snapToGrid w:val="0"/>
        </w:rPr>
      </w:pPr>
      <w:r w:rsidRPr="00B6018C">
        <w:rPr>
          <w:rFonts w:ascii="Times New Roman" w:hAnsi="Times New Roman" w:cs="Times New Roman"/>
          <w:snapToGrid w:val="0"/>
        </w:rPr>
        <w:t>ГАУ ДПО ЯО «Институт развития образования»</w:t>
      </w:r>
    </w:p>
    <w:p w:rsidR="00DE55AE" w:rsidRDefault="00910276" w:rsidP="00B6018C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от 14.04.2021 </w:t>
      </w:r>
      <w:r w:rsidRPr="00B6018C">
        <w:rPr>
          <w:rFonts w:ascii="Times New Roman" w:hAnsi="Times New Roman" w:cs="Times New Roman"/>
          <w:snapToGrid w:val="0"/>
        </w:rPr>
        <w:t>№</w:t>
      </w:r>
      <w:r>
        <w:rPr>
          <w:rFonts w:ascii="Times New Roman" w:hAnsi="Times New Roman" w:cs="Times New Roman"/>
          <w:snapToGrid w:val="0"/>
        </w:rPr>
        <w:t xml:space="preserve"> 01-03/73</w:t>
      </w:r>
    </w:p>
    <w:p w:rsidR="00910276" w:rsidRPr="00B6018C" w:rsidRDefault="00910276" w:rsidP="00B6018C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DE55AE" w:rsidRPr="00B6018C" w:rsidRDefault="00DE55AE" w:rsidP="00B6018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6018C">
        <w:rPr>
          <w:rFonts w:ascii="Times New Roman" w:hAnsi="Times New Roman" w:cs="Times New Roman"/>
        </w:rPr>
        <w:t>Положение</w:t>
      </w:r>
      <w:r w:rsidRPr="00B6018C">
        <w:rPr>
          <w:rFonts w:ascii="Times New Roman" w:eastAsia="Calibri" w:hAnsi="Times New Roman" w:cs="Times New Roman"/>
        </w:rPr>
        <w:t xml:space="preserve"> </w:t>
      </w:r>
    </w:p>
    <w:p w:rsidR="00057A85" w:rsidRPr="00B6018C" w:rsidRDefault="00057A85" w:rsidP="00B6018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6018C">
        <w:rPr>
          <w:rFonts w:ascii="Times New Roman" w:hAnsi="Times New Roman" w:cs="Times New Roman"/>
        </w:rPr>
        <w:t>о проведении регионального конкурса лучших практик взаимодействия образовательных организаций и предприятий в рамках организации практико-ориентированного (дуального) обучения</w:t>
      </w:r>
    </w:p>
    <w:p w:rsidR="00DE55AE" w:rsidRPr="00B6018C" w:rsidRDefault="00DE55AE" w:rsidP="00B6018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DE55AE" w:rsidRPr="00B6018C" w:rsidRDefault="00DE55AE" w:rsidP="00B6018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>1. Общие положения</w:t>
      </w:r>
    </w:p>
    <w:p w:rsidR="00DE55AE" w:rsidRPr="00B6018C" w:rsidRDefault="00DE55AE" w:rsidP="00B601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>1.1. Настоящее Положение</w:t>
      </w:r>
      <w:r w:rsidRPr="00B6018C">
        <w:rPr>
          <w:rFonts w:ascii="Times New Roman" w:eastAsia="Calibri" w:hAnsi="Times New Roman" w:cs="Times New Roman"/>
          <w:color w:val="FF0000"/>
        </w:rPr>
        <w:t xml:space="preserve"> </w:t>
      </w:r>
      <w:r w:rsidR="00057A85" w:rsidRPr="00B6018C">
        <w:rPr>
          <w:rFonts w:ascii="Times New Roman" w:hAnsi="Times New Roman" w:cs="Times New Roman"/>
        </w:rPr>
        <w:t xml:space="preserve">по проведению регионального конкурса лучших практик взаимодействия образовательных организаций и предприятий в рамках организации практико-ориентированного (дуального) обучения </w:t>
      </w:r>
      <w:r w:rsidRPr="00B6018C">
        <w:rPr>
          <w:rFonts w:ascii="Times New Roman" w:hAnsi="Times New Roman" w:cs="Times New Roman"/>
        </w:rPr>
        <w:t>(далее – Положение) определяет порядок, цели, и сроки проведения конкурса (далее</w:t>
      </w:r>
      <w:r w:rsidR="00057A85" w:rsidRPr="00B6018C">
        <w:rPr>
          <w:rFonts w:ascii="Times New Roman" w:hAnsi="Times New Roman" w:cs="Times New Roman"/>
        </w:rPr>
        <w:t xml:space="preserve"> </w:t>
      </w:r>
      <w:r w:rsidRPr="00B6018C">
        <w:rPr>
          <w:rFonts w:ascii="Times New Roman" w:hAnsi="Times New Roman" w:cs="Times New Roman"/>
        </w:rPr>
        <w:t>–Конкурс).</w:t>
      </w:r>
    </w:p>
    <w:p w:rsidR="00B97B97" w:rsidRPr="00B6018C" w:rsidRDefault="00DE55AE" w:rsidP="00B6018C">
      <w:pPr>
        <w:spacing w:after="0" w:line="240" w:lineRule="auto"/>
        <w:ind w:firstLine="709"/>
        <w:jc w:val="both"/>
      </w:pPr>
      <w:r w:rsidRPr="00B6018C">
        <w:rPr>
          <w:rFonts w:ascii="Times New Roman" w:hAnsi="Times New Roman" w:cs="Times New Roman"/>
        </w:rPr>
        <w:t xml:space="preserve">1.2. </w:t>
      </w:r>
      <w:r w:rsidR="00057A85" w:rsidRPr="00B6018C">
        <w:rPr>
          <w:rFonts w:ascii="Times New Roman" w:hAnsi="Times New Roman" w:cs="Times New Roman"/>
        </w:rPr>
        <w:t>К</w:t>
      </w:r>
      <w:r w:rsidR="00B97B97" w:rsidRPr="00B6018C">
        <w:rPr>
          <w:rFonts w:ascii="Times New Roman" w:hAnsi="Times New Roman" w:cs="Times New Roman"/>
        </w:rPr>
        <w:t xml:space="preserve">онкурс </w:t>
      </w:r>
      <w:r w:rsidR="00057A85" w:rsidRPr="00B6018C">
        <w:rPr>
          <w:rFonts w:ascii="Times New Roman" w:hAnsi="Times New Roman" w:cs="Times New Roman"/>
        </w:rPr>
        <w:t xml:space="preserve">проводится </w:t>
      </w:r>
      <w:r w:rsidR="00B97B97" w:rsidRPr="00B6018C">
        <w:rPr>
          <w:rFonts w:ascii="Times New Roman" w:hAnsi="Times New Roman" w:cs="Times New Roman"/>
        </w:rPr>
        <w:t xml:space="preserve">среди профессиональных образовательных организаций, функционально подчиненных департаменту </w:t>
      </w:r>
      <w:r w:rsidR="005C0692">
        <w:rPr>
          <w:rFonts w:ascii="Times New Roman" w:hAnsi="Times New Roman" w:cs="Times New Roman"/>
        </w:rPr>
        <w:t>образования Ярославской области</w:t>
      </w:r>
      <w:r w:rsidR="00B97B97" w:rsidRPr="00B6018C">
        <w:rPr>
          <w:rFonts w:ascii="Times New Roman" w:hAnsi="Times New Roman" w:cs="Times New Roman"/>
        </w:rPr>
        <w:t xml:space="preserve"> с целью выявлени</w:t>
      </w:r>
      <w:r w:rsidR="00057A85" w:rsidRPr="00B6018C">
        <w:rPr>
          <w:rFonts w:ascii="Times New Roman" w:hAnsi="Times New Roman" w:cs="Times New Roman"/>
        </w:rPr>
        <w:t>я</w:t>
      </w:r>
      <w:r w:rsidR="00B97B97" w:rsidRPr="00B6018C">
        <w:rPr>
          <w:rFonts w:ascii="Times New Roman" w:hAnsi="Times New Roman" w:cs="Times New Roman"/>
        </w:rPr>
        <w:t xml:space="preserve"> </w:t>
      </w:r>
      <w:r w:rsidR="00057A85" w:rsidRPr="00B6018C">
        <w:rPr>
          <w:rFonts w:ascii="Times New Roman" w:hAnsi="Times New Roman" w:cs="Times New Roman"/>
        </w:rPr>
        <w:t>лучших практик взаимодействия образовательных организаций и предприятий в рамках организации практико-ориентированного (дуального) обучения</w:t>
      </w:r>
      <w:r w:rsidR="00B97B97" w:rsidRPr="00B6018C">
        <w:rPr>
          <w:rFonts w:ascii="Times New Roman" w:hAnsi="Times New Roman" w:cs="Times New Roman"/>
        </w:rPr>
        <w:t>.</w:t>
      </w:r>
    </w:p>
    <w:p w:rsidR="00D80472" w:rsidRPr="00B6018C" w:rsidRDefault="00D80472" w:rsidP="00B601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018C">
        <w:rPr>
          <w:rFonts w:ascii="Times New Roman" w:hAnsi="Times New Roman"/>
        </w:rPr>
        <w:t xml:space="preserve">1.3. </w:t>
      </w:r>
      <w:r w:rsidRPr="00B6018C">
        <w:rPr>
          <w:rFonts w:ascii="Times New Roman" w:hAnsi="Times New Roman" w:cs="Times New Roman"/>
        </w:rPr>
        <w:t>Задачи Конкурса:</w:t>
      </w:r>
    </w:p>
    <w:p w:rsidR="00057A85" w:rsidRPr="00B6018C" w:rsidRDefault="00057A85" w:rsidP="00B6018C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 xml:space="preserve">стимулирование </w:t>
      </w:r>
      <w:r w:rsidR="00A81874">
        <w:rPr>
          <w:rFonts w:ascii="Times New Roman" w:hAnsi="Times New Roman" w:cs="Times New Roman"/>
        </w:rPr>
        <w:t xml:space="preserve"> </w:t>
      </w:r>
      <w:r w:rsidR="00A81874" w:rsidRPr="0005026D">
        <w:rPr>
          <w:rFonts w:ascii="Times New Roman" w:hAnsi="Times New Roman" w:cs="Times New Roman"/>
        </w:rPr>
        <w:t xml:space="preserve">деятельности </w:t>
      </w:r>
      <w:r w:rsidRPr="00B6018C">
        <w:rPr>
          <w:rFonts w:ascii="Times New Roman" w:hAnsi="Times New Roman" w:cs="Times New Roman"/>
        </w:rPr>
        <w:t>профессиональных образовательных организаций и взаимодействующих с ними предприятий (дуальных групп), направленное на повышение качества профессионального образования и эффективное трудоустройство выпускников;</w:t>
      </w:r>
    </w:p>
    <w:p w:rsidR="00057A85" w:rsidRPr="00B6018C" w:rsidRDefault="00057A85" w:rsidP="00B6018C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>распространение в региональной системе образования опыта успешных практик дуального взаимодействия;</w:t>
      </w:r>
    </w:p>
    <w:p w:rsidR="00057A85" w:rsidRPr="00B6018C" w:rsidRDefault="00057A85" w:rsidP="00B6018C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>совершенствование организационно-методического обеспечения практико-ориентированной (дуальной) подготовки в регионе;</w:t>
      </w:r>
    </w:p>
    <w:p w:rsidR="00057A85" w:rsidRPr="00B6018C" w:rsidRDefault="00057A85" w:rsidP="00B6018C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>популяризация рабочих профессий и специальностей.</w:t>
      </w:r>
    </w:p>
    <w:p w:rsidR="00D80472" w:rsidRPr="00B6018C" w:rsidRDefault="00D80472" w:rsidP="00B6018C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>1.4. Организатором конкурса является ГАУ ДПО ЯО «Институт развития образования» (далее - ГАУ ДПО ЯО ИРО). ГАУ ДПО ЯО ИРО:</w:t>
      </w:r>
    </w:p>
    <w:p w:rsidR="00D80472" w:rsidRPr="00B6018C" w:rsidRDefault="00D80472" w:rsidP="00B6018C">
      <w:pPr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B6018C">
        <w:rPr>
          <w:rFonts w:ascii="Times New Roman" w:eastAsia="Calibri" w:hAnsi="Times New Roman" w:cs="Times New Roman"/>
        </w:rPr>
        <w:t xml:space="preserve">утверждает состав организационного комитета Конкурса </w:t>
      </w:r>
      <w:r w:rsidRPr="00B6018C">
        <w:rPr>
          <w:rFonts w:ascii="Times New Roman" w:hAnsi="Times New Roman"/>
        </w:rPr>
        <w:t>(далее – Оргкомитет)</w:t>
      </w:r>
      <w:r w:rsidRPr="00B6018C">
        <w:rPr>
          <w:rFonts w:ascii="Times New Roman" w:eastAsia="Calibri" w:hAnsi="Times New Roman" w:cs="Times New Roman"/>
        </w:rPr>
        <w:t>;</w:t>
      </w:r>
    </w:p>
    <w:p w:rsidR="00D80472" w:rsidRPr="00B6018C" w:rsidRDefault="00D80472" w:rsidP="00B6018C">
      <w:pPr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B6018C">
        <w:rPr>
          <w:rFonts w:ascii="Times New Roman" w:eastAsia="Calibri" w:hAnsi="Times New Roman" w:cs="Times New Roman"/>
        </w:rPr>
        <w:t>утверждает положение о проведении Конкурса;</w:t>
      </w:r>
    </w:p>
    <w:p w:rsidR="00D80472" w:rsidRPr="00B6018C" w:rsidRDefault="00D80472" w:rsidP="00B6018C">
      <w:pPr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6018C">
        <w:rPr>
          <w:rFonts w:ascii="Times New Roman" w:eastAsia="Calibri" w:hAnsi="Times New Roman" w:cs="Times New Roman"/>
        </w:rPr>
        <w:t xml:space="preserve">определяет требования к оформлению документов и материалов, представляемых на Конкурс, а также максимальный балл по каждому конкурсному испытанию, </w:t>
      </w:r>
    </w:p>
    <w:p w:rsidR="00D80472" w:rsidRPr="00B6018C" w:rsidRDefault="00D80472" w:rsidP="00B6018C">
      <w:pPr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6018C">
        <w:rPr>
          <w:rFonts w:ascii="Times New Roman" w:hAnsi="Times New Roman"/>
        </w:rPr>
        <w:t xml:space="preserve">обеспечивает </w:t>
      </w:r>
      <w:r w:rsidRPr="00B6018C">
        <w:rPr>
          <w:rFonts w:ascii="Times New Roman" w:hAnsi="Times New Roman" w:cs="Times New Roman"/>
        </w:rPr>
        <w:t xml:space="preserve">размещение информации о проведении Конкурса на сайте </w:t>
      </w:r>
      <w:r w:rsidRPr="00B6018C">
        <w:rPr>
          <w:rFonts w:ascii="Times New Roman" w:hAnsi="Times New Roman"/>
        </w:rPr>
        <w:t xml:space="preserve">ГАУ ДПО ЯО ИРО. </w:t>
      </w:r>
    </w:p>
    <w:p w:rsidR="00DE55AE" w:rsidRPr="00B6018C" w:rsidRDefault="00D80472" w:rsidP="00B6018C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</w:rPr>
      </w:pPr>
      <w:r w:rsidRPr="00B6018C">
        <w:t>1</w:t>
      </w:r>
      <w:r w:rsidRPr="00B6018C">
        <w:rPr>
          <w:rFonts w:ascii="Times New Roman" w:hAnsi="Times New Roman" w:cs="Times New Roman"/>
        </w:rPr>
        <w:t xml:space="preserve">.6. Информация о Конкурсе размещается на </w:t>
      </w:r>
      <w:r w:rsidRPr="00B6018C">
        <w:rPr>
          <w:rFonts w:ascii="Times New Roman" w:hAnsi="Times New Roman" w:cs="Times New Roman"/>
          <w:bCs/>
        </w:rPr>
        <w:t>официальном сайте ГАУ ДПО ЯО «Институт развития образования»</w:t>
      </w:r>
      <w:r w:rsidRPr="00B6018C">
        <w:rPr>
          <w:rFonts w:ascii="Times New Roman" w:hAnsi="Times New Roman" w:cs="Times New Roman"/>
        </w:rPr>
        <w:t xml:space="preserve"> в сети Интернет  </w:t>
      </w:r>
      <w:hyperlink r:id="rId7" w:anchor="c14363" w:history="1">
        <w:r w:rsidRPr="00B6018C">
          <w:rPr>
            <w:rStyle w:val="a6"/>
            <w:rFonts w:ascii="Times New Roman" w:hAnsi="Times New Roman" w:cs="Times New Roman"/>
          </w:rPr>
          <w:t>http://www.iro.yar.ru/index.php?id=2062#c14363</w:t>
        </w:r>
      </w:hyperlink>
    </w:p>
    <w:p w:rsidR="00430A64" w:rsidRPr="00B6018C" w:rsidRDefault="00430A64" w:rsidP="00B601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80472" w:rsidRPr="00B6018C" w:rsidRDefault="00DE55AE" w:rsidP="00B6018C">
      <w:pPr>
        <w:tabs>
          <w:tab w:val="left" w:pos="0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 xml:space="preserve">2. </w:t>
      </w:r>
      <w:r w:rsidR="00D80472" w:rsidRPr="00B6018C">
        <w:rPr>
          <w:rFonts w:ascii="Times New Roman" w:hAnsi="Times New Roman" w:cs="Times New Roman"/>
        </w:rPr>
        <w:t xml:space="preserve"> Организационный комитет Конкурса</w:t>
      </w:r>
    </w:p>
    <w:p w:rsidR="00D80472" w:rsidRPr="00B6018C" w:rsidRDefault="00D80472" w:rsidP="00B6018C">
      <w:pPr>
        <w:tabs>
          <w:tab w:val="left" w:pos="0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472" w:rsidRPr="00B6018C" w:rsidRDefault="00D80472" w:rsidP="00B6018C">
      <w:pPr>
        <w:tabs>
          <w:tab w:val="left" w:pos="0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 xml:space="preserve">2.1. Состав организационного комитета (далее – Оргкомитет) формируется из специалистов департамента образования, представителей </w:t>
      </w:r>
      <w:r w:rsidR="00057A85" w:rsidRPr="00B6018C">
        <w:rPr>
          <w:rFonts w:ascii="Times New Roman" w:hAnsi="Times New Roman" w:cs="Times New Roman"/>
        </w:rPr>
        <w:t>базовой площадки по о</w:t>
      </w:r>
      <w:r w:rsidR="00057A85" w:rsidRPr="00B6018C">
        <w:rPr>
          <w:rFonts w:ascii="Times New Roman" w:eastAsia="Times New Roman" w:hAnsi="Times New Roman" w:cs="Times New Roman"/>
          <w:bCs/>
          <w:lang w:eastAsia="ru-RU"/>
        </w:rPr>
        <w:t xml:space="preserve">рганизационно-методическому сопровождению практико-ориентированной (дуальной) подготовки в профессиональных образовательных организациях Ярославской </w:t>
      </w:r>
      <w:r w:rsidR="00BA2969" w:rsidRPr="00B6018C">
        <w:rPr>
          <w:rFonts w:ascii="Times New Roman" w:eastAsia="Times New Roman" w:hAnsi="Times New Roman" w:cs="Times New Roman"/>
          <w:bCs/>
          <w:lang w:eastAsia="ru-RU"/>
        </w:rPr>
        <w:t>области</w:t>
      </w:r>
      <w:r w:rsidR="00BA2969" w:rsidRPr="00B6018C">
        <w:rPr>
          <w:rFonts w:ascii="Times New Roman" w:hAnsi="Times New Roman" w:cs="Times New Roman"/>
        </w:rPr>
        <w:t xml:space="preserve"> и</w:t>
      </w:r>
      <w:r w:rsidRPr="00B6018C">
        <w:rPr>
          <w:rFonts w:ascii="Times New Roman" w:hAnsi="Times New Roman" w:cs="Times New Roman"/>
        </w:rPr>
        <w:t xml:space="preserve"> специалистов ГАУ ДПО ЯО ИРО. </w:t>
      </w:r>
    </w:p>
    <w:p w:rsidR="00D80472" w:rsidRPr="00B6018C" w:rsidRDefault="00D80472" w:rsidP="00B6018C">
      <w:pPr>
        <w:tabs>
          <w:tab w:val="left" w:pos="0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 xml:space="preserve">2.2. Организационный комитет конкурса: </w:t>
      </w:r>
    </w:p>
    <w:p w:rsidR="00D80472" w:rsidRDefault="00D80472" w:rsidP="00DD7479">
      <w:pPr>
        <w:pStyle w:val="a3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6018C">
        <w:rPr>
          <w:rFonts w:ascii="Times New Roman" w:hAnsi="Times New Roman"/>
        </w:rPr>
        <w:t xml:space="preserve">организует </w:t>
      </w:r>
      <w:r w:rsidR="000A16A7" w:rsidRPr="00B6018C">
        <w:rPr>
          <w:rFonts w:ascii="Times New Roman" w:hAnsi="Times New Roman"/>
        </w:rPr>
        <w:t>проведение мероприятий</w:t>
      </w:r>
      <w:r w:rsidRPr="00B6018C">
        <w:rPr>
          <w:rFonts w:ascii="Times New Roman" w:hAnsi="Times New Roman"/>
        </w:rPr>
        <w:t xml:space="preserve"> Конкурса в соответствии с настоящим Положением;</w:t>
      </w:r>
    </w:p>
    <w:p w:rsidR="00DD7479" w:rsidRPr="00DD7479" w:rsidRDefault="00DD7479" w:rsidP="00DD7479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D7479">
        <w:rPr>
          <w:rFonts w:ascii="Times New Roman" w:hAnsi="Times New Roman"/>
        </w:rPr>
        <w:t xml:space="preserve"> утверждает </w:t>
      </w:r>
      <w:r w:rsidRPr="00DD7479">
        <w:rPr>
          <w:rFonts w:ascii="Times New Roman" w:eastAsia="Calibri" w:hAnsi="Times New Roman" w:cs="Times New Roman"/>
        </w:rPr>
        <w:t>перечень критериев и показателей взаимодействия профессиональных образовательных организаций и предприятий-партнеров в рамках дуальной группы,  а также форму отчета по выполнению показателей и критериев взаимодействия</w:t>
      </w:r>
      <w:r>
        <w:rPr>
          <w:rFonts w:ascii="Times New Roman" w:eastAsia="Calibri" w:hAnsi="Times New Roman" w:cs="Times New Roman"/>
        </w:rPr>
        <w:t>;</w:t>
      </w:r>
    </w:p>
    <w:p w:rsidR="00D80472" w:rsidRPr="00B6018C" w:rsidRDefault="00D80472" w:rsidP="00B6018C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6018C">
        <w:rPr>
          <w:rFonts w:ascii="Times New Roman" w:hAnsi="Times New Roman"/>
        </w:rPr>
        <w:t>принимает материалы по установленной форме от профессиональных образовательных организаций по участию в Конкурсе;</w:t>
      </w:r>
    </w:p>
    <w:p w:rsidR="00D80472" w:rsidRPr="00B6018C" w:rsidRDefault="00D80472" w:rsidP="00B6018C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6018C">
        <w:rPr>
          <w:rFonts w:ascii="Times New Roman" w:hAnsi="Times New Roman"/>
        </w:rPr>
        <w:lastRenderedPageBreak/>
        <w:t>обеспечивает организационно-методическое и организационно-техническое сопровождение Конкурса;</w:t>
      </w:r>
    </w:p>
    <w:p w:rsidR="00D80472" w:rsidRPr="00B6018C" w:rsidRDefault="00D80472" w:rsidP="00B6018C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6018C">
        <w:rPr>
          <w:rFonts w:ascii="Times New Roman" w:hAnsi="Times New Roman"/>
        </w:rPr>
        <w:t>обеспечивает информационное и консультационное сопровождение участников Конкурса;</w:t>
      </w:r>
    </w:p>
    <w:p w:rsidR="00D80472" w:rsidRPr="00B6018C" w:rsidRDefault="00D80472" w:rsidP="00B6018C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6018C">
        <w:rPr>
          <w:rFonts w:ascii="Times New Roman" w:hAnsi="Times New Roman"/>
        </w:rPr>
        <w:t xml:space="preserve">организует </w:t>
      </w:r>
      <w:r w:rsidR="008F4796" w:rsidRPr="00B6018C">
        <w:rPr>
          <w:rFonts w:ascii="Times New Roman" w:hAnsi="Times New Roman"/>
        </w:rPr>
        <w:t xml:space="preserve">проведение конкурсных испытаний и </w:t>
      </w:r>
      <w:r w:rsidRPr="00B6018C">
        <w:rPr>
          <w:rFonts w:ascii="Times New Roman" w:hAnsi="Times New Roman"/>
        </w:rPr>
        <w:t xml:space="preserve">процедуру экспертизы конкурсных </w:t>
      </w:r>
      <w:r w:rsidR="008F4796" w:rsidRPr="00B6018C">
        <w:rPr>
          <w:rFonts w:ascii="Times New Roman" w:hAnsi="Times New Roman"/>
        </w:rPr>
        <w:t>материалов</w:t>
      </w:r>
      <w:r w:rsidRPr="00B6018C">
        <w:rPr>
          <w:rFonts w:ascii="Times New Roman" w:hAnsi="Times New Roman"/>
        </w:rPr>
        <w:t>,</w:t>
      </w:r>
    </w:p>
    <w:p w:rsidR="00D80472" w:rsidRPr="00B6018C" w:rsidRDefault="00D80472" w:rsidP="00B6018C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6018C">
        <w:rPr>
          <w:rFonts w:ascii="Times New Roman" w:hAnsi="Times New Roman"/>
        </w:rPr>
        <w:t xml:space="preserve">оформляет организационные документы Конкурса; </w:t>
      </w:r>
    </w:p>
    <w:p w:rsidR="00D80472" w:rsidRPr="00B6018C" w:rsidRDefault="00D80472" w:rsidP="00B6018C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B6018C">
        <w:rPr>
          <w:rFonts w:ascii="Times New Roman" w:hAnsi="Times New Roman"/>
          <w:color w:val="000000"/>
        </w:rPr>
        <w:t>определяет победителей и лауреатов Конкурса;</w:t>
      </w:r>
    </w:p>
    <w:p w:rsidR="00D80472" w:rsidRPr="00B6018C" w:rsidRDefault="00D80472" w:rsidP="00B6018C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6018C">
        <w:rPr>
          <w:rFonts w:ascii="Times New Roman" w:hAnsi="Times New Roman"/>
        </w:rPr>
        <w:t>информирует профессиональное сообщество о проведении и результатах Конкурса;</w:t>
      </w:r>
    </w:p>
    <w:p w:rsidR="00D80472" w:rsidRPr="00B6018C" w:rsidRDefault="00D80472" w:rsidP="00B6018C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6018C">
        <w:rPr>
          <w:rFonts w:ascii="Times New Roman" w:hAnsi="Times New Roman"/>
        </w:rPr>
        <w:t>рассматривает и решает спорные вопросы, возникающие в связи с проведением Конкурса, и принимает по ним решения, которые считаются окончательными.</w:t>
      </w:r>
    </w:p>
    <w:p w:rsidR="00D80472" w:rsidRPr="00B6018C" w:rsidRDefault="00D80472" w:rsidP="00B6018C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 xml:space="preserve">2.3. Оргкомитет имеет право: </w:t>
      </w:r>
    </w:p>
    <w:p w:rsidR="00D80472" w:rsidRPr="00B6018C" w:rsidRDefault="00D80472" w:rsidP="00B6018C">
      <w:pPr>
        <w:pStyle w:val="a3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6018C">
        <w:rPr>
          <w:rFonts w:ascii="Times New Roman" w:hAnsi="Times New Roman"/>
        </w:rPr>
        <w:t xml:space="preserve">из представленных на Конкурс методических материалов формировать электронный банк данных для открытого ознакомления с ними всех заинтересованных лиц; </w:t>
      </w:r>
    </w:p>
    <w:p w:rsidR="00D80472" w:rsidRPr="00B6018C" w:rsidRDefault="00D80472" w:rsidP="00B6018C">
      <w:pPr>
        <w:pStyle w:val="a3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6018C">
        <w:rPr>
          <w:rFonts w:ascii="Times New Roman" w:hAnsi="Times New Roman"/>
        </w:rPr>
        <w:t>использовать предоставленные участниками Конкурса материалы по своему усмотрению.</w:t>
      </w:r>
    </w:p>
    <w:p w:rsidR="00D80472" w:rsidRPr="00B6018C" w:rsidRDefault="00D80472" w:rsidP="00B6018C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 xml:space="preserve">2.4. Оргкомитет обязан: </w:t>
      </w:r>
    </w:p>
    <w:p w:rsidR="00D80472" w:rsidRPr="00B6018C" w:rsidRDefault="00D80472" w:rsidP="00B6018C">
      <w:pPr>
        <w:pStyle w:val="a3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6018C">
        <w:rPr>
          <w:rFonts w:ascii="Times New Roman" w:hAnsi="Times New Roman"/>
        </w:rPr>
        <w:t xml:space="preserve">создать равные условия для всех участников; </w:t>
      </w:r>
    </w:p>
    <w:p w:rsidR="00D80472" w:rsidRPr="00B6018C" w:rsidRDefault="00D80472" w:rsidP="00B6018C">
      <w:pPr>
        <w:pStyle w:val="a3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6018C">
        <w:rPr>
          <w:rFonts w:ascii="Times New Roman" w:hAnsi="Times New Roman"/>
        </w:rPr>
        <w:t xml:space="preserve">обеспечить гласность проведения Конкурса; </w:t>
      </w:r>
    </w:p>
    <w:p w:rsidR="008F4796" w:rsidRPr="00B6018C" w:rsidRDefault="008F4796" w:rsidP="00B6018C">
      <w:pPr>
        <w:pStyle w:val="a3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6018C">
        <w:rPr>
          <w:rFonts w:ascii="Times New Roman" w:hAnsi="Times New Roman"/>
        </w:rPr>
        <w:t>исключать ситуации, ведущие к конфликту интересов;</w:t>
      </w:r>
    </w:p>
    <w:p w:rsidR="00D80472" w:rsidRPr="00B6018C" w:rsidRDefault="00D80472" w:rsidP="00B6018C">
      <w:pPr>
        <w:pStyle w:val="a3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6018C">
        <w:rPr>
          <w:rFonts w:ascii="Times New Roman" w:hAnsi="Times New Roman"/>
        </w:rPr>
        <w:t>информировать о ходе проведения Конкурса потенциально заинтересованных лиц и участников Конкурса;</w:t>
      </w:r>
    </w:p>
    <w:p w:rsidR="00D80472" w:rsidRPr="00B6018C" w:rsidRDefault="00D80472" w:rsidP="00B6018C">
      <w:pPr>
        <w:pStyle w:val="a3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6018C">
        <w:rPr>
          <w:rFonts w:ascii="Times New Roman" w:hAnsi="Times New Roman"/>
        </w:rPr>
        <w:t xml:space="preserve">не допускать разглашение сведений о результатах Конкурса ранее оговоренного срока; </w:t>
      </w:r>
    </w:p>
    <w:p w:rsidR="00D80472" w:rsidRPr="00B6018C" w:rsidRDefault="00D80472" w:rsidP="00B6018C">
      <w:pPr>
        <w:pStyle w:val="a3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6018C">
        <w:rPr>
          <w:rFonts w:ascii="Times New Roman" w:hAnsi="Times New Roman"/>
        </w:rPr>
        <w:t xml:space="preserve">обеспечить проведение Конкурса в соответствии с настоящим Положением; </w:t>
      </w:r>
    </w:p>
    <w:p w:rsidR="00D80472" w:rsidRPr="00B6018C" w:rsidRDefault="00D80472" w:rsidP="00B6018C">
      <w:pPr>
        <w:pStyle w:val="a3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</w:rPr>
      </w:pPr>
      <w:r w:rsidRPr="00B6018C">
        <w:rPr>
          <w:rFonts w:ascii="Times New Roman" w:hAnsi="Times New Roman"/>
        </w:rPr>
        <w:t>обеспечить подведение итогов Конкурса.</w:t>
      </w:r>
    </w:p>
    <w:p w:rsidR="00D80472" w:rsidRPr="00B6018C" w:rsidRDefault="00D80472" w:rsidP="00B601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80472" w:rsidRPr="00B6018C" w:rsidRDefault="00D80472" w:rsidP="00B601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>3. Предмет и способы оценки участников Конкурса</w:t>
      </w:r>
    </w:p>
    <w:p w:rsidR="00D80472" w:rsidRPr="00B6018C" w:rsidRDefault="00D80472" w:rsidP="00B601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722F9" w:rsidRPr="00B6018C" w:rsidRDefault="00D80472" w:rsidP="00B6018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>3.1.</w:t>
      </w:r>
      <w:r w:rsidR="00391F3B" w:rsidRPr="00B6018C">
        <w:rPr>
          <w:rFonts w:ascii="Times New Roman" w:hAnsi="Times New Roman" w:cs="Times New Roman"/>
        </w:rPr>
        <w:t xml:space="preserve"> </w:t>
      </w:r>
      <w:r w:rsidR="00352195" w:rsidRPr="00B6018C">
        <w:rPr>
          <w:rFonts w:ascii="Times New Roman" w:hAnsi="Times New Roman" w:cs="Times New Roman"/>
        </w:rPr>
        <w:t>Объектом оценки в Конкурсе являются процессы взаимодействия образовательных организаций и работодателей в рамках дуальных групп в целях</w:t>
      </w:r>
      <w:r w:rsidR="00BA2969" w:rsidRPr="00B6018C">
        <w:rPr>
          <w:rFonts w:ascii="Times New Roman" w:hAnsi="Times New Roman" w:cs="Times New Roman"/>
          <w:color w:val="FF0000"/>
        </w:rPr>
        <w:t xml:space="preserve"> </w:t>
      </w:r>
      <w:r w:rsidR="00BA2969" w:rsidRPr="00B6018C">
        <w:rPr>
          <w:rFonts w:ascii="Times New Roman" w:hAnsi="Times New Roman" w:cs="Times New Roman"/>
          <w:color w:val="000000" w:themeColor="text1"/>
        </w:rPr>
        <w:t xml:space="preserve">реализации </w:t>
      </w:r>
      <w:r w:rsidR="00352195" w:rsidRPr="00B6018C">
        <w:rPr>
          <w:rFonts w:ascii="Times New Roman" w:hAnsi="Times New Roman" w:cs="Times New Roman"/>
        </w:rPr>
        <w:t>практико-ориентированной (дуальной) подготовки квалифицированных кадров</w:t>
      </w:r>
      <w:r w:rsidR="00391F3B" w:rsidRPr="00B6018C">
        <w:rPr>
          <w:rFonts w:ascii="Times New Roman" w:hAnsi="Times New Roman" w:cs="Times New Roman"/>
        </w:rPr>
        <w:t xml:space="preserve">. </w:t>
      </w:r>
      <w:r w:rsidR="00CC280C" w:rsidRPr="00B6018C">
        <w:rPr>
          <w:rFonts w:ascii="Times New Roman" w:hAnsi="Times New Roman" w:cs="Times New Roman"/>
        </w:rPr>
        <w:t>Предметом</w:t>
      </w:r>
      <w:r w:rsidR="00D722F9" w:rsidRPr="00B6018C">
        <w:rPr>
          <w:rFonts w:ascii="Times New Roman" w:hAnsi="Times New Roman" w:cs="Times New Roman"/>
        </w:rPr>
        <w:t xml:space="preserve"> оценки </w:t>
      </w:r>
      <w:r w:rsidR="00391F3B" w:rsidRPr="00B6018C">
        <w:rPr>
          <w:rFonts w:ascii="Times New Roman" w:hAnsi="Times New Roman" w:cs="Times New Roman"/>
        </w:rPr>
        <w:t xml:space="preserve">Конкурса </w:t>
      </w:r>
      <w:r w:rsidR="00D722F9" w:rsidRPr="00B6018C">
        <w:rPr>
          <w:rFonts w:ascii="Times New Roman" w:hAnsi="Times New Roman" w:cs="Times New Roman"/>
        </w:rPr>
        <w:t xml:space="preserve">является </w:t>
      </w:r>
      <w:r w:rsidR="0047179E">
        <w:rPr>
          <w:rFonts w:ascii="Times New Roman" w:hAnsi="Times New Roman" w:cs="Times New Roman"/>
        </w:rPr>
        <w:t>практика</w:t>
      </w:r>
      <w:r w:rsidR="001A63F7" w:rsidRPr="00B6018C">
        <w:rPr>
          <w:rFonts w:ascii="Times New Roman" w:hAnsi="Times New Roman" w:cs="Times New Roman"/>
        </w:rPr>
        <w:t xml:space="preserve"> </w:t>
      </w:r>
      <w:r w:rsidR="00352195" w:rsidRPr="00B6018C">
        <w:rPr>
          <w:rFonts w:ascii="Times New Roman" w:hAnsi="Times New Roman" w:cs="Times New Roman"/>
        </w:rPr>
        <w:t>взаимодействия</w:t>
      </w:r>
      <w:r w:rsidR="00391F3B" w:rsidRPr="00B6018C">
        <w:rPr>
          <w:rFonts w:ascii="Times New Roman" w:hAnsi="Times New Roman" w:cs="Times New Roman"/>
        </w:rPr>
        <w:t xml:space="preserve">, </w:t>
      </w:r>
      <w:r w:rsidR="00352195" w:rsidRPr="00B6018C">
        <w:rPr>
          <w:rFonts w:ascii="Times New Roman" w:hAnsi="Times New Roman" w:cs="Times New Roman"/>
        </w:rPr>
        <w:t xml:space="preserve">выражающаяся в </w:t>
      </w:r>
      <w:r w:rsidR="0047179E">
        <w:rPr>
          <w:rFonts w:ascii="Times New Roman" w:hAnsi="Times New Roman" w:cs="Times New Roman"/>
        </w:rPr>
        <w:t>значимости</w:t>
      </w:r>
      <w:r w:rsidR="00352195" w:rsidRPr="00B6018C">
        <w:rPr>
          <w:rFonts w:ascii="Times New Roman" w:hAnsi="Times New Roman" w:cs="Times New Roman"/>
        </w:rPr>
        <w:t>, масштабности, уровне организации</w:t>
      </w:r>
      <w:r w:rsidR="0047179E">
        <w:rPr>
          <w:rFonts w:ascii="Times New Roman" w:hAnsi="Times New Roman" w:cs="Times New Roman"/>
        </w:rPr>
        <w:t>,</w:t>
      </w:r>
      <w:r w:rsidR="00352195" w:rsidRPr="00B6018C">
        <w:rPr>
          <w:rFonts w:ascii="Times New Roman" w:hAnsi="Times New Roman" w:cs="Times New Roman"/>
        </w:rPr>
        <w:t xml:space="preserve"> результативности</w:t>
      </w:r>
      <w:r w:rsidR="0047179E">
        <w:rPr>
          <w:rFonts w:ascii="Times New Roman" w:hAnsi="Times New Roman" w:cs="Times New Roman"/>
        </w:rPr>
        <w:t>, информационной открытости и перспективах</w:t>
      </w:r>
      <w:r w:rsidR="00352195" w:rsidRPr="00B6018C">
        <w:rPr>
          <w:rFonts w:ascii="Times New Roman" w:hAnsi="Times New Roman" w:cs="Times New Roman"/>
        </w:rPr>
        <w:t xml:space="preserve"> </w:t>
      </w:r>
      <w:r w:rsidR="0047179E">
        <w:rPr>
          <w:rFonts w:ascii="Times New Roman" w:hAnsi="Times New Roman" w:cs="Times New Roman"/>
        </w:rPr>
        <w:t xml:space="preserve">дуального </w:t>
      </w:r>
      <w:r w:rsidR="00352195" w:rsidRPr="00B6018C">
        <w:rPr>
          <w:rFonts w:ascii="Times New Roman" w:hAnsi="Times New Roman" w:cs="Times New Roman"/>
        </w:rPr>
        <w:t xml:space="preserve">взаимодействия (далее </w:t>
      </w:r>
      <w:r w:rsidR="0047179E">
        <w:rPr>
          <w:rFonts w:ascii="Times New Roman" w:hAnsi="Times New Roman" w:cs="Times New Roman"/>
        </w:rPr>
        <w:t>–</w:t>
      </w:r>
      <w:r w:rsidR="00352195" w:rsidRPr="00B6018C">
        <w:rPr>
          <w:rFonts w:ascii="Times New Roman" w:hAnsi="Times New Roman" w:cs="Times New Roman"/>
        </w:rPr>
        <w:t xml:space="preserve"> взаимодействие</w:t>
      </w:r>
      <w:r w:rsidR="0047179E">
        <w:rPr>
          <w:rFonts w:ascii="Times New Roman" w:hAnsi="Times New Roman" w:cs="Times New Roman"/>
        </w:rPr>
        <w:t>)</w:t>
      </w:r>
      <w:r w:rsidR="00CC280C" w:rsidRPr="00B6018C">
        <w:rPr>
          <w:rFonts w:ascii="Times New Roman" w:hAnsi="Times New Roman" w:cs="Times New Roman"/>
        </w:rPr>
        <w:t>.</w:t>
      </w:r>
      <w:r w:rsidR="00D722F9" w:rsidRPr="00B6018C">
        <w:rPr>
          <w:rFonts w:ascii="Times New Roman" w:hAnsi="Times New Roman" w:cs="Times New Roman"/>
        </w:rPr>
        <w:t xml:space="preserve"> </w:t>
      </w:r>
    </w:p>
    <w:p w:rsidR="00D80472" w:rsidRPr="00B6018C" w:rsidRDefault="00CC280C" w:rsidP="00B601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ab/>
        <w:t>3</w:t>
      </w:r>
      <w:r w:rsidR="00D80472" w:rsidRPr="00B6018C">
        <w:rPr>
          <w:rFonts w:ascii="Times New Roman" w:hAnsi="Times New Roman" w:cs="Times New Roman"/>
        </w:rPr>
        <w:t xml:space="preserve">.2. </w:t>
      </w:r>
      <w:r w:rsidR="0047179E">
        <w:rPr>
          <w:rFonts w:ascii="Times New Roman" w:hAnsi="Times New Roman" w:cs="Times New Roman"/>
        </w:rPr>
        <w:t>Оценка</w:t>
      </w:r>
      <w:r w:rsidR="001A63F7" w:rsidRPr="00B6018C">
        <w:rPr>
          <w:rFonts w:ascii="Times New Roman" w:hAnsi="Times New Roman" w:cs="Times New Roman"/>
        </w:rPr>
        <w:t xml:space="preserve"> </w:t>
      </w:r>
      <w:r w:rsidR="00352195" w:rsidRPr="00B6018C">
        <w:rPr>
          <w:rFonts w:ascii="Times New Roman" w:hAnsi="Times New Roman" w:cs="Times New Roman"/>
        </w:rPr>
        <w:t xml:space="preserve">взаимодействия </w:t>
      </w:r>
      <w:r w:rsidR="0047179E">
        <w:rPr>
          <w:rFonts w:ascii="Times New Roman" w:hAnsi="Times New Roman" w:cs="Times New Roman"/>
        </w:rPr>
        <w:t>осуществляется в рамках</w:t>
      </w:r>
      <w:r w:rsidR="00D80472" w:rsidRPr="00B6018C">
        <w:rPr>
          <w:rFonts w:ascii="Times New Roman" w:hAnsi="Times New Roman" w:cs="Times New Roman"/>
        </w:rPr>
        <w:t xml:space="preserve"> </w:t>
      </w:r>
      <w:r w:rsidR="000A16A7" w:rsidRPr="00B6018C">
        <w:rPr>
          <w:rFonts w:ascii="Times New Roman" w:hAnsi="Times New Roman" w:cs="Times New Roman"/>
        </w:rPr>
        <w:t>двух конкурсных</w:t>
      </w:r>
      <w:r w:rsidR="00D80472" w:rsidRPr="00B6018C">
        <w:rPr>
          <w:rFonts w:ascii="Times New Roman" w:hAnsi="Times New Roman" w:cs="Times New Roman"/>
        </w:rPr>
        <w:t xml:space="preserve"> испытаний:</w:t>
      </w:r>
    </w:p>
    <w:p w:rsidR="00D80472" w:rsidRPr="00B6018C" w:rsidRDefault="00D80472" w:rsidP="00B6018C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6018C">
        <w:rPr>
          <w:rFonts w:ascii="Times New Roman" w:hAnsi="Times New Roman"/>
        </w:rPr>
        <w:t>конкурсное испытание «</w:t>
      </w:r>
      <w:r w:rsidR="00391F3B" w:rsidRPr="00B6018C">
        <w:rPr>
          <w:rFonts w:ascii="Times New Roman" w:hAnsi="Times New Roman"/>
        </w:rPr>
        <w:t xml:space="preserve">Заочная </w:t>
      </w:r>
      <w:r w:rsidR="00352195" w:rsidRPr="00B6018C">
        <w:rPr>
          <w:rFonts w:ascii="Times New Roman" w:hAnsi="Times New Roman"/>
        </w:rPr>
        <w:t>оценка взаимодействия</w:t>
      </w:r>
      <w:r w:rsidRPr="00B6018C">
        <w:rPr>
          <w:rFonts w:ascii="Times New Roman" w:hAnsi="Times New Roman"/>
        </w:rPr>
        <w:t>»;</w:t>
      </w:r>
    </w:p>
    <w:p w:rsidR="00D80472" w:rsidRPr="00B6018C" w:rsidRDefault="00D80472" w:rsidP="00B6018C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6018C">
        <w:rPr>
          <w:rFonts w:ascii="Times New Roman" w:hAnsi="Times New Roman"/>
        </w:rPr>
        <w:t>конкурсное испытание «</w:t>
      </w:r>
      <w:r w:rsidR="00391F3B" w:rsidRPr="00B6018C">
        <w:rPr>
          <w:rFonts w:ascii="Times New Roman" w:hAnsi="Times New Roman"/>
        </w:rPr>
        <w:t xml:space="preserve">Очная </w:t>
      </w:r>
      <w:r w:rsidR="00352195" w:rsidRPr="00B6018C">
        <w:rPr>
          <w:rFonts w:ascii="Times New Roman" w:hAnsi="Times New Roman"/>
        </w:rPr>
        <w:t>оценка взаимодействия</w:t>
      </w:r>
      <w:r w:rsidR="00391F3B" w:rsidRPr="00B6018C">
        <w:rPr>
          <w:rFonts w:ascii="Times New Roman" w:hAnsi="Times New Roman"/>
        </w:rPr>
        <w:t>»</w:t>
      </w:r>
      <w:r w:rsidRPr="00B6018C">
        <w:rPr>
          <w:rFonts w:ascii="Times New Roman" w:hAnsi="Times New Roman"/>
        </w:rPr>
        <w:t>;</w:t>
      </w:r>
    </w:p>
    <w:p w:rsidR="00D80472" w:rsidRPr="00B6018C" w:rsidRDefault="00D80472" w:rsidP="00B601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ab/>
      </w:r>
      <w:r w:rsidR="00A91CF6" w:rsidRPr="00B6018C">
        <w:rPr>
          <w:rFonts w:ascii="Times New Roman" w:hAnsi="Times New Roman" w:cs="Times New Roman"/>
        </w:rPr>
        <w:t>3</w:t>
      </w:r>
      <w:r w:rsidRPr="00B6018C">
        <w:rPr>
          <w:rFonts w:ascii="Times New Roman" w:hAnsi="Times New Roman" w:cs="Times New Roman"/>
        </w:rPr>
        <w:t xml:space="preserve">.3. Оценка </w:t>
      </w:r>
      <w:r w:rsidR="00352195" w:rsidRPr="00B6018C">
        <w:rPr>
          <w:rFonts w:ascii="Times New Roman" w:hAnsi="Times New Roman" w:cs="Times New Roman"/>
        </w:rPr>
        <w:t>взаимодействия</w:t>
      </w:r>
      <w:r w:rsidRPr="00B6018C">
        <w:rPr>
          <w:rFonts w:ascii="Times New Roman" w:hAnsi="Times New Roman" w:cs="Times New Roman"/>
        </w:rPr>
        <w:t xml:space="preserve"> производится </w:t>
      </w:r>
      <w:r w:rsidR="0047179E">
        <w:rPr>
          <w:rFonts w:ascii="Times New Roman" w:hAnsi="Times New Roman" w:cs="Times New Roman"/>
        </w:rPr>
        <w:t xml:space="preserve">с </w:t>
      </w:r>
      <w:r w:rsidR="0005026D">
        <w:rPr>
          <w:rFonts w:ascii="Times New Roman" w:hAnsi="Times New Roman" w:cs="Times New Roman"/>
        </w:rPr>
        <w:t xml:space="preserve">использованием </w:t>
      </w:r>
      <w:r w:rsidR="0005026D" w:rsidRPr="00B6018C">
        <w:rPr>
          <w:rFonts w:ascii="Times New Roman" w:hAnsi="Times New Roman" w:cs="Times New Roman"/>
        </w:rPr>
        <w:t>балльной</w:t>
      </w:r>
      <w:r w:rsidRPr="00B6018C">
        <w:rPr>
          <w:rFonts w:ascii="Times New Roman" w:hAnsi="Times New Roman" w:cs="Times New Roman"/>
        </w:rPr>
        <w:t xml:space="preserve"> систем</w:t>
      </w:r>
      <w:r w:rsidR="0047179E">
        <w:rPr>
          <w:rFonts w:ascii="Times New Roman" w:hAnsi="Times New Roman" w:cs="Times New Roman"/>
        </w:rPr>
        <w:t>ы</w:t>
      </w:r>
      <w:r w:rsidRPr="00B6018C">
        <w:rPr>
          <w:rFonts w:ascii="Times New Roman" w:hAnsi="Times New Roman" w:cs="Times New Roman"/>
        </w:rPr>
        <w:t xml:space="preserve"> </w:t>
      </w:r>
    </w:p>
    <w:p w:rsidR="00D80472" w:rsidRPr="00B6018C" w:rsidRDefault="00A91CF6" w:rsidP="00B601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>3</w:t>
      </w:r>
      <w:r w:rsidR="007638AF" w:rsidRPr="00B6018C">
        <w:rPr>
          <w:rFonts w:ascii="Times New Roman" w:hAnsi="Times New Roman" w:cs="Times New Roman"/>
        </w:rPr>
        <w:t>.4</w:t>
      </w:r>
      <w:r w:rsidR="00D80472" w:rsidRPr="00B6018C">
        <w:rPr>
          <w:rFonts w:ascii="Times New Roman" w:hAnsi="Times New Roman" w:cs="Times New Roman"/>
        </w:rPr>
        <w:t xml:space="preserve">. Оценку </w:t>
      </w:r>
      <w:r w:rsidR="0047179E">
        <w:rPr>
          <w:rFonts w:ascii="Times New Roman" w:hAnsi="Times New Roman" w:cs="Times New Roman"/>
        </w:rPr>
        <w:t>практики</w:t>
      </w:r>
      <w:r w:rsidR="00B71451" w:rsidRPr="00B6018C">
        <w:rPr>
          <w:rFonts w:ascii="Times New Roman" w:hAnsi="Times New Roman" w:cs="Times New Roman"/>
        </w:rPr>
        <w:t xml:space="preserve"> </w:t>
      </w:r>
      <w:r w:rsidR="00077681" w:rsidRPr="00B6018C">
        <w:rPr>
          <w:rFonts w:ascii="Times New Roman" w:hAnsi="Times New Roman" w:cs="Times New Roman"/>
        </w:rPr>
        <w:t>взаимодействия осуществляет</w:t>
      </w:r>
      <w:r w:rsidR="00D80472" w:rsidRPr="00B6018C">
        <w:rPr>
          <w:rFonts w:ascii="Times New Roman" w:hAnsi="Times New Roman" w:cs="Times New Roman"/>
        </w:rPr>
        <w:t xml:space="preserve"> экспертная </w:t>
      </w:r>
      <w:r w:rsidR="00FF3A57" w:rsidRPr="00B6018C">
        <w:rPr>
          <w:rFonts w:ascii="Times New Roman" w:hAnsi="Times New Roman" w:cs="Times New Roman"/>
        </w:rPr>
        <w:t xml:space="preserve">комиссия </w:t>
      </w:r>
      <w:r w:rsidR="00D80472" w:rsidRPr="00B6018C">
        <w:rPr>
          <w:rFonts w:ascii="Times New Roman" w:hAnsi="Times New Roman" w:cs="Times New Roman"/>
        </w:rPr>
        <w:t>на основе изучения представленных участником Конкурса материалов.</w:t>
      </w:r>
    </w:p>
    <w:p w:rsidR="00A91CF6" w:rsidRPr="00B6018C" w:rsidRDefault="00A91CF6" w:rsidP="00B601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91CF6" w:rsidRPr="00B6018C" w:rsidRDefault="00A91CF6" w:rsidP="00B6018C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>Порядок организации и проведения Конкурса</w:t>
      </w:r>
    </w:p>
    <w:p w:rsidR="00A91CF6" w:rsidRPr="00B6018C" w:rsidRDefault="00A91CF6" w:rsidP="00B6018C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</w:p>
    <w:p w:rsidR="00DE55AE" w:rsidRPr="00B6018C" w:rsidRDefault="00A91CF6" w:rsidP="00B6018C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B6018C">
        <w:rPr>
          <w:rFonts w:ascii="Times New Roman" w:hAnsi="Times New Roman" w:cs="Times New Roman"/>
        </w:rPr>
        <w:t>4</w:t>
      </w:r>
      <w:r w:rsidR="00DE55AE" w:rsidRPr="00B6018C">
        <w:rPr>
          <w:rFonts w:ascii="Times New Roman" w:hAnsi="Times New Roman" w:cs="Times New Roman"/>
        </w:rPr>
        <w:t>.</w:t>
      </w:r>
      <w:r w:rsidRPr="00B6018C">
        <w:rPr>
          <w:rFonts w:ascii="Times New Roman" w:hAnsi="Times New Roman" w:cs="Times New Roman"/>
        </w:rPr>
        <w:t>1</w:t>
      </w:r>
      <w:r w:rsidR="00DE55AE" w:rsidRPr="00B6018C">
        <w:rPr>
          <w:rFonts w:ascii="Times New Roman" w:hAnsi="Times New Roman" w:cs="Times New Roman"/>
        </w:rPr>
        <w:t>.</w:t>
      </w:r>
      <w:r w:rsidR="00DE55AE" w:rsidRPr="00B6018C">
        <w:rPr>
          <w:rFonts w:ascii="Times New Roman" w:hAnsi="Times New Roman" w:cs="Times New Roman"/>
          <w:snapToGrid w:val="0"/>
        </w:rPr>
        <w:t xml:space="preserve">  Конкурс провод</w:t>
      </w:r>
      <w:r w:rsidR="001A4DE4" w:rsidRPr="00B6018C">
        <w:rPr>
          <w:rFonts w:ascii="Times New Roman" w:hAnsi="Times New Roman" w:cs="Times New Roman"/>
          <w:snapToGrid w:val="0"/>
        </w:rPr>
        <w:t>ится с 01</w:t>
      </w:r>
      <w:r w:rsidR="005B6017" w:rsidRPr="00B6018C">
        <w:rPr>
          <w:rFonts w:ascii="Times New Roman" w:hAnsi="Times New Roman" w:cs="Times New Roman"/>
          <w:snapToGrid w:val="0"/>
        </w:rPr>
        <w:t xml:space="preserve"> </w:t>
      </w:r>
      <w:r w:rsidR="00077681" w:rsidRPr="00B6018C">
        <w:rPr>
          <w:rFonts w:ascii="Times New Roman" w:hAnsi="Times New Roman" w:cs="Times New Roman"/>
          <w:snapToGrid w:val="0"/>
        </w:rPr>
        <w:t>мая</w:t>
      </w:r>
      <w:r w:rsidR="005B6017" w:rsidRPr="00B6018C">
        <w:rPr>
          <w:rFonts w:ascii="Times New Roman" w:hAnsi="Times New Roman" w:cs="Times New Roman"/>
          <w:snapToGrid w:val="0"/>
        </w:rPr>
        <w:t xml:space="preserve"> по</w:t>
      </w:r>
      <w:r w:rsidR="001A4DE4" w:rsidRPr="00B6018C">
        <w:rPr>
          <w:rFonts w:ascii="Times New Roman" w:hAnsi="Times New Roman" w:cs="Times New Roman"/>
          <w:snapToGrid w:val="0"/>
        </w:rPr>
        <w:t xml:space="preserve"> 3</w:t>
      </w:r>
      <w:r w:rsidR="00077681" w:rsidRPr="00B6018C">
        <w:rPr>
          <w:rFonts w:ascii="Times New Roman" w:hAnsi="Times New Roman" w:cs="Times New Roman"/>
          <w:snapToGrid w:val="0"/>
        </w:rPr>
        <w:t>1</w:t>
      </w:r>
      <w:r w:rsidR="004E0D46" w:rsidRPr="00B6018C">
        <w:rPr>
          <w:rFonts w:ascii="Times New Roman" w:hAnsi="Times New Roman" w:cs="Times New Roman"/>
          <w:snapToGrid w:val="0"/>
        </w:rPr>
        <w:t xml:space="preserve"> </w:t>
      </w:r>
      <w:r w:rsidR="00077681" w:rsidRPr="00B6018C">
        <w:rPr>
          <w:rFonts w:ascii="Times New Roman" w:hAnsi="Times New Roman" w:cs="Times New Roman"/>
          <w:snapToGrid w:val="0"/>
        </w:rPr>
        <w:t>мая</w:t>
      </w:r>
      <w:r w:rsidR="001A4DE4" w:rsidRPr="00B6018C">
        <w:rPr>
          <w:rFonts w:ascii="Times New Roman" w:hAnsi="Times New Roman" w:cs="Times New Roman"/>
          <w:snapToGrid w:val="0"/>
        </w:rPr>
        <w:t xml:space="preserve"> 2021</w:t>
      </w:r>
      <w:r w:rsidR="00DE55AE" w:rsidRPr="00B6018C">
        <w:rPr>
          <w:rFonts w:ascii="Times New Roman" w:hAnsi="Times New Roman" w:cs="Times New Roman"/>
          <w:snapToGrid w:val="0"/>
        </w:rPr>
        <w:t xml:space="preserve"> г. </w:t>
      </w:r>
    </w:p>
    <w:p w:rsidR="00DE55AE" w:rsidRPr="00B6018C" w:rsidRDefault="00A91CF6" w:rsidP="00B6018C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B6018C">
        <w:rPr>
          <w:rFonts w:ascii="Times New Roman" w:hAnsi="Times New Roman" w:cs="Times New Roman"/>
          <w:snapToGrid w:val="0"/>
        </w:rPr>
        <w:t xml:space="preserve">4.2. </w:t>
      </w:r>
      <w:r w:rsidR="00DE55AE" w:rsidRPr="00B6018C">
        <w:rPr>
          <w:rFonts w:ascii="Times New Roman" w:hAnsi="Times New Roman" w:cs="Times New Roman"/>
          <w:snapToGrid w:val="0"/>
        </w:rPr>
        <w:t>Для участия в Конкурсе участники направляют в организационный комитет конкурсные материалы:</w:t>
      </w:r>
    </w:p>
    <w:p w:rsidR="00DE55AE" w:rsidRPr="00B6018C" w:rsidRDefault="00DE55AE" w:rsidP="00B6018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 xml:space="preserve">заявку на участие в Конкурсе по форме, утверждённой приказом </w:t>
      </w:r>
      <w:r w:rsidR="005B6017" w:rsidRPr="00B6018C">
        <w:rPr>
          <w:rFonts w:ascii="Times New Roman" w:hAnsi="Times New Roman" w:cs="Times New Roman"/>
        </w:rPr>
        <w:t xml:space="preserve">ГАУ ДПО ЯО ИРО </w:t>
      </w:r>
      <w:r w:rsidRPr="00B6018C">
        <w:rPr>
          <w:rFonts w:ascii="Times New Roman" w:hAnsi="Times New Roman" w:cs="Times New Roman"/>
        </w:rPr>
        <w:t xml:space="preserve"> (Приложение 1);</w:t>
      </w:r>
    </w:p>
    <w:p w:rsidR="00DE55AE" w:rsidRPr="00B6018C" w:rsidRDefault="00077681" w:rsidP="00B6018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>отчет по критериям и показателям дуального взаимодействия</w:t>
      </w:r>
      <w:r w:rsidR="004C7B8A" w:rsidRPr="00B6018C">
        <w:rPr>
          <w:rFonts w:ascii="Times New Roman" w:hAnsi="Times New Roman" w:cs="Times New Roman"/>
        </w:rPr>
        <w:t>.</w:t>
      </w:r>
    </w:p>
    <w:p w:rsidR="004C7B8A" w:rsidRPr="00B6018C" w:rsidRDefault="004C7B8A" w:rsidP="00B6018C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 xml:space="preserve">4.3. </w:t>
      </w:r>
      <w:r w:rsidR="00DE55AE" w:rsidRPr="00B6018C">
        <w:rPr>
          <w:rFonts w:ascii="Times New Roman" w:hAnsi="Times New Roman" w:cs="Times New Roman"/>
        </w:rPr>
        <w:t xml:space="preserve">Прием </w:t>
      </w:r>
      <w:r w:rsidRPr="00B6018C">
        <w:rPr>
          <w:rFonts w:ascii="Times New Roman" w:hAnsi="Times New Roman" w:cs="Times New Roman"/>
        </w:rPr>
        <w:t>документов</w:t>
      </w:r>
      <w:r w:rsidR="0059305F" w:rsidRPr="00B6018C">
        <w:rPr>
          <w:rFonts w:ascii="Times New Roman" w:hAnsi="Times New Roman" w:cs="Times New Roman"/>
        </w:rPr>
        <w:t xml:space="preserve"> осуществляется до 0</w:t>
      </w:r>
      <w:r w:rsidR="00533A9D" w:rsidRPr="00B6018C">
        <w:rPr>
          <w:rFonts w:ascii="Times New Roman" w:hAnsi="Times New Roman" w:cs="Times New Roman"/>
        </w:rPr>
        <w:t>7</w:t>
      </w:r>
      <w:r w:rsidR="0059305F" w:rsidRPr="00B6018C">
        <w:rPr>
          <w:rFonts w:ascii="Times New Roman" w:hAnsi="Times New Roman" w:cs="Times New Roman"/>
        </w:rPr>
        <w:t xml:space="preserve"> </w:t>
      </w:r>
      <w:r w:rsidR="00533A9D" w:rsidRPr="00B6018C">
        <w:rPr>
          <w:rFonts w:ascii="Times New Roman" w:hAnsi="Times New Roman" w:cs="Times New Roman"/>
        </w:rPr>
        <w:t>мая</w:t>
      </w:r>
      <w:r w:rsidR="005B6017" w:rsidRPr="00B6018C">
        <w:rPr>
          <w:rFonts w:ascii="Times New Roman" w:hAnsi="Times New Roman" w:cs="Times New Roman"/>
        </w:rPr>
        <w:t xml:space="preserve"> 2021</w:t>
      </w:r>
      <w:r w:rsidR="00DE55AE" w:rsidRPr="00B6018C">
        <w:rPr>
          <w:rFonts w:ascii="Times New Roman" w:hAnsi="Times New Roman" w:cs="Times New Roman"/>
        </w:rPr>
        <w:t xml:space="preserve"> года (включительно).</w:t>
      </w:r>
      <w:r w:rsidRPr="00B6018C">
        <w:rPr>
          <w:rFonts w:ascii="Times New Roman" w:hAnsi="Times New Roman" w:cs="Times New Roman"/>
        </w:rPr>
        <w:t xml:space="preserve"> На Конкурс может быть представлено не более </w:t>
      </w:r>
      <w:r w:rsidR="00533A9D" w:rsidRPr="00B6018C">
        <w:rPr>
          <w:rFonts w:ascii="Times New Roman" w:hAnsi="Times New Roman" w:cs="Times New Roman"/>
        </w:rPr>
        <w:t>двух практик взаимодействия в рамках разных дуальных групп</w:t>
      </w:r>
      <w:r w:rsidRPr="00B6018C">
        <w:rPr>
          <w:rFonts w:ascii="Times New Roman" w:hAnsi="Times New Roman" w:cs="Times New Roman"/>
        </w:rPr>
        <w:t>.</w:t>
      </w:r>
    </w:p>
    <w:p w:rsidR="00DE55AE" w:rsidRPr="00B6018C" w:rsidRDefault="004C7B8A" w:rsidP="00B601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 xml:space="preserve">4.4. </w:t>
      </w:r>
      <w:r w:rsidR="00DE55AE" w:rsidRPr="00B6018C">
        <w:rPr>
          <w:rFonts w:ascii="Times New Roman" w:hAnsi="Times New Roman" w:cs="Times New Roman"/>
        </w:rPr>
        <w:t xml:space="preserve">Требования к </w:t>
      </w:r>
      <w:r w:rsidR="00533A9D" w:rsidRPr="00B6018C">
        <w:rPr>
          <w:rFonts w:ascii="Times New Roman" w:hAnsi="Times New Roman" w:cs="Times New Roman"/>
        </w:rPr>
        <w:t>документ</w:t>
      </w:r>
      <w:r w:rsidR="001F2FA7">
        <w:rPr>
          <w:rFonts w:ascii="Times New Roman" w:hAnsi="Times New Roman" w:cs="Times New Roman"/>
        </w:rPr>
        <w:t>ам</w:t>
      </w:r>
      <w:r w:rsidR="0059305F" w:rsidRPr="00B6018C">
        <w:rPr>
          <w:rFonts w:ascii="Times New Roman" w:hAnsi="Times New Roman" w:cs="Times New Roman"/>
        </w:rPr>
        <w:t>, предоставляемых на Конкурс:</w:t>
      </w:r>
    </w:p>
    <w:p w:rsidR="0059305F" w:rsidRPr="00B6018C" w:rsidRDefault="00B71451" w:rsidP="00B6018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 xml:space="preserve"> для участия</w:t>
      </w:r>
      <w:r w:rsidR="0059305F" w:rsidRPr="00B6018C">
        <w:rPr>
          <w:rFonts w:ascii="Times New Roman" w:hAnsi="Times New Roman" w:cs="Times New Roman"/>
        </w:rPr>
        <w:t xml:space="preserve"> в Конкурсе направляются </w:t>
      </w:r>
      <w:r w:rsidR="00533A9D" w:rsidRPr="00B6018C">
        <w:rPr>
          <w:rFonts w:ascii="Times New Roman" w:hAnsi="Times New Roman" w:cs="Times New Roman"/>
        </w:rPr>
        <w:t xml:space="preserve">отчет по критериям и показателям взаимодействия профессиональных образовательных организаций </w:t>
      </w:r>
      <w:r w:rsidR="00BA2969" w:rsidRPr="00B6018C">
        <w:rPr>
          <w:rFonts w:ascii="Times New Roman" w:hAnsi="Times New Roman" w:cs="Times New Roman"/>
        </w:rPr>
        <w:t>и предприятий</w:t>
      </w:r>
      <w:r w:rsidR="00533A9D" w:rsidRPr="00B6018C">
        <w:rPr>
          <w:rFonts w:ascii="Times New Roman" w:hAnsi="Times New Roman" w:cs="Times New Roman"/>
        </w:rPr>
        <w:t xml:space="preserve"> в рамках организации практико-ориентированного (дуального) обучения по установленной форме</w:t>
      </w:r>
      <w:r w:rsidR="0059305F" w:rsidRPr="00B6018C">
        <w:rPr>
          <w:rFonts w:ascii="Times New Roman" w:hAnsi="Times New Roman" w:cs="Times New Roman"/>
        </w:rPr>
        <w:t>;</w:t>
      </w:r>
    </w:p>
    <w:p w:rsidR="00DE55AE" w:rsidRPr="00B6018C" w:rsidRDefault="004E0D46" w:rsidP="00B6018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lastRenderedPageBreak/>
        <w:t>представленные</w:t>
      </w:r>
      <w:r w:rsidR="00041E43" w:rsidRPr="00B6018C">
        <w:rPr>
          <w:rFonts w:ascii="Times New Roman" w:hAnsi="Times New Roman" w:cs="Times New Roman"/>
        </w:rPr>
        <w:t xml:space="preserve"> документы </w:t>
      </w:r>
      <w:r w:rsidR="00DE55AE" w:rsidRPr="00B6018C">
        <w:rPr>
          <w:rFonts w:ascii="Times New Roman" w:hAnsi="Times New Roman" w:cs="Times New Roman"/>
        </w:rPr>
        <w:t>заверяется подписью директора и печатью профессиональной образовательной организации</w:t>
      </w:r>
      <w:r w:rsidR="00533A9D" w:rsidRPr="00B6018C">
        <w:rPr>
          <w:rFonts w:ascii="Times New Roman" w:hAnsi="Times New Roman" w:cs="Times New Roman"/>
        </w:rPr>
        <w:t>, а также согласующей подписью со стороны предприятия-партнера</w:t>
      </w:r>
      <w:r w:rsidR="00DE55AE" w:rsidRPr="00B6018C">
        <w:rPr>
          <w:rFonts w:ascii="Times New Roman" w:hAnsi="Times New Roman" w:cs="Times New Roman"/>
        </w:rPr>
        <w:t>;</w:t>
      </w:r>
    </w:p>
    <w:p w:rsidR="00DE55AE" w:rsidRPr="00B6018C" w:rsidRDefault="00DE55AE" w:rsidP="00B6018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 xml:space="preserve">материалы направляются в электронном и печатном варианте в формате </w:t>
      </w:r>
      <w:r w:rsidRPr="00B6018C">
        <w:rPr>
          <w:rFonts w:ascii="Times New Roman" w:hAnsi="Times New Roman" w:cs="Times New Roman"/>
          <w:lang w:val="en-US"/>
        </w:rPr>
        <w:t>MS</w:t>
      </w:r>
      <w:r w:rsidRPr="00B6018C">
        <w:rPr>
          <w:rFonts w:ascii="Times New Roman" w:hAnsi="Times New Roman" w:cs="Times New Roman"/>
        </w:rPr>
        <w:t xml:space="preserve"> </w:t>
      </w:r>
      <w:proofErr w:type="spellStart"/>
      <w:r w:rsidRPr="00B6018C">
        <w:rPr>
          <w:rFonts w:ascii="Times New Roman" w:hAnsi="Times New Roman" w:cs="Times New Roman"/>
        </w:rPr>
        <w:t>Word</w:t>
      </w:r>
      <w:proofErr w:type="spellEnd"/>
      <w:r w:rsidRPr="00B6018C">
        <w:rPr>
          <w:rFonts w:ascii="Times New Roman" w:hAnsi="Times New Roman" w:cs="Times New Roman"/>
        </w:rPr>
        <w:t>, А</w:t>
      </w:r>
      <w:proofErr w:type="gramStart"/>
      <w:r w:rsidRPr="00B6018C">
        <w:rPr>
          <w:rFonts w:ascii="Times New Roman" w:hAnsi="Times New Roman" w:cs="Times New Roman"/>
        </w:rPr>
        <w:t>4</w:t>
      </w:r>
      <w:proofErr w:type="gramEnd"/>
      <w:r w:rsidRPr="00B6018C">
        <w:rPr>
          <w:rFonts w:ascii="Times New Roman" w:hAnsi="Times New Roman" w:cs="Times New Roman"/>
        </w:rPr>
        <w:t xml:space="preserve">, размер шрифта 14, гарнитура </w:t>
      </w:r>
      <w:r w:rsidRPr="00B6018C">
        <w:rPr>
          <w:rFonts w:ascii="Times New Roman" w:hAnsi="Times New Roman" w:cs="Times New Roman"/>
          <w:lang w:val="en-US"/>
        </w:rPr>
        <w:t>Times</w:t>
      </w:r>
      <w:r w:rsidRPr="00B6018C">
        <w:rPr>
          <w:rFonts w:ascii="Times New Roman" w:hAnsi="Times New Roman" w:cs="Times New Roman"/>
        </w:rPr>
        <w:t xml:space="preserve"> </w:t>
      </w:r>
      <w:r w:rsidRPr="00B6018C">
        <w:rPr>
          <w:rFonts w:ascii="Times New Roman" w:hAnsi="Times New Roman" w:cs="Times New Roman"/>
          <w:lang w:val="en-US"/>
        </w:rPr>
        <w:t>New</w:t>
      </w:r>
      <w:r w:rsidRPr="00B6018C">
        <w:rPr>
          <w:rFonts w:ascii="Times New Roman" w:hAnsi="Times New Roman" w:cs="Times New Roman"/>
        </w:rPr>
        <w:t xml:space="preserve"> </w:t>
      </w:r>
      <w:r w:rsidRPr="00B6018C">
        <w:rPr>
          <w:rFonts w:ascii="Times New Roman" w:hAnsi="Times New Roman" w:cs="Times New Roman"/>
          <w:lang w:val="en-US"/>
        </w:rPr>
        <w:t>Roman</w:t>
      </w:r>
      <w:r w:rsidRPr="00B6018C">
        <w:rPr>
          <w:rFonts w:ascii="Times New Roman" w:hAnsi="Times New Roman" w:cs="Times New Roman"/>
        </w:rPr>
        <w:t>, выравнивание по ширине, межстрочный интервал одинарный, отступы листа: левый – 3см, правый – 1см, верхний и нижний – 2см..</w:t>
      </w:r>
    </w:p>
    <w:p w:rsidR="004C7B8A" w:rsidRPr="00B6018C" w:rsidRDefault="004C7B8A" w:rsidP="00B6018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 xml:space="preserve">4.5. Заявка и конкурсные материалы направляются в оргкомитет в печатном виде с указанием в теме письма «Конкурс </w:t>
      </w:r>
      <w:r w:rsidR="00533A9D" w:rsidRPr="00B6018C">
        <w:rPr>
          <w:rFonts w:ascii="Times New Roman" w:hAnsi="Times New Roman" w:cs="Times New Roman"/>
        </w:rPr>
        <w:t>лучших практик взаимодействия образовательных организаций и предприятий в рамках организации практико-ориентированного (дуального) обучения</w:t>
      </w:r>
      <w:r w:rsidRPr="00B6018C">
        <w:rPr>
          <w:rFonts w:ascii="Times New Roman" w:eastAsia="Calibri" w:hAnsi="Times New Roman" w:cs="Times New Roman"/>
        </w:rPr>
        <w:t xml:space="preserve">» </w:t>
      </w:r>
      <w:r w:rsidRPr="00B6018C">
        <w:rPr>
          <w:rFonts w:ascii="Times New Roman" w:hAnsi="Times New Roman" w:cs="Times New Roman"/>
        </w:rPr>
        <w:t xml:space="preserve">по адресу: центр развития профессионального образования ГАУ ДПО ЯО ИРО г. Ярославль, ул. Богдановича, дом 16, </w:t>
      </w:r>
      <w:proofErr w:type="spellStart"/>
      <w:r w:rsidRPr="00B6018C">
        <w:rPr>
          <w:rFonts w:ascii="Times New Roman" w:hAnsi="Times New Roman" w:cs="Times New Roman"/>
        </w:rPr>
        <w:t>каб</w:t>
      </w:r>
      <w:proofErr w:type="spellEnd"/>
      <w:r w:rsidRPr="00B6018C">
        <w:rPr>
          <w:rFonts w:ascii="Times New Roman" w:hAnsi="Times New Roman" w:cs="Times New Roman"/>
        </w:rPr>
        <w:t xml:space="preserve">. 318, тел. (4852) 23-08-97 и в электронном виде на адрес электронной почты </w:t>
      </w:r>
      <w:hyperlink r:id="rId8" w:history="1">
        <w:r w:rsidRPr="00B6018C">
          <w:rPr>
            <w:rStyle w:val="a6"/>
            <w:rFonts w:ascii="Times New Roman" w:hAnsi="Times New Roman" w:cs="Times New Roman"/>
          </w:rPr>
          <w:t>satarina@iro.yar.ru</w:t>
        </w:r>
      </w:hyperlink>
      <w:r w:rsidRPr="00B6018C">
        <w:rPr>
          <w:rStyle w:val="a6"/>
          <w:rFonts w:ascii="Times New Roman" w:hAnsi="Times New Roman" w:cs="Times New Roman"/>
        </w:rPr>
        <w:t>.</w:t>
      </w:r>
    </w:p>
    <w:p w:rsidR="004C7B8A" w:rsidRPr="00B6018C" w:rsidRDefault="004C7B8A" w:rsidP="00B6018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 xml:space="preserve">4.6. Решение организационного комитета об утверждении состава участников Конкурса оформляется протоколом. </w:t>
      </w:r>
    </w:p>
    <w:p w:rsidR="00DE55AE" w:rsidRPr="00B6018C" w:rsidRDefault="004C7B8A" w:rsidP="00B6018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>4</w:t>
      </w:r>
      <w:r w:rsidR="00DE55AE" w:rsidRPr="00B6018C">
        <w:rPr>
          <w:rFonts w:ascii="Times New Roman" w:hAnsi="Times New Roman" w:cs="Times New Roman"/>
        </w:rPr>
        <w:t>.</w:t>
      </w:r>
      <w:r w:rsidRPr="00B6018C">
        <w:rPr>
          <w:rFonts w:ascii="Times New Roman" w:hAnsi="Times New Roman" w:cs="Times New Roman"/>
        </w:rPr>
        <w:t>7</w:t>
      </w:r>
      <w:r w:rsidR="00DE55AE" w:rsidRPr="00B6018C">
        <w:rPr>
          <w:rFonts w:ascii="Times New Roman" w:hAnsi="Times New Roman" w:cs="Times New Roman"/>
        </w:rPr>
        <w:t>. Представленные на Конкурс материалы не возвращаются и не рецензируются.</w:t>
      </w:r>
    </w:p>
    <w:p w:rsidR="00DE55AE" w:rsidRPr="00B6018C" w:rsidRDefault="00DE55AE" w:rsidP="00B6018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>Документы, подготовленные с нарушением установленных требований и поступившие позднее указанного срока, не принимаются.</w:t>
      </w:r>
    </w:p>
    <w:p w:rsidR="0018662F" w:rsidRPr="00B6018C" w:rsidRDefault="004C7B8A" w:rsidP="00B6018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>4</w:t>
      </w:r>
      <w:r w:rsidR="0018662F" w:rsidRPr="00B6018C">
        <w:rPr>
          <w:rFonts w:ascii="Times New Roman" w:hAnsi="Times New Roman" w:cs="Times New Roman"/>
        </w:rPr>
        <w:t>.</w:t>
      </w:r>
      <w:r w:rsidRPr="00B6018C">
        <w:rPr>
          <w:rFonts w:ascii="Times New Roman" w:hAnsi="Times New Roman" w:cs="Times New Roman"/>
        </w:rPr>
        <w:t>8</w:t>
      </w:r>
      <w:r w:rsidR="0018662F" w:rsidRPr="00B6018C">
        <w:rPr>
          <w:rFonts w:ascii="Times New Roman" w:hAnsi="Times New Roman" w:cs="Times New Roman"/>
        </w:rPr>
        <w:t>.  Конкурс проводится в 2 этапа:</w:t>
      </w:r>
    </w:p>
    <w:p w:rsidR="0018662F" w:rsidRPr="00B6018C" w:rsidRDefault="0018662F" w:rsidP="00B6018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  <w:b/>
        </w:rPr>
        <w:t>первый этап (01.0</w:t>
      </w:r>
      <w:r w:rsidR="00533A9D" w:rsidRPr="00B6018C">
        <w:rPr>
          <w:rFonts w:ascii="Times New Roman" w:hAnsi="Times New Roman" w:cs="Times New Roman"/>
          <w:b/>
        </w:rPr>
        <w:t>5</w:t>
      </w:r>
      <w:r w:rsidRPr="00B6018C">
        <w:rPr>
          <w:rFonts w:ascii="Times New Roman" w:hAnsi="Times New Roman" w:cs="Times New Roman"/>
          <w:b/>
        </w:rPr>
        <w:t xml:space="preserve"> -</w:t>
      </w:r>
      <w:r w:rsidR="004C7B8A" w:rsidRPr="00B6018C">
        <w:rPr>
          <w:rFonts w:ascii="Times New Roman" w:hAnsi="Times New Roman" w:cs="Times New Roman"/>
          <w:b/>
        </w:rPr>
        <w:t xml:space="preserve"> </w:t>
      </w:r>
      <w:r w:rsidR="00533A9D" w:rsidRPr="00B6018C">
        <w:rPr>
          <w:rFonts w:ascii="Times New Roman" w:hAnsi="Times New Roman" w:cs="Times New Roman"/>
          <w:b/>
        </w:rPr>
        <w:t>15.05</w:t>
      </w:r>
      <w:r w:rsidRPr="00B6018C">
        <w:rPr>
          <w:rFonts w:ascii="Times New Roman" w:hAnsi="Times New Roman" w:cs="Times New Roman"/>
          <w:b/>
        </w:rPr>
        <w:t>. 2021)</w:t>
      </w:r>
      <w:r w:rsidR="004C7B8A" w:rsidRPr="00B6018C">
        <w:rPr>
          <w:rFonts w:ascii="Times New Roman" w:hAnsi="Times New Roman" w:cs="Times New Roman"/>
          <w:b/>
        </w:rPr>
        <w:t xml:space="preserve"> -</w:t>
      </w:r>
      <w:r w:rsidRPr="00B6018C">
        <w:rPr>
          <w:rFonts w:ascii="Times New Roman" w:hAnsi="Times New Roman" w:cs="Times New Roman"/>
        </w:rPr>
        <w:t xml:space="preserve"> </w:t>
      </w:r>
      <w:r w:rsidRPr="00B6018C">
        <w:rPr>
          <w:rFonts w:ascii="Times New Roman" w:eastAsia="Times New Roman" w:hAnsi="Times New Roman" w:cs="Times New Roman"/>
          <w:lang w:eastAsia="ru-RU"/>
        </w:rPr>
        <w:t xml:space="preserve">экспертиза </w:t>
      </w:r>
      <w:r w:rsidR="00533A9D" w:rsidRPr="00B6018C">
        <w:rPr>
          <w:rFonts w:ascii="Times New Roman" w:eastAsia="Times New Roman" w:hAnsi="Times New Roman" w:cs="Times New Roman"/>
          <w:lang w:eastAsia="ru-RU"/>
        </w:rPr>
        <w:t>отчетных материалов по критериям и показателям взаимодействия</w:t>
      </w:r>
      <w:r w:rsidR="00E32659" w:rsidRPr="00B6018C">
        <w:rPr>
          <w:rFonts w:ascii="Times New Roman" w:eastAsia="Times New Roman" w:hAnsi="Times New Roman" w:cs="Times New Roman"/>
          <w:lang w:eastAsia="ru-RU"/>
        </w:rPr>
        <w:t xml:space="preserve"> (заочный этап)</w:t>
      </w:r>
      <w:r w:rsidR="004C7B8A" w:rsidRPr="00B6018C">
        <w:rPr>
          <w:rFonts w:ascii="Times New Roman" w:eastAsia="Times New Roman" w:hAnsi="Times New Roman" w:cs="Times New Roman"/>
          <w:lang w:eastAsia="ru-RU"/>
        </w:rPr>
        <w:t>;</w:t>
      </w:r>
    </w:p>
    <w:p w:rsidR="006D6124" w:rsidRPr="00B6018C" w:rsidRDefault="0018662F" w:rsidP="00B601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  <w:b/>
        </w:rPr>
        <w:t>второй этап (27.0</w:t>
      </w:r>
      <w:r w:rsidR="00E32659" w:rsidRPr="00B6018C">
        <w:rPr>
          <w:rFonts w:ascii="Times New Roman" w:hAnsi="Times New Roman" w:cs="Times New Roman"/>
          <w:b/>
        </w:rPr>
        <w:t>5</w:t>
      </w:r>
      <w:r w:rsidRPr="00B6018C">
        <w:rPr>
          <w:rFonts w:ascii="Times New Roman" w:hAnsi="Times New Roman" w:cs="Times New Roman"/>
          <w:b/>
        </w:rPr>
        <w:t xml:space="preserve"> 2021)</w:t>
      </w:r>
      <w:r w:rsidR="004C7B8A" w:rsidRPr="00B6018C">
        <w:rPr>
          <w:rFonts w:ascii="Times New Roman" w:hAnsi="Times New Roman" w:cs="Times New Roman"/>
          <w:b/>
        </w:rPr>
        <w:t xml:space="preserve"> -</w:t>
      </w:r>
      <w:r w:rsidRPr="00B6018C">
        <w:rPr>
          <w:rFonts w:ascii="Times New Roman" w:hAnsi="Times New Roman" w:cs="Times New Roman"/>
          <w:b/>
        </w:rPr>
        <w:t xml:space="preserve"> </w:t>
      </w:r>
      <w:r w:rsidRPr="00B6018C">
        <w:rPr>
          <w:rFonts w:ascii="Times New Roman" w:hAnsi="Times New Roman" w:cs="Times New Roman"/>
        </w:rPr>
        <w:t xml:space="preserve">публичная презентация </w:t>
      </w:r>
      <w:r w:rsidR="00E32659" w:rsidRPr="00B6018C">
        <w:rPr>
          <w:rFonts w:ascii="Times New Roman" w:hAnsi="Times New Roman" w:cs="Times New Roman"/>
        </w:rPr>
        <w:t xml:space="preserve">практик взаимодействия </w:t>
      </w:r>
      <w:r w:rsidRPr="00B6018C">
        <w:rPr>
          <w:rFonts w:ascii="Times New Roman" w:hAnsi="Times New Roman" w:cs="Times New Roman"/>
        </w:rPr>
        <w:t>в</w:t>
      </w:r>
      <w:r w:rsidR="004C7B8A" w:rsidRPr="00B6018C">
        <w:rPr>
          <w:rFonts w:ascii="Times New Roman" w:hAnsi="Times New Roman" w:cs="Times New Roman"/>
        </w:rPr>
        <w:t xml:space="preserve"> режиме конференции</w:t>
      </w:r>
      <w:r w:rsidR="00CC594A" w:rsidRPr="00B6018C">
        <w:rPr>
          <w:rFonts w:ascii="Times New Roman" w:hAnsi="Times New Roman" w:cs="Times New Roman"/>
        </w:rPr>
        <w:t xml:space="preserve"> в смешанном формате (очная и с дистанционной трансляцией)</w:t>
      </w:r>
      <w:r w:rsidR="00E32659" w:rsidRPr="00B6018C">
        <w:rPr>
          <w:rFonts w:ascii="Times New Roman" w:hAnsi="Times New Roman" w:cs="Times New Roman"/>
        </w:rPr>
        <w:t xml:space="preserve"> перед экспертной комиссией</w:t>
      </w:r>
      <w:r w:rsidR="004C7B8A" w:rsidRPr="00B6018C">
        <w:rPr>
          <w:rFonts w:ascii="Times New Roman" w:hAnsi="Times New Roman" w:cs="Times New Roman"/>
        </w:rPr>
        <w:t>.</w:t>
      </w:r>
      <w:r w:rsidR="006D6124" w:rsidRPr="00B6018C">
        <w:rPr>
          <w:rFonts w:ascii="Times New Roman" w:hAnsi="Times New Roman" w:cs="Times New Roman"/>
        </w:rPr>
        <w:t xml:space="preserve"> </w:t>
      </w:r>
    </w:p>
    <w:p w:rsidR="00DE55AE" w:rsidRPr="00B6018C" w:rsidRDefault="009978F6" w:rsidP="00B601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>4</w:t>
      </w:r>
      <w:r w:rsidR="00DE55AE" w:rsidRPr="00B6018C">
        <w:rPr>
          <w:rFonts w:ascii="Times New Roman" w:hAnsi="Times New Roman" w:cs="Times New Roman"/>
        </w:rPr>
        <w:t>.</w:t>
      </w:r>
      <w:r w:rsidRPr="00B6018C">
        <w:rPr>
          <w:rFonts w:ascii="Times New Roman" w:hAnsi="Times New Roman" w:cs="Times New Roman"/>
        </w:rPr>
        <w:t>9</w:t>
      </w:r>
      <w:r w:rsidR="00DE55AE" w:rsidRPr="00B6018C">
        <w:rPr>
          <w:rFonts w:ascii="Times New Roman" w:hAnsi="Times New Roman" w:cs="Times New Roman"/>
        </w:rPr>
        <w:t xml:space="preserve">. Подведение итогов Конкурса: </w:t>
      </w:r>
    </w:p>
    <w:p w:rsidR="00DE55AE" w:rsidRPr="00B6018C" w:rsidRDefault="00002782" w:rsidP="00B6018C">
      <w:pPr>
        <w:pStyle w:val="a3"/>
        <w:widowControl w:val="0"/>
        <w:numPr>
          <w:ilvl w:val="0"/>
          <w:numId w:val="5"/>
        </w:numPr>
        <w:tabs>
          <w:tab w:val="left" w:pos="993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6018C">
        <w:rPr>
          <w:rFonts w:ascii="Times New Roman" w:eastAsia="Times New Roman" w:hAnsi="Times New Roman" w:cs="Times New Roman"/>
          <w:lang w:eastAsia="ru-RU"/>
        </w:rPr>
        <w:t>О</w:t>
      </w:r>
      <w:r w:rsidR="00DE55AE" w:rsidRPr="00B6018C">
        <w:rPr>
          <w:rFonts w:ascii="Times New Roman" w:eastAsia="Times New Roman" w:hAnsi="Times New Roman" w:cs="Times New Roman"/>
          <w:lang w:eastAsia="ru-RU"/>
        </w:rPr>
        <w:t>ргкомитет формирует рейтинг участников Конкурса</w:t>
      </w:r>
      <w:r w:rsidR="00F16A30" w:rsidRPr="00B6018C">
        <w:rPr>
          <w:rFonts w:ascii="Times New Roman" w:eastAsia="Times New Roman" w:hAnsi="Times New Roman" w:cs="Times New Roman"/>
          <w:lang w:eastAsia="ru-RU"/>
        </w:rPr>
        <w:t xml:space="preserve"> на основании суммирования баллов</w:t>
      </w:r>
      <w:r w:rsidR="006D6124" w:rsidRPr="00B6018C">
        <w:rPr>
          <w:rFonts w:ascii="Times New Roman" w:eastAsia="Times New Roman" w:hAnsi="Times New Roman" w:cs="Times New Roman"/>
          <w:lang w:eastAsia="ru-RU"/>
        </w:rPr>
        <w:t xml:space="preserve">, полученных в ходе </w:t>
      </w:r>
      <w:r w:rsidR="00E32659" w:rsidRPr="00B6018C">
        <w:rPr>
          <w:rFonts w:ascii="Times New Roman" w:eastAsia="Times New Roman" w:hAnsi="Times New Roman" w:cs="Times New Roman"/>
          <w:lang w:eastAsia="ru-RU"/>
        </w:rPr>
        <w:t xml:space="preserve">экспертизы </w:t>
      </w:r>
      <w:r w:rsidR="006D6124" w:rsidRPr="00B6018C">
        <w:rPr>
          <w:rFonts w:ascii="Times New Roman" w:eastAsia="Times New Roman" w:hAnsi="Times New Roman" w:cs="Times New Roman"/>
          <w:lang w:eastAsia="ru-RU"/>
        </w:rPr>
        <w:t xml:space="preserve">двух </w:t>
      </w:r>
      <w:r w:rsidR="00E32659" w:rsidRPr="00B6018C">
        <w:rPr>
          <w:rFonts w:ascii="Times New Roman" w:eastAsia="Times New Roman" w:hAnsi="Times New Roman" w:cs="Times New Roman"/>
          <w:lang w:eastAsia="ru-RU"/>
        </w:rPr>
        <w:t>конкурсных испытаний</w:t>
      </w:r>
      <w:r w:rsidR="00DE55AE" w:rsidRPr="00B6018C">
        <w:rPr>
          <w:rFonts w:ascii="Times New Roman" w:eastAsia="Times New Roman" w:hAnsi="Times New Roman" w:cs="Times New Roman"/>
          <w:lang w:eastAsia="ru-RU"/>
        </w:rPr>
        <w:t>;</w:t>
      </w:r>
    </w:p>
    <w:p w:rsidR="00DE55AE" w:rsidRPr="00B6018C" w:rsidRDefault="009978F6" w:rsidP="00B6018C">
      <w:pPr>
        <w:pStyle w:val="a3"/>
        <w:widowControl w:val="0"/>
        <w:numPr>
          <w:ilvl w:val="0"/>
          <w:numId w:val="4"/>
        </w:numPr>
        <w:tabs>
          <w:tab w:val="left" w:pos="993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6018C">
        <w:rPr>
          <w:rFonts w:ascii="Times New Roman" w:eastAsia="Times New Roman" w:hAnsi="Times New Roman" w:cs="Times New Roman"/>
          <w:lang w:eastAsia="ru-RU"/>
        </w:rPr>
        <w:t>на основании рейтинга определя</w:t>
      </w:r>
      <w:r w:rsidR="007638AF" w:rsidRPr="00B6018C">
        <w:rPr>
          <w:rFonts w:ascii="Times New Roman" w:eastAsia="Times New Roman" w:hAnsi="Times New Roman" w:cs="Times New Roman"/>
          <w:lang w:eastAsia="ru-RU"/>
        </w:rPr>
        <w:t xml:space="preserve">ется </w:t>
      </w:r>
      <w:r w:rsidRPr="00B6018C">
        <w:rPr>
          <w:rFonts w:ascii="Times New Roman" w:eastAsia="Times New Roman" w:hAnsi="Times New Roman" w:cs="Times New Roman"/>
          <w:lang w:eastAsia="ru-RU"/>
        </w:rPr>
        <w:t>победител</w:t>
      </w:r>
      <w:r w:rsidR="007638AF" w:rsidRPr="00B6018C">
        <w:rPr>
          <w:rFonts w:ascii="Times New Roman" w:eastAsia="Times New Roman" w:hAnsi="Times New Roman" w:cs="Times New Roman"/>
          <w:lang w:eastAsia="ru-RU"/>
        </w:rPr>
        <w:t>ь</w:t>
      </w:r>
      <w:r w:rsidR="00002782" w:rsidRPr="00B6018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638AF" w:rsidRPr="00B6018C">
        <w:rPr>
          <w:rFonts w:ascii="Times New Roman" w:eastAsia="Times New Roman" w:hAnsi="Times New Roman" w:cs="Times New Roman"/>
          <w:lang w:eastAsia="ru-RU"/>
        </w:rPr>
        <w:t>набравший</w:t>
      </w:r>
      <w:r w:rsidR="00DE55AE" w:rsidRPr="00B6018C">
        <w:rPr>
          <w:rFonts w:ascii="Times New Roman" w:eastAsia="Times New Roman" w:hAnsi="Times New Roman" w:cs="Times New Roman"/>
          <w:lang w:eastAsia="ru-RU"/>
        </w:rPr>
        <w:t xml:space="preserve"> наибольшее суммарное количество баллов по итогам оценки </w:t>
      </w:r>
      <w:r w:rsidRPr="00B6018C">
        <w:rPr>
          <w:rFonts w:ascii="Times New Roman" w:eastAsia="Times New Roman" w:hAnsi="Times New Roman" w:cs="Times New Roman"/>
          <w:lang w:eastAsia="ru-RU"/>
        </w:rPr>
        <w:t xml:space="preserve">в рамках заочной и очной оценки </w:t>
      </w:r>
      <w:r w:rsidR="00E32659" w:rsidRPr="00B6018C">
        <w:rPr>
          <w:rFonts w:ascii="Times New Roman" w:eastAsia="Times New Roman" w:hAnsi="Times New Roman" w:cs="Times New Roman"/>
          <w:lang w:eastAsia="ru-RU"/>
        </w:rPr>
        <w:t>практики взаимодействия</w:t>
      </w:r>
      <w:r w:rsidR="005937E6">
        <w:rPr>
          <w:rFonts w:ascii="Times New Roman" w:eastAsia="Times New Roman" w:hAnsi="Times New Roman" w:cs="Times New Roman"/>
          <w:lang w:eastAsia="ru-RU"/>
        </w:rPr>
        <w:t xml:space="preserve"> и два призера</w:t>
      </w:r>
      <w:r w:rsidR="00DE55AE" w:rsidRPr="00B6018C">
        <w:rPr>
          <w:rFonts w:ascii="Times New Roman" w:eastAsia="Times New Roman" w:hAnsi="Times New Roman" w:cs="Times New Roman"/>
          <w:lang w:eastAsia="ru-RU"/>
        </w:rPr>
        <w:t>;</w:t>
      </w:r>
    </w:p>
    <w:p w:rsidR="006D6124" w:rsidRPr="00B6018C" w:rsidRDefault="009978F6" w:rsidP="00B6018C">
      <w:pPr>
        <w:pStyle w:val="a3"/>
        <w:widowControl w:val="0"/>
        <w:numPr>
          <w:ilvl w:val="0"/>
          <w:numId w:val="4"/>
        </w:numPr>
        <w:tabs>
          <w:tab w:val="left" w:pos="993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6018C">
        <w:rPr>
          <w:rFonts w:ascii="Times New Roman" w:hAnsi="Times New Roman" w:cs="Times New Roman"/>
        </w:rPr>
        <w:t>по завершении</w:t>
      </w:r>
      <w:r w:rsidR="006D6124" w:rsidRPr="00B6018C">
        <w:rPr>
          <w:rFonts w:ascii="Times New Roman" w:hAnsi="Times New Roman" w:cs="Times New Roman"/>
        </w:rPr>
        <w:t xml:space="preserve"> публичной презентации </w:t>
      </w:r>
      <w:r w:rsidRPr="00B6018C">
        <w:rPr>
          <w:rFonts w:ascii="Times New Roman" w:hAnsi="Times New Roman" w:cs="Times New Roman"/>
        </w:rPr>
        <w:t xml:space="preserve">проектов </w:t>
      </w:r>
      <w:r w:rsidR="00CC594A" w:rsidRPr="00B6018C">
        <w:rPr>
          <w:rFonts w:ascii="Times New Roman" w:hAnsi="Times New Roman" w:cs="Times New Roman"/>
        </w:rPr>
        <w:t xml:space="preserve">каждый участник </w:t>
      </w:r>
      <w:r w:rsidRPr="00B6018C">
        <w:rPr>
          <w:rFonts w:ascii="Times New Roman" w:hAnsi="Times New Roman" w:cs="Times New Roman"/>
        </w:rPr>
        <w:t xml:space="preserve">может </w:t>
      </w:r>
      <w:r w:rsidR="00CC594A" w:rsidRPr="00B6018C">
        <w:rPr>
          <w:rFonts w:ascii="Times New Roman" w:hAnsi="Times New Roman" w:cs="Times New Roman"/>
        </w:rPr>
        <w:t>получ</w:t>
      </w:r>
      <w:r w:rsidRPr="00B6018C">
        <w:rPr>
          <w:rFonts w:ascii="Times New Roman" w:hAnsi="Times New Roman" w:cs="Times New Roman"/>
        </w:rPr>
        <w:t>ить</w:t>
      </w:r>
      <w:r w:rsidR="00CC594A" w:rsidRPr="00B6018C">
        <w:rPr>
          <w:rFonts w:ascii="Times New Roman" w:hAnsi="Times New Roman" w:cs="Times New Roman"/>
        </w:rPr>
        <w:t xml:space="preserve"> дополнительные баллы на </w:t>
      </w:r>
      <w:r w:rsidR="006D6124" w:rsidRPr="00B6018C">
        <w:rPr>
          <w:rFonts w:ascii="Times New Roman" w:hAnsi="Times New Roman" w:cs="Times New Roman"/>
        </w:rPr>
        <w:t xml:space="preserve">основе прямого </w:t>
      </w:r>
      <w:r w:rsidR="00CC594A" w:rsidRPr="00B6018C">
        <w:rPr>
          <w:rFonts w:ascii="Times New Roman" w:hAnsi="Times New Roman" w:cs="Times New Roman"/>
        </w:rPr>
        <w:t>онлайн-</w:t>
      </w:r>
      <w:r w:rsidR="006D6124" w:rsidRPr="00B6018C">
        <w:rPr>
          <w:rFonts w:ascii="Times New Roman" w:hAnsi="Times New Roman" w:cs="Times New Roman"/>
        </w:rPr>
        <w:t xml:space="preserve">голосования зрителей – руководящих и педагогических работников профессиональных образовательных </w:t>
      </w:r>
      <w:r w:rsidR="00CC594A" w:rsidRPr="00B6018C">
        <w:rPr>
          <w:rFonts w:ascii="Times New Roman" w:hAnsi="Times New Roman" w:cs="Times New Roman"/>
        </w:rPr>
        <w:t>организаций Ярославской области;</w:t>
      </w:r>
    </w:p>
    <w:p w:rsidR="00DE55AE" w:rsidRPr="00B6018C" w:rsidRDefault="00DE55AE" w:rsidP="00B6018C">
      <w:pPr>
        <w:pStyle w:val="a3"/>
        <w:widowControl w:val="0"/>
        <w:numPr>
          <w:ilvl w:val="0"/>
          <w:numId w:val="4"/>
        </w:numPr>
        <w:tabs>
          <w:tab w:val="left" w:pos="993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6018C">
        <w:rPr>
          <w:rFonts w:ascii="Times New Roman" w:eastAsia="Times New Roman" w:hAnsi="Times New Roman" w:cs="Times New Roman"/>
          <w:lang w:eastAsia="ru-RU"/>
        </w:rPr>
        <w:t xml:space="preserve">в случае равенства баллов у двух и более участников Конкурса победитель определяются по двум </w:t>
      </w:r>
      <w:r w:rsidR="00784C5C" w:rsidRPr="00B6018C">
        <w:rPr>
          <w:rFonts w:ascii="Times New Roman" w:eastAsia="Times New Roman" w:hAnsi="Times New Roman" w:cs="Times New Roman"/>
          <w:lang w:eastAsia="ru-RU"/>
        </w:rPr>
        <w:t>основаниям: приоритет</w:t>
      </w:r>
      <w:r w:rsidRPr="00B6018C">
        <w:rPr>
          <w:rFonts w:ascii="Times New Roman" w:eastAsia="Times New Roman" w:hAnsi="Times New Roman" w:cs="Times New Roman"/>
          <w:lang w:eastAsia="ru-RU"/>
        </w:rPr>
        <w:t xml:space="preserve"> отдаётся о</w:t>
      </w:r>
      <w:r w:rsidR="003900DF" w:rsidRPr="00B6018C">
        <w:rPr>
          <w:rFonts w:ascii="Times New Roman" w:eastAsia="Times New Roman" w:hAnsi="Times New Roman" w:cs="Times New Roman"/>
          <w:lang w:eastAsia="ru-RU"/>
        </w:rPr>
        <w:t>бразовательной организации, ч</w:t>
      </w:r>
      <w:r w:rsidR="00E32659" w:rsidRPr="00B6018C">
        <w:rPr>
          <w:rFonts w:ascii="Times New Roman" w:eastAsia="Times New Roman" w:hAnsi="Times New Roman" w:cs="Times New Roman"/>
          <w:lang w:eastAsia="ru-RU"/>
        </w:rPr>
        <w:t>ья</w:t>
      </w:r>
      <w:r w:rsidR="003900DF" w:rsidRPr="00B6018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32659" w:rsidRPr="00B6018C">
        <w:rPr>
          <w:rFonts w:ascii="Times New Roman" w:eastAsia="Times New Roman" w:hAnsi="Times New Roman" w:cs="Times New Roman"/>
          <w:lang w:eastAsia="ru-RU"/>
        </w:rPr>
        <w:t>практик</w:t>
      </w:r>
      <w:r w:rsidR="007638AF" w:rsidRPr="00B6018C">
        <w:rPr>
          <w:rFonts w:ascii="Times New Roman" w:eastAsia="Times New Roman" w:hAnsi="Times New Roman" w:cs="Times New Roman"/>
          <w:lang w:eastAsia="ru-RU"/>
        </w:rPr>
        <w:t>а</w:t>
      </w:r>
      <w:r w:rsidR="00E32659" w:rsidRPr="00B6018C">
        <w:rPr>
          <w:rFonts w:ascii="Times New Roman" w:eastAsia="Times New Roman" w:hAnsi="Times New Roman" w:cs="Times New Roman"/>
          <w:lang w:eastAsia="ru-RU"/>
        </w:rPr>
        <w:t xml:space="preserve"> взаимодействия </w:t>
      </w:r>
      <w:r w:rsidR="00784C5C" w:rsidRPr="00B6018C">
        <w:rPr>
          <w:rFonts w:ascii="Times New Roman" w:eastAsia="Times New Roman" w:hAnsi="Times New Roman" w:cs="Times New Roman"/>
          <w:lang w:eastAsia="ru-RU"/>
        </w:rPr>
        <w:t>получил</w:t>
      </w:r>
      <w:r w:rsidR="00E32659" w:rsidRPr="00B6018C">
        <w:rPr>
          <w:rFonts w:ascii="Times New Roman" w:eastAsia="Times New Roman" w:hAnsi="Times New Roman" w:cs="Times New Roman"/>
          <w:lang w:eastAsia="ru-RU"/>
        </w:rPr>
        <w:t>а</w:t>
      </w:r>
      <w:r w:rsidRPr="00B6018C">
        <w:rPr>
          <w:rFonts w:ascii="Times New Roman" w:eastAsia="Times New Roman" w:hAnsi="Times New Roman" w:cs="Times New Roman"/>
          <w:lang w:eastAsia="ru-RU"/>
        </w:rPr>
        <w:t xml:space="preserve"> более высокую оценку</w:t>
      </w:r>
      <w:r w:rsidR="00CC594A" w:rsidRPr="00B6018C">
        <w:rPr>
          <w:rFonts w:ascii="Times New Roman" w:eastAsia="Times New Roman" w:hAnsi="Times New Roman" w:cs="Times New Roman"/>
          <w:lang w:eastAsia="ru-RU"/>
        </w:rPr>
        <w:t xml:space="preserve"> зрителе</w:t>
      </w:r>
      <w:r w:rsidR="00002782" w:rsidRPr="00B6018C">
        <w:rPr>
          <w:rFonts w:ascii="Times New Roman" w:eastAsia="Times New Roman" w:hAnsi="Times New Roman" w:cs="Times New Roman"/>
          <w:lang w:eastAsia="ru-RU"/>
        </w:rPr>
        <w:t>й</w:t>
      </w:r>
      <w:r w:rsidR="00CC594A" w:rsidRPr="00B6018C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B6018C">
        <w:rPr>
          <w:rFonts w:ascii="Times New Roman" w:eastAsia="Times New Roman" w:hAnsi="Times New Roman" w:cs="Times New Roman"/>
          <w:lang w:eastAsia="ru-RU"/>
        </w:rPr>
        <w:t>в случае повторного равенства баллов победитель и призёры определяются голосованием членов конкурсной комиссии на основе простого большинства голосов.</w:t>
      </w:r>
    </w:p>
    <w:p w:rsidR="00002782" w:rsidRPr="00B6018C" w:rsidRDefault="00002782" w:rsidP="00B6018C">
      <w:pPr>
        <w:pStyle w:val="a3"/>
        <w:widowControl w:val="0"/>
        <w:numPr>
          <w:ilvl w:val="0"/>
          <w:numId w:val="4"/>
        </w:numPr>
        <w:tabs>
          <w:tab w:val="left" w:pos="993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6018C">
        <w:rPr>
          <w:rFonts w:ascii="Times New Roman" w:eastAsia="Times New Roman" w:hAnsi="Times New Roman" w:cs="Times New Roman"/>
          <w:lang w:eastAsia="ru-RU"/>
        </w:rPr>
        <w:t xml:space="preserve">участники Конкурса, </w:t>
      </w:r>
      <w:r w:rsidR="001F2FA7">
        <w:rPr>
          <w:rFonts w:ascii="Times New Roman" w:eastAsia="Times New Roman" w:hAnsi="Times New Roman" w:cs="Times New Roman"/>
          <w:lang w:eastAsia="ru-RU"/>
        </w:rPr>
        <w:t xml:space="preserve">занявшие </w:t>
      </w:r>
      <w:r w:rsidR="001F2FA7" w:rsidRPr="00B6018C">
        <w:rPr>
          <w:rFonts w:ascii="Times New Roman" w:eastAsia="Times New Roman" w:hAnsi="Times New Roman" w:cs="Times New Roman"/>
          <w:lang w:eastAsia="ru-RU"/>
        </w:rPr>
        <w:t>в</w:t>
      </w:r>
      <w:r w:rsidRPr="00B6018C">
        <w:rPr>
          <w:rFonts w:ascii="Times New Roman" w:eastAsia="Times New Roman" w:hAnsi="Times New Roman" w:cs="Times New Roman"/>
          <w:lang w:eastAsia="ru-RU"/>
        </w:rPr>
        <w:t xml:space="preserve"> рейтинге </w:t>
      </w:r>
      <w:r w:rsidR="005937E6">
        <w:rPr>
          <w:rFonts w:ascii="Times New Roman" w:eastAsia="Times New Roman" w:hAnsi="Times New Roman" w:cs="Times New Roman"/>
          <w:lang w:eastAsia="ru-RU"/>
        </w:rPr>
        <w:t xml:space="preserve">4 и 5 </w:t>
      </w:r>
      <w:r w:rsidR="001F2FA7">
        <w:rPr>
          <w:rFonts w:ascii="Times New Roman" w:eastAsia="Times New Roman" w:hAnsi="Times New Roman" w:cs="Times New Roman"/>
          <w:lang w:eastAsia="ru-RU"/>
        </w:rPr>
        <w:t xml:space="preserve">места, </w:t>
      </w:r>
      <w:r w:rsidR="001F2FA7" w:rsidRPr="00B6018C">
        <w:rPr>
          <w:rFonts w:ascii="Times New Roman" w:eastAsia="Times New Roman" w:hAnsi="Times New Roman" w:cs="Times New Roman"/>
          <w:lang w:eastAsia="ru-RU"/>
        </w:rPr>
        <w:t>получают</w:t>
      </w:r>
      <w:r w:rsidRPr="00B6018C">
        <w:rPr>
          <w:rFonts w:ascii="Times New Roman" w:eastAsia="Times New Roman" w:hAnsi="Times New Roman" w:cs="Times New Roman"/>
          <w:lang w:eastAsia="ru-RU"/>
        </w:rPr>
        <w:t xml:space="preserve"> статус лауреата.</w:t>
      </w:r>
    </w:p>
    <w:p w:rsidR="00DE55AE" w:rsidRPr="00B6018C" w:rsidRDefault="009978F6" w:rsidP="00B601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 xml:space="preserve">4.10. </w:t>
      </w:r>
      <w:r w:rsidR="00DE55AE" w:rsidRPr="00B6018C">
        <w:rPr>
          <w:rFonts w:ascii="Times New Roman" w:hAnsi="Times New Roman" w:cs="Times New Roman"/>
        </w:rPr>
        <w:t xml:space="preserve">Организационный комитет подводит итоги </w:t>
      </w:r>
      <w:r w:rsidR="003900DF" w:rsidRPr="00B6018C">
        <w:rPr>
          <w:rFonts w:ascii="Times New Roman" w:hAnsi="Times New Roman" w:cs="Times New Roman"/>
        </w:rPr>
        <w:t>Конкурса в срок до 3</w:t>
      </w:r>
      <w:r w:rsidR="00E32659" w:rsidRPr="00B6018C">
        <w:rPr>
          <w:rFonts w:ascii="Times New Roman" w:hAnsi="Times New Roman" w:cs="Times New Roman"/>
        </w:rPr>
        <w:t>1</w:t>
      </w:r>
      <w:r w:rsidR="003900DF" w:rsidRPr="00B6018C">
        <w:rPr>
          <w:rFonts w:ascii="Times New Roman" w:hAnsi="Times New Roman" w:cs="Times New Roman"/>
        </w:rPr>
        <w:t xml:space="preserve"> </w:t>
      </w:r>
      <w:r w:rsidR="00E32659" w:rsidRPr="00B6018C">
        <w:rPr>
          <w:rFonts w:ascii="Times New Roman" w:hAnsi="Times New Roman" w:cs="Times New Roman"/>
        </w:rPr>
        <w:t>мая</w:t>
      </w:r>
      <w:r w:rsidR="003900DF" w:rsidRPr="00B6018C">
        <w:rPr>
          <w:rFonts w:ascii="Times New Roman" w:hAnsi="Times New Roman" w:cs="Times New Roman"/>
        </w:rPr>
        <w:t xml:space="preserve"> 2021</w:t>
      </w:r>
      <w:r w:rsidR="00DE55AE" w:rsidRPr="00B6018C">
        <w:rPr>
          <w:rFonts w:ascii="Times New Roman" w:hAnsi="Times New Roman" w:cs="Times New Roman"/>
        </w:rPr>
        <w:t xml:space="preserve"> года</w:t>
      </w:r>
      <w:r w:rsidR="00E32659" w:rsidRPr="00B6018C">
        <w:rPr>
          <w:rFonts w:ascii="Times New Roman" w:hAnsi="Times New Roman" w:cs="Times New Roman"/>
        </w:rPr>
        <w:t xml:space="preserve"> (включительно)</w:t>
      </w:r>
      <w:r w:rsidR="00DE55AE" w:rsidRPr="00B6018C">
        <w:rPr>
          <w:rFonts w:ascii="Times New Roman" w:hAnsi="Times New Roman" w:cs="Times New Roman"/>
        </w:rPr>
        <w:t>. Решение о результатах Конкурса оформляется протоколом</w:t>
      </w:r>
      <w:r w:rsidR="00E32659" w:rsidRPr="00B6018C">
        <w:rPr>
          <w:rFonts w:ascii="Times New Roman" w:hAnsi="Times New Roman" w:cs="Times New Roman"/>
        </w:rPr>
        <w:t xml:space="preserve"> оргкомитета</w:t>
      </w:r>
      <w:r w:rsidR="00DE55AE" w:rsidRPr="00B6018C">
        <w:rPr>
          <w:rFonts w:ascii="Times New Roman" w:hAnsi="Times New Roman" w:cs="Times New Roman"/>
        </w:rPr>
        <w:t>.</w:t>
      </w:r>
    </w:p>
    <w:p w:rsidR="00DE55AE" w:rsidRPr="00B6018C" w:rsidRDefault="009978F6" w:rsidP="00B6018C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B6018C">
        <w:rPr>
          <w:rFonts w:ascii="Times New Roman" w:hAnsi="Times New Roman" w:cs="Times New Roman"/>
        </w:rPr>
        <w:t>4</w:t>
      </w:r>
      <w:r w:rsidR="00DE55AE" w:rsidRPr="00B6018C">
        <w:rPr>
          <w:rFonts w:ascii="Times New Roman" w:hAnsi="Times New Roman" w:cs="Times New Roman"/>
        </w:rPr>
        <w:t>.</w:t>
      </w:r>
      <w:r w:rsidRPr="00B6018C">
        <w:rPr>
          <w:rFonts w:ascii="Times New Roman" w:hAnsi="Times New Roman" w:cs="Times New Roman"/>
        </w:rPr>
        <w:t>11</w:t>
      </w:r>
      <w:r w:rsidR="00DE55AE" w:rsidRPr="00B6018C">
        <w:rPr>
          <w:rFonts w:ascii="Times New Roman" w:hAnsi="Times New Roman" w:cs="Times New Roman"/>
        </w:rPr>
        <w:t>. Организационно-методическое сопровождение и организационно-техническое обеспечение Конкурса осуществляет центр развития профессионального образования ГАУ ДПО ЯО «Институт развития образования».</w:t>
      </w:r>
    </w:p>
    <w:p w:rsidR="00DE55AE" w:rsidRPr="00B6018C" w:rsidRDefault="00DE55AE" w:rsidP="00B601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 xml:space="preserve">Информационное сопровождение Конкурса обеспечивается путем размещения информации на сайтах: ГАУ ДПО ЯО ИРО (ЦРПО).  </w:t>
      </w:r>
    </w:p>
    <w:p w:rsidR="00DE55AE" w:rsidRPr="00B6018C" w:rsidRDefault="00DE55AE" w:rsidP="00B601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E55AE" w:rsidRPr="00B6018C" w:rsidRDefault="00DE55AE" w:rsidP="00B6018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>4. Награждение победителей и участников конкурса</w:t>
      </w:r>
    </w:p>
    <w:p w:rsidR="00DE55AE" w:rsidRPr="00B6018C" w:rsidRDefault="00DE55AE" w:rsidP="00B601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>4.1. Победитель</w:t>
      </w:r>
      <w:r w:rsidR="005937E6">
        <w:rPr>
          <w:rFonts w:ascii="Times New Roman" w:hAnsi="Times New Roman" w:cs="Times New Roman"/>
        </w:rPr>
        <w:t>, призеры</w:t>
      </w:r>
      <w:r w:rsidRPr="00B6018C">
        <w:rPr>
          <w:rFonts w:ascii="Times New Roman" w:hAnsi="Times New Roman" w:cs="Times New Roman"/>
        </w:rPr>
        <w:t xml:space="preserve"> и </w:t>
      </w:r>
      <w:r w:rsidR="00002782" w:rsidRPr="00B6018C">
        <w:rPr>
          <w:rFonts w:ascii="Times New Roman" w:hAnsi="Times New Roman" w:cs="Times New Roman"/>
        </w:rPr>
        <w:t>лауреаты</w:t>
      </w:r>
      <w:r w:rsidRPr="00B6018C">
        <w:rPr>
          <w:rFonts w:ascii="Times New Roman" w:hAnsi="Times New Roman" w:cs="Times New Roman"/>
        </w:rPr>
        <w:t xml:space="preserve"> Конкурса награждаются свидетельством ГАУ ДПО ЯО «Институт </w:t>
      </w:r>
      <w:r w:rsidR="003900DF" w:rsidRPr="00B6018C">
        <w:rPr>
          <w:rFonts w:ascii="Times New Roman" w:hAnsi="Times New Roman" w:cs="Times New Roman"/>
        </w:rPr>
        <w:t>развития</w:t>
      </w:r>
      <w:r w:rsidRPr="00B6018C">
        <w:rPr>
          <w:rFonts w:ascii="Times New Roman" w:hAnsi="Times New Roman" w:cs="Times New Roman"/>
        </w:rPr>
        <w:t xml:space="preserve"> образования».</w:t>
      </w:r>
    </w:p>
    <w:p w:rsidR="00DE55AE" w:rsidRPr="00B6018C" w:rsidRDefault="00DE55AE" w:rsidP="00B6018C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B6018C">
        <w:rPr>
          <w:rFonts w:ascii="Times New Roman" w:hAnsi="Times New Roman" w:cs="Times New Roman"/>
        </w:rPr>
        <w:t>4.2. Участникам Конкурса вручаются благодарственные письма ГАУ ДПО ЯО «Институт развития образования».</w:t>
      </w:r>
    </w:p>
    <w:p w:rsidR="00226DE8" w:rsidRPr="00B6018C" w:rsidRDefault="00DE55AE" w:rsidP="009102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>4.3. Награждение победителя</w:t>
      </w:r>
      <w:r w:rsidR="009978F6" w:rsidRPr="00B6018C">
        <w:rPr>
          <w:rFonts w:ascii="Times New Roman" w:hAnsi="Times New Roman" w:cs="Times New Roman"/>
        </w:rPr>
        <w:t>,</w:t>
      </w:r>
      <w:r w:rsidRPr="00B6018C">
        <w:rPr>
          <w:rFonts w:ascii="Times New Roman" w:hAnsi="Times New Roman" w:cs="Times New Roman"/>
        </w:rPr>
        <w:t xml:space="preserve"> и </w:t>
      </w:r>
      <w:r w:rsidR="00002782" w:rsidRPr="00B6018C">
        <w:rPr>
          <w:rFonts w:ascii="Times New Roman" w:hAnsi="Times New Roman" w:cs="Times New Roman"/>
        </w:rPr>
        <w:t>лауреатов</w:t>
      </w:r>
      <w:r w:rsidRPr="00B6018C">
        <w:rPr>
          <w:rFonts w:ascii="Times New Roman" w:hAnsi="Times New Roman" w:cs="Times New Roman"/>
        </w:rPr>
        <w:t xml:space="preserve"> Конкурса производится на одном из </w:t>
      </w:r>
      <w:r w:rsidR="003871A3">
        <w:rPr>
          <w:rFonts w:ascii="Times New Roman" w:hAnsi="Times New Roman" w:cs="Times New Roman"/>
        </w:rPr>
        <w:t>совещаний руководителей профессиональных образовательных организаций Ярославской области</w:t>
      </w:r>
      <w:r w:rsidR="009978F6" w:rsidRPr="00B6018C">
        <w:rPr>
          <w:rFonts w:ascii="Times New Roman" w:hAnsi="Times New Roman" w:cs="Times New Roman"/>
        </w:rPr>
        <w:t>.</w:t>
      </w:r>
      <w:r w:rsidRPr="00B6018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B6018C">
        <w:rPr>
          <w:rFonts w:ascii="Times New Roman" w:hAnsi="Times New Roman" w:cs="Times New Roman"/>
        </w:rPr>
        <w:tab/>
      </w:r>
      <w:r w:rsidRPr="00B6018C">
        <w:rPr>
          <w:rFonts w:ascii="Times New Roman" w:hAnsi="Times New Roman" w:cs="Times New Roman"/>
        </w:rPr>
        <w:tab/>
      </w:r>
      <w:r w:rsidRPr="00B6018C">
        <w:rPr>
          <w:rFonts w:ascii="Times New Roman" w:hAnsi="Times New Roman" w:cs="Times New Roman"/>
        </w:rPr>
        <w:tab/>
      </w:r>
      <w:r w:rsidRPr="00B6018C">
        <w:rPr>
          <w:rFonts w:ascii="Times New Roman" w:hAnsi="Times New Roman" w:cs="Times New Roman"/>
        </w:rPr>
        <w:tab/>
      </w:r>
      <w:r w:rsidRPr="00B6018C">
        <w:rPr>
          <w:rFonts w:ascii="Times New Roman" w:hAnsi="Times New Roman" w:cs="Times New Roman"/>
        </w:rPr>
        <w:tab/>
      </w:r>
      <w:r w:rsidRPr="00B6018C">
        <w:rPr>
          <w:rFonts w:ascii="Times New Roman" w:hAnsi="Times New Roman" w:cs="Times New Roman"/>
        </w:rPr>
        <w:tab/>
      </w:r>
    </w:p>
    <w:p w:rsidR="00152313" w:rsidRPr="00B6018C" w:rsidRDefault="00152313" w:rsidP="00B6018C">
      <w:pPr>
        <w:spacing w:after="0" w:line="240" w:lineRule="auto"/>
      </w:pPr>
    </w:p>
    <w:sectPr w:rsidR="00152313" w:rsidRPr="00B6018C" w:rsidSect="0091027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152"/>
    <w:multiLevelType w:val="hybridMultilevel"/>
    <w:tmpl w:val="13308794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A4D41"/>
    <w:multiLevelType w:val="hybridMultilevel"/>
    <w:tmpl w:val="D5362B12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6155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BB3D5F"/>
    <w:multiLevelType w:val="hybridMultilevel"/>
    <w:tmpl w:val="3CF4E806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51D20"/>
    <w:multiLevelType w:val="hybridMultilevel"/>
    <w:tmpl w:val="0ED443F0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40AFE"/>
    <w:multiLevelType w:val="hybridMultilevel"/>
    <w:tmpl w:val="421A6462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D0801"/>
    <w:multiLevelType w:val="hybridMultilevel"/>
    <w:tmpl w:val="A36C14AA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B2936"/>
    <w:multiLevelType w:val="multilevel"/>
    <w:tmpl w:val="C5282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F6F7F10"/>
    <w:multiLevelType w:val="hybridMultilevel"/>
    <w:tmpl w:val="D98A04EE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B7DFB"/>
    <w:multiLevelType w:val="hybridMultilevel"/>
    <w:tmpl w:val="223A8B6C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22D7B01"/>
    <w:multiLevelType w:val="hybridMultilevel"/>
    <w:tmpl w:val="030C57FE"/>
    <w:lvl w:ilvl="0" w:tplc="6DBC2A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6BF57D5"/>
    <w:multiLevelType w:val="hybridMultilevel"/>
    <w:tmpl w:val="95B00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E64D37"/>
    <w:multiLevelType w:val="hybridMultilevel"/>
    <w:tmpl w:val="0384176C"/>
    <w:lvl w:ilvl="0" w:tplc="D4A08D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0A47D13"/>
    <w:multiLevelType w:val="hybridMultilevel"/>
    <w:tmpl w:val="26DAE13A"/>
    <w:lvl w:ilvl="0" w:tplc="6FE66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D6716"/>
    <w:multiLevelType w:val="multilevel"/>
    <w:tmpl w:val="F32809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auto"/>
      </w:rPr>
    </w:lvl>
  </w:abstractNum>
  <w:abstractNum w:abstractNumId="15">
    <w:nsid w:val="55F27051"/>
    <w:multiLevelType w:val="hybridMultilevel"/>
    <w:tmpl w:val="67128E00"/>
    <w:lvl w:ilvl="0" w:tplc="6FE6685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5767436E"/>
    <w:multiLevelType w:val="hybridMultilevel"/>
    <w:tmpl w:val="AED21BCA"/>
    <w:lvl w:ilvl="0" w:tplc="7FF8D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C0A79"/>
    <w:multiLevelType w:val="hybridMultilevel"/>
    <w:tmpl w:val="E0560228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C656A5A"/>
    <w:multiLevelType w:val="hybridMultilevel"/>
    <w:tmpl w:val="9C782D62"/>
    <w:lvl w:ilvl="0" w:tplc="6FE66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60714"/>
    <w:multiLevelType w:val="hybridMultilevel"/>
    <w:tmpl w:val="29562400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D14E95"/>
    <w:multiLevelType w:val="hybridMultilevel"/>
    <w:tmpl w:val="D8C0F2F6"/>
    <w:lvl w:ilvl="0" w:tplc="6DBC2A0E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>
    <w:nsid w:val="6C844B35"/>
    <w:multiLevelType w:val="hybridMultilevel"/>
    <w:tmpl w:val="AED21BCA"/>
    <w:lvl w:ilvl="0" w:tplc="7FF8D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51300"/>
    <w:multiLevelType w:val="hybridMultilevel"/>
    <w:tmpl w:val="47ACEB1C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916118"/>
    <w:multiLevelType w:val="multilevel"/>
    <w:tmpl w:val="475CF9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4">
    <w:nsid w:val="7FCF0D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12"/>
  </w:num>
  <w:num w:numId="3">
    <w:abstractNumId w:val="10"/>
  </w:num>
  <w:num w:numId="4">
    <w:abstractNumId w:val="9"/>
  </w:num>
  <w:num w:numId="5">
    <w:abstractNumId w:val="17"/>
  </w:num>
  <w:num w:numId="6">
    <w:abstractNumId w:val="16"/>
  </w:num>
  <w:num w:numId="7">
    <w:abstractNumId w:val="1"/>
  </w:num>
  <w:num w:numId="8">
    <w:abstractNumId w:val="8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14"/>
  </w:num>
  <w:num w:numId="14">
    <w:abstractNumId w:val="13"/>
  </w:num>
  <w:num w:numId="15">
    <w:abstractNumId w:val="23"/>
  </w:num>
  <w:num w:numId="16">
    <w:abstractNumId w:val="11"/>
  </w:num>
  <w:num w:numId="17">
    <w:abstractNumId w:val="15"/>
  </w:num>
  <w:num w:numId="18">
    <w:abstractNumId w:val="18"/>
  </w:num>
  <w:num w:numId="19">
    <w:abstractNumId w:val="20"/>
  </w:num>
  <w:num w:numId="20">
    <w:abstractNumId w:val="19"/>
  </w:num>
  <w:num w:numId="21">
    <w:abstractNumId w:val="0"/>
  </w:num>
  <w:num w:numId="22">
    <w:abstractNumId w:val="3"/>
  </w:num>
  <w:num w:numId="23">
    <w:abstractNumId w:val="2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DB"/>
    <w:rsid w:val="00002782"/>
    <w:rsid w:val="0000463F"/>
    <w:rsid w:val="00013C7A"/>
    <w:rsid w:val="00041E43"/>
    <w:rsid w:val="00047932"/>
    <w:rsid w:val="0005026D"/>
    <w:rsid w:val="00057A85"/>
    <w:rsid w:val="00057C79"/>
    <w:rsid w:val="00077681"/>
    <w:rsid w:val="00077821"/>
    <w:rsid w:val="000A16A7"/>
    <w:rsid w:val="000C780A"/>
    <w:rsid w:val="00100C61"/>
    <w:rsid w:val="00152313"/>
    <w:rsid w:val="001538BE"/>
    <w:rsid w:val="001806E3"/>
    <w:rsid w:val="0018662F"/>
    <w:rsid w:val="001A4DE4"/>
    <w:rsid w:val="001A63F7"/>
    <w:rsid w:val="001C05DC"/>
    <w:rsid w:val="001C1064"/>
    <w:rsid w:val="001F2FA7"/>
    <w:rsid w:val="00200B44"/>
    <w:rsid w:val="00226DE8"/>
    <w:rsid w:val="0024125C"/>
    <w:rsid w:val="002A1A80"/>
    <w:rsid w:val="0031592B"/>
    <w:rsid w:val="00352195"/>
    <w:rsid w:val="00377182"/>
    <w:rsid w:val="00384B63"/>
    <w:rsid w:val="003871A3"/>
    <w:rsid w:val="003900DF"/>
    <w:rsid w:val="00391F3B"/>
    <w:rsid w:val="003D72C8"/>
    <w:rsid w:val="003F00D0"/>
    <w:rsid w:val="00430A64"/>
    <w:rsid w:val="00431999"/>
    <w:rsid w:val="00442A63"/>
    <w:rsid w:val="0047179E"/>
    <w:rsid w:val="004930E9"/>
    <w:rsid w:val="004B2666"/>
    <w:rsid w:val="004C7B8A"/>
    <w:rsid w:val="004E0D46"/>
    <w:rsid w:val="00533A9D"/>
    <w:rsid w:val="00566364"/>
    <w:rsid w:val="00574178"/>
    <w:rsid w:val="005779C1"/>
    <w:rsid w:val="0059305F"/>
    <w:rsid w:val="005937E6"/>
    <w:rsid w:val="00594B47"/>
    <w:rsid w:val="005A2159"/>
    <w:rsid w:val="005B134B"/>
    <w:rsid w:val="005B6017"/>
    <w:rsid w:val="005C0692"/>
    <w:rsid w:val="005D2EC9"/>
    <w:rsid w:val="00641D3C"/>
    <w:rsid w:val="006628DC"/>
    <w:rsid w:val="006B3A0E"/>
    <w:rsid w:val="006D6124"/>
    <w:rsid w:val="007102A6"/>
    <w:rsid w:val="00730DCB"/>
    <w:rsid w:val="00743A2F"/>
    <w:rsid w:val="007638AF"/>
    <w:rsid w:val="00784C5C"/>
    <w:rsid w:val="007A38E8"/>
    <w:rsid w:val="007A6E84"/>
    <w:rsid w:val="007F7CC6"/>
    <w:rsid w:val="00822994"/>
    <w:rsid w:val="0082622D"/>
    <w:rsid w:val="0083715C"/>
    <w:rsid w:val="0085059B"/>
    <w:rsid w:val="0087483F"/>
    <w:rsid w:val="008B73C0"/>
    <w:rsid w:val="008E7016"/>
    <w:rsid w:val="008F4796"/>
    <w:rsid w:val="00910276"/>
    <w:rsid w:val="00924DFE"/>
    <w:rsid w:val="009268E9"/>
    <w:rsid w:val="00930B34"/>
    <w:rsid w:val="00943FA0"/>
    <w:rsid w:val="00956E72"/>
    <w:rsid w:val="009978F6"/>
    <w:rsid w:val="009D1679"/>
    <w:rsid w:val="009D2FAE"/>
    <w:rsid w:val="00A35C12"/>
    <w:rsid w:val="00A5269A"/>
    <w:rsid w:val="00A81874"/>
    <w:rsid w:val="00A91CF6"/>
    <w:rsid w:val="00AA323B"/>
    <w:rsid w:val="00AA36A0"/>
    <w:rsid w:val="00AE2781"/>
    <w:rsid w:val="00B021B4"/>
    <w:rsid w:val="00B22D1A"/>
    <w:rsid w:val="00B6018C"/>
    <w:rsid w:val="00B71451"/>
    <w:rsid w:val="00B745C7"/>
    <w:rsid w:val="00B75DA6"/>
    <w:rsid w:val="00B97B97"/>
    <w:rsid w:val="00BA2969"/>
    <w:rsid w:val="00BA5FDB"/>
    <w:rsid w:val="00BA6DE5"/>
    <w:rsid w:val="00BF0787"/>
    <w:rsid w:val="00C20127"/>
    <w:rsid w:val="00CA4C1D"/>
    <w:rsid w:val="00CB0EDA"/>
    <w:rsid w:val="00CB2698"/>
    <w:rsid w:val="00CC1210"/>
    <w:rsid w:val="00CC280C"/>
    <w:rsid w:val="00CC2BAB"/>
    <w:rsid w:val="00CC594A"/>
    <w:rsid w:val="00D003A9"/>
    <w:rsid w:val="00D722F9"/>
    <w:rsid w:val="00D80472"/>
    <w:rsid w:val="00DA2963"/>
    <w:rsid w:val="00DA7464"/>
    <w:rsid w:val="00DB64A1"/>
    <w:rsid w:val="00DD7479"/>
    <w:rsid w:val="00DE55AE"/>
    <w:rsid w:val="00E07FFB"/>
    <w:rsid w:val="00E172B1"/>
    <w:rsid w:val="00E26C1E"/>
    <w:rsid w:val="00E32659"/>
    <w:rsid w:val="00E531F6"/>
    <w:rsid w:val="00EA119D"/>
    <w:rsid w:val="00EF721F"/>
    <w:rsid w:val="00F16A30"/>
    <w:rsid w:val="00F42896"/>
    <w:rsid w:val="00F72ADC"/>
    <w:rsid w:val="00FF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DE55AE"/>
    <w:pPr>
      <w:ind w:left="720"/>
      <w:contextualSpacing/>
    </w:pPr>
  </w:style>
  <w:style w:type="character" w:styleId="a5">
    <w:name w:val="Strong"/>
    <w:uiPriority w:val="22"/>
    <w:qFormat/>
    <w:rsid w:val="00DE55AE"/>
    <w:rPr>
      <w:b/>
      <w:bCs/>
    </w:rPr>
  </w:style>
  <w:style w:type="character" w:styleId="a6">
    <w:name w:val="Hyperlink"/>
    <w:uiPriority w:val="99"/>
    <w:unhideWhenUsed/>
    <w:rsid w:val="00DE55AE"/>
    <w:rPr>
      <w:color w:val="0563C1"/>
      <w:u w:val="single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rsid w:val="00DE55AE"/>
  </w:style>
  <w:style w:type="paragraph" w:customStyle="1" w:styleId="Default">
    <w:name w:val="Default"/>
    <w:rsid w:val="00D804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D80472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226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1">
    <w:name w:val="text11"/>
    <w:rsid w:val="00CC2BAB"/>
    <w:rPr>
      <w:rFonts w:ascii="Arial" w:hAnsi="Arial" w:cs="Arial"/>
      <w:b w:val="0"/>
      <w:bCs w:val="0"/>
      <w:color w:val="000000"/>
      <w:sz w:val="18"/>
      <w:szCs w:val="18"/>
    </w:rPr>
  </w:style>
  <w:style w:type="paragraph" w:styleId="a9">
    <w:name w:val="footnote text"/>
    <w:basedOn w:val="a"/>
    <w:link w:val="aa"/>
    <w:uiPriority w:val="99"/>
    <w:unhideWhenUsed/>
    <w:rsid w:val="00057A8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057A85"/>
    <w:rPr>
      <w:sz w:val="20"/>
      <w:szCs w:val="20"/>
    </w:rPr>
  </w:style>
  <w:style w:type="paragraph" w:customStyle="1" w:styleId="1">
    <w:name w:val="Абзац списка1"/>
    <w:basedOn w:val="a"/>
    <w:rsid w:val="007A38E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00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00B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DE55AE"/>
    <w:pPr>
      <w:ind w:left="720"/>
      <w:contextualSpacing/>
    </w:pPr>
  </w:style>
  <w:style w:type="character" w:styleId="a5">
    <w:name w:val="Strong"/>
    <w:uiPriority w:val="22"/>
    <w:qFormat/>
    <w:rsid w:val="00DE55AE"/>
    <w:rPr>
      <w:b/>
      <w:bCs/>
    </w:rPr>
  </w:style>
  <w:style w:type="character" w:styleId="a6">
    <w:name w:val="Hyperlink"/>
    <w:uiPriority w:val="99"/>
    <w:unhideWhenUsed/>
    <w:rsid w:val="00DE55AE"/>
    <w:rPr>
      <w:color w:val="0563C1"/>
      <w:u w:val="single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rsid w:val="00DE55AE"/>
  </w:style>
  <w:style w:type="paragraph" w:customStyle="1" w:styleId="Default">
    <w:name w:val="Default"/>
    <w:rsid w:val="00D804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D80472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226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1">
    <w:name w:val="text11"/>
    <w:rsid w:val="00CC2BAB"/>
    <w:rPr>
      <w:rFonts w:ascii="Arial" w:hAnsi="Arial" w:cs="Arial"/>
      <w:b w:val="0"/>
      <w:bCs w:val="0"/>
      <w:color w:val="000000"/>
      <w:sz w:val="18"/>
      <w:szCs w:val="18"/>
    </w:rPr>
  </w:style>
  <w:style w:type="paragraph" w:styleId="a9">
    <w:name w:val="footnote text"/>
    <w:basedOn w:val="a"/>
    <w:link w:val="aa"/>
    <w:uiPriority w:val="99"/>
    <w:unhideWhenUsed/>
    <w:rsid w:val="00057A8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057A85"/>
    <w:rPr>
      <w:sz w:val="20"/>
      <w:szCs w:val="20"/>
    </w:rPr>
  </w:style>
  <w:style w:type="paragraph" w:customStyle="1" w:styleId="1">
    <w:name w:val="Абзац списка1"/>
    <w:basedOn w:val="a"/>
    <w:rsid w:val="007A38E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00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00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tarina@iro.ya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ro.yar.ru/index.php?id=20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6F0D8-8579-4335-B505-14334D5F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Наталья Вячеславовна Кузнецова</cp:lastModifiedBy>
  <cp:revision>3</cp:revision>
  <cp:lastPrinted>2021-04-14T11:18:00Z</cp:lastPrinted>
  <dcterms:created xsi:type="dcterms:W3CDTF">2021-04-21T10:13:00Z</dcterms:created>
  <dcterms:modified xsi:type="dcterms:W3CDTF">2021-04-21T10:13:00Z</dcterms:modified>
</cp:coreProperties>
</file>