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54" w:rsidRPr="00AE3A54" w:rsidRDefault="00AE3A54" w:rsidP="00AE3A5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E3A54" w:rsidRDefault="00AE3A54" w:rsidP="00CE5A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7EF4" w:rsidRPr="00DE08CA" w:rsidRDefault="00517BEE" w:rsidP="00CE5A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Жаворонкова Л.В., </w:t>
      </w:r>
      <w:r w:rsidR="00D77EF4" w:rsidRPr="00DE08CA">
        <w:rPr>
          <w:rFonts w:ascii="Times New Roman" w:hAnsi="Times New Roman" w:cs="Times New Roman"/>
          <w:sz w:val="28"/>
          <w:szCs w:val="28"/>
        </w:rPr>
        <w:t>Репина А.В.</w:t>
      </w:r>
      <w:proofErr w:type="gramStart"/>
      <w:r w:rsidR="00D77EF4" w:rsidRPr="00DE08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77EF4" w:rsidRPr="00DE08CA">
        <w:rPr>
          <w:rFonts w:ascii="Times New Roman" w:hAnsi="Times New Roman" w:cs="Times New Roman"/>
          <w:sz w:val="28"/>
          <w:szCs w:val="28"/>
        </w:rPr>
        <w:t>РощинаГ.О</w:t>
      </w:r>
      <w:proofErr w:type="spellEnd"/>
      <w:r w:rsidR="00D77EF4" w:rsidRPr="00DE08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5A64" w:rsidRPr="00DE0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5A64" w:rsidRPr="00DE08CA">
        <w:rPr>
          <w:rFonts w:ascii="Times New Roman" w:hAnsi="Times New Roman" w:cs="Times New Roman"/>
          <w:sz w:val="28"/>
          <w:szCs w:val="28"/>
        </w:rPr>
        <w:t>КамакинаО.Ю</w:t>
      </w:r>
      <w:proofErr w:type="spellEnd"/>
      <w:r w:rsidR="00CE5A64" w:rsidRPr="00DE08CA">
        <w:rPr>
          <w:rFonts w:ascii="Times New Roman" w:hAnsi="Times New Roman" w:cs="Times New Roman"/>
          <w:sz w:val="28"/>
          <w:szCs w:val="28"/>
        </w:rPr>
        <w:t>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A54" w:rsidRDefault="00D77EF4" w:rsidP="00AE3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54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D77EF4" w:rsidRPr="00AE3A54" w:rsidRDefault="00D77EF4" w:rsidP="00AE3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3A54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AE3A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E3A54" w:rsidRPr="00AE3A54">
        <w:rPr>
          <w:rFonts w:ascii="Times New Roman" w:hAnsi="Times New Roman" w:cs="Times New Roman"/>
          <w:b/>
          <w:sz w:val="28"/>
          <w:szCs w:val="28"/>
        </w:rPr>
        <w:t xml:space="preserve"> адаптивной физической культуры в образовательных организациях Ярославской области в рамках инклюзивного образования</w:t>
      </w:r>
    </w:p>
    <w:p w:rsidR="00AE3A54" w:rsidRDefault="00AE3A5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EF4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E3A54" w:rsidRPr="00DE08CA" w:rsidRDefault="00AE3A5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Переоценка роли личности в развитии нашего общества,</w:t>
      </w:r>
      <w:r w:rsidR="00D223CB" w:rsidRPr="00DE08CA">
        <w:rPr>
          <w:rFonts w:ascii="Times New Roman" w:hAnsi="Times New Roman" w:cs="Times New Roman"/>
          <w:sz w:val="28"/>
          <w:szCs w:val="28"/>
        </w:rPr>
        <w:t xml:space="preserve"> </w:t>
      </w:r>
      <w:r w:rsidRPr="00DE08CA">
        <w:rPr>
          <w:rFonts w:ascii="Times New Roman" w:hAnsi="Times New Roman" w:cs="Times New Roman"/>
          <w:sz w:val="28"/>
          <w:szCs w:val="28"/>
        </w:rPr>
        <w:t xml:space="preserve">связанная с происходящими процессами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демократизации, привела к осознанию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необходимости  внедрения</w:t>
      </w:r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инклюзивного образования.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Задача сохранения и укрепления здоровья детей с особыми образовательными потребностями (ООП) сегодня признается актуальной и связанной с фундаментальными ценностями человеческого бытия, общества и культуры. Повышение качества жизни детей для всех нозологических групп в условиях равной доступности образовательных услуг, в том числе в сфере физической культуры, является одним из целевых ориентиров концепции долгосрочного социально-экономического развития Российской Федерации.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Смена образовательной парадигмы, в рамках ФГОС ОО, привела к формированию новой концептуальной системы взглядов, в соответствии с которой именно человек со всеми его уникальными свойствами и особенностями является ценностным ориентиром изменений.</w:t>
      </w:r>
    </w:p>
    <w:p w:rsidR="00D223CB" w:rsidRPr="00DE08CA" w:rsidRDefault="00D223CB" w:rsidP="00AB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Социальная эффективность образования рассматривается как соответствие социальных эффектов образования стратегическим интересам развития общества, в том числе связанными с сохранением качества здоровья человеческого капитала России.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lastRenderedPageBreak/>
        <w:t>Признавая достижения отечественных специалистов в медицине, специальной психологии, коррекционной педагогике, необходимо новое понимание трактовки функций такого емкого и широкого социального феномена, которым является АФК, основных подходов, целевых групп, предполагаемых результатов образования.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Концепция развития адаптивной физической культуры разработана с учетом проведенного анализа регионального опыта внедрения АФК в систему общего и дополнительного образования учреждений ЯО.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Анализ существующей ситуации в образовании показывает, что  недостаток специальных образовательных услуг в сфере физической культуры и физического воспитания для всех категорий детей с ООП, в том числе с ограниченными возможностями здоровья, отрицательно влияют на качество их здоровья, образования, социализации и адаптации.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Таким образом, увеличивается количество детей с нарушениями физического или психологического благополучия, разной степени выраженности, нуждающихся в создании максимально развернутой системы адаптивной физической культуры, специальных условий обучения и воспитания.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Цель концепции </w:t>
      </w:r>
      <w:r w:rsidRPr="00DE08CA">
        <w:rPr>
          <w:rFonts w:ascii="Times New Roman" w:hAnsi="Times New Roman" w:cs="Times New Roman"/>
          <w:sz w:val="28"/>
          <w:szCs w:val="28"/>
        </w:rPr>
        <w:t>— создание системы адаптивной физической культуры в ОУ в рамках инклюзивного образования, ориентирующей обучающихся с ООП на совершенствование их двигательной активности, формирование здорового образа жизни, социальной адаптации, физического воспитания и физического развития.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    Задачи концепции: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разработка и реализация комплекса мер по пропаганде АФК в ОУ как важнейшей составляющей здорового образа жизни для всех;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модернизация системы адаптивного физического воспитания </w:t>
      </w:r>
      <w:r w:rsidR="00517BEE" w:rsidRPr="00DE08CA">
        <w:rPr>
          <w:rFonts w:ascii="Times New Roman" w:hAnsi="Times New Roman" w:cs="Times New Roman"/>
          <w:sz w:val="28"/>
          <w:szCs w:val="28"/>
        </w:rPr>
        <w:t>для различных категорий,</w:t>
      </w:r>
      <w:r w:rsidRPr="00DE08CA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lastRenderedPageBreak/>
        <w:t>разработка нормативно-правового и программного обеспечения в сфере АФК с учетом специфики образовательных организаций;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развитие организационно-управленческого обеспечения развития системы АФК в ОУ;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подготовка научно-методического обеспечения процессов внедрения технологий и методов АФК в ОУ;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развитие современных форм повышения квалификации педагогических кадров в сфере АФК в ОУ: стажировки,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дистанционное обучение; 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разработка комплекса мер для развития сетевых сообществ, ресурсных центров в сфере АФК в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ОУ ;</w:t>
      </w:r>
      <w:proofErr w:type="gramEnd"/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развитие механизмов эффективного использования материально-технической инфраструктуры сферы АФК в ОУ, открытой и доступной среды для обучающихся;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 модели для направления «адаптивная физическая культура»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08CA">
        <w:rPr>
          <w:rFonts w:ascii="Times New Roman" w:hAnsi="Times New Roman" w:cs="Times New Roman"/>
          <w:b/>
          <w:bCs/>
          <w:sz w:val="28"/>
          <w:szCs w:val="28"/>
        </w:rPr>
        <w:t>Функциональное пространство системы АФК в ОО</w:t>
      </w:r>
    </w:p>
    <w:p w:rsidR="00517BEE" w:rsidRPr="00DE08CA" w:rsidRDefault="00517BEE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Принципы разработки системы АФК в ОУ в рамках инклюзивного образования:</w:t>
      </w:r>
    </w:p>
    <w:p w:rsidR="00D77EF4" w:rsidRPr="00DE08CA" w:rsidRDefault="00D77EF4" w:rsidP="00D223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межведомственного взаимодействия, включающего сферы образования, здравоохранения, физической культуры и спорта;</w:t>
      </w:r>
    </w:p>
    <w:p w:rsidR="00D223CB" w:rsidRPr="00DE08CA" w:rsidRDefault="00D77EF4" w:rsidP="00D223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вариативности</w:t>
      </w:r>
      <w:r w:rsidRPr="00DE08CA">
        <w:rPr>
          <w:rFonts w:ascii="Times New Roman" w:hAnsi="Times New Roman" w:cs="Times New Roman"/>
          <w:sz w:val="28"/>
          <w:szCs w:val="28"/>
        </w:rPr>
        <w:t xml:space="preserve">, который лежит в основе планирования физического воспитания в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ОО  в</w:t>
      </w:r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</w:t>
      </w:r>
      <w:r w:rsidR="00D223CB" w:rsidRPr="00DE08CA">
        <w:rPr>
          <w:rFonts w:ascii="Times New Roman" w:hAnsi="Times New Roman" w:cs="Times New Roman"/>
          <w:sz w:val="28"/>
          <w:szCs w:val="28"/>
        </w:rPr>
        <w:t>окомплектные и сельские школы);</w:t>
      </w:r>
    </w:p>
    <w:p w:rsidR="00D223CB" w:rsidRPr="00DE08CA" w:rsidRDefault="00D77EF4" w:rsidP="00D223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достаточности и сообразности</w:t>
      </w:r>
      <w:r w:rsidRPr="00DE08CA">
        <w:rPr>
          <w:rFonts w:ascii="Times New Roman" w:hAnsi="Times New Roman" w:cs="Times New Roman"/>
          <w:sz w:val="28"/>
          <w:szCs w:val="28"/>
        </w:rPr>
        <w:t xml:space="preserve">, определяющего место АФК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с системе</w:t>
      </w:r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физического воспитания ОО в соответствии с потребностями обучающихся;</w:t>
      </w:r>
    </w:p>
    <w:p w:rsidR="00D223CB" w:rsidRPr="00DE08CA" w:rsidRDefault="00D77EF4" w:rsidP="00D223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основанный на </w:t>
      </w:r>
      <w:proofErr w:type="spellStart"/>
      <w:r w:rsidRPr="00DE08CA">
        <w:rPr>
          <w:rFonts w:ascii="Times New Roman" w:hAnsi="Times New Roman" w:cs="Times New Roman"/>
          <w:b/>
          <w:bCs/>
          <w:sz w:val="28"/>
          <w:szCs w:val="28"/>
        </w:rPr>
        <w:t>межпредметных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 </w:t>
      </w:r>
      <w:r w:rsidRPr="00DE08CA">
        <w:rPr>
          <w:rFonts w:ascii="Times New Roman" w:hAnsi="Times New Roman" w:cs="Times New Roman"/>
          <w:b/>
          <w:bCs/>
          <w:sz w:val="28"/>
          <w:szCs w:val="28"/>
        </w:rPr>
        <w:t>связях</w:t>
      </w:r>
      <w:r w:rsidRPr="00DE08CA">
        <w:rPr>
          <w:rFonts w:ascii="Times New Roman" w:hAnsi="Times New Roman" w:cs="Times New Roman"/>
          <w:sz w:val="28"/>
          <w:szCs w:val="28"/>
        </w:rPr>
        <w:t>, ориентирующих обучающегося на всестороннее раскрытие взаимосвязи и взаимообусловленности изучаемых явлений и процессов в области сохранения и укреплени</w:t>
      </w:r>
      <w:r w:rsidR="00D223CB" w:rsidRPr="00DE08CA">
        <w:rPr>
          <w:rFonts w:ascii="Times New Roman" w:hAnsi="Times New Roman" w:cs="Times New Roman"/>
          <w:sz w:val="28"/>
          <w:szCs w:val="28"/>
        </w:rPr>
        <w:t>я здоровья школьников;</w:t>
      </w:r>
    </w:p>
    <w:p w:rsidR="00D77EF4" w:rsidRPr="00DE08CA" w:rsidRDefault="00D77EF4" w:rsidP="00D223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усиления оздоровительного эффекта</w:t>
      </w:r>
      <w:r w:rsidRPr="00DE08CA">
        <w:rPr>
          <w:rFonts w:ascii="Times New Roman" w:hAnsi="Times New Roman" w:cs="Times New Roman"/>
          <w:sz w:val="28"/>
          <w:szCs w:val="28"/>
        </w:rPr>
        <w:t xml:space="preserve">, достигаемого в ходе активного использования школьниками освоенных знаний, способов и физических упражнений в рамках АФК.          </w:t>
      </w:r>
    </w:p>
    <w:p w:rsidR="00CE5A64" w:rsidRPr="00DE08CA" w:rsidRDefault="00CE5A64" w:rsidP="00CE5A6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sz w:val="28"/>
          <w:szCs w:val="28"/>
        </w:rPr>
        <w:t xml:space="preserve">Функции и особенности взаимодействия участников </w:t>
      </w: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</w:t>
      </w:r>
    </w:p>
    <w:p w:rsidR="00CE5A64" w:rsidRPr="00DE08CA" w:rsidRDefault="00A533CA" w:rsidP="00CE5A6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E701A" wp14:editId="358F8C22">
                <wp:simplePos x="0" y="0"/>
                <wp:positionH relativeFrom="margin">
                  <wp:posOffset>-194310</wp:posOffset>
                </wp:positionH>
                <wp:positionV relativeFrom="paragraph">
                  <wp:posOffset>335280</wp:posOffset>
                </wp:positionV>
                <wp:extent cx="1604010" cy="885825"/>
                <wp:effectExtent l="0" t="0" r="1524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1D9" w:rsidRPr="00517BEE" w:rsidRDefault="004601D9" w:rsidP="0046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Департамент здравоохранения и фармации Ярославской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E701A" id="Прямоугольник 9" o:spid="_x0000_s1026" style="position:absolute;left:0;text-align:left;margin-left:-15.3pt;margin-top:26.4pt;width:126.3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">
                <v:textbox>
                  <w:txbxContent>
                    <w:p w:rsidR="004601D9" w:rsidRPr="00517BEE" w:rsidRDefault="004601D9" w:rsidP="004601D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Департамент здравоохранения и фармации Ярославской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5A64" w:rsidRPr="00DE08CA">
        <w:rPr>
          <w:rFonts w:ascii="Times New Roman" w:hAnsi="Times New Roman" w:cs="Times New Roman"/>
          <w:b/>
          <w:bCs/>
          <w:sz w:val="28"/>
          <w:szCs w:val="28"/>
        </w:rPr>
        <w:t>функционирования системы АФК</w:t>
      </w:r>
      <w:r w:rsidR="00517BEE"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 в РСО</w:t>
      </w:r>
    </w:p>
    <w:p w:rsidR="00CE5A64" w:rsidRPr="00DE08CA" w:rsidRDefault="00A533CA" w:rsidP="00CE5A6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52CBFA" wp14:editId="7E67FC66">
                <wp:simplePos x="0" y="0"/>
                <wp:positionH relativeFrom="column">
                  <wp:posOffset>1396365</wp:posOffset>
                </wp:positionH>
                <wp:positionV relativeFrom="paragraph">
                  <wp:posOffset>211456</wp:posOffset>
                </wp:positionV>
                <wp:extent cx="762000" cy="45719"/>
                <wp:effectExtent l="38100" t="76200" r="0" b="88265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4571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2C0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109.95pt;margin-top:16.65pt;width:60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">
                <v:stroke startarrow="block" endarrow="block"/>
              </v:shape>
            </w:pict>
          </mc:Fallback>
        </mc:AlternateContent>
      </w: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51609" wp14:editId="290B06A0">
                <wp:simplePos x="0" y="0"/>
                <wp:positionH relativeFrom="column">
                  <wp:posOffset>2177415</wp:posOffset>
                </wp:positionH>
                <wp:positionV relativeFrom="paragraph">
                  <wp:posOffset>66675</wp:posOffset>
                </wp:positionV>
                <wp:extent cx="1495425" cy="1066800"/>
                <wp:effectExtent l="0" t="0" r="28575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3CA" w:rsidRPr="00A533CA" w:rsidRDefault="00CE5A64" w:rsidP="00A53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A533C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Департамент образования</w:t>
                            </w:r>
                            <w:r w:rsidR="00A533CA" w:rsidRPr="00A533C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Ярославской области</w:t>
                            </w:r>
                          </w:p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1609" id="Прямоугольник 33" o:spid="_x0000_s1027" style="position:absolute;left:0;text-align:left;margin-left:171.45pt;margin-top:5.25pt;width:117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">
                <v:textbox>
                  <w:txbxContent>
                    <w:p w:rsidR="00A533CA" w:rsidRPr="00A533CA" w:rsidRDefault="00CE5A64" w:rsidP="00A533C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A533CA">
                        <w:rPr>
                          <w:rFonts w:ascii="Times New Roman" w:hAnsi="Times New Roman" w:cs="Times New Roman"/>
                          <w:szCs w:val="28"/>
                        </w:rPr>
                        <w:t>Департамент образования</w:t>
                      </w:r>
                      <w:r w:rsidR="00A533CA" w:rsidRPr="00A533CA"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  <w:r w:rsidR="00A533CA" w:rsidRPr="00A533CA">
                        <w:rPr>
                          <w:rFonts w:ascii="Times New Roman" w:hAnsi="Times New Roman" w:cs="Times New Roman"/>
                          <w:szCs w:val="28"/>
                        </w:rPr>
                        <w:t>Ярославской области</w:t>
                      </w:r>
                    </w:p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5A64" w:rsidRPr="00DE08CA" w:rsidRDefault="00A533CA" w:rsidP="00CE5A64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b/>
        </w:rPr>
      </w:pP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C1B41" wp14:editId="194E7032">
                <wp:simplePos x="0" y="0"/>
                <wp:positionH relativeFrom="column">
                  <wp:posOffset>1396365</wp:posOffset>
                </wp:positionH>
                <wp:positionV relativeFrom="paragraph">
                  <wp:posOffset>455295</wp:posOffset>
                </wp:positionV>
                <wp:extent cx="1076325" cy="847725"/>
                <wp:effectExtent l="38100" t="76200" r="47625" b="85725"/>
                <wp:wrapNone/>
                <wp:docPr id="14" name="Соединительная линия уступо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847725"/>
                        </a:xfrm>
                        <a:prstGeom prst="bentConnector3">
                          <a:avLst>
                            <a:gd name="adj1" fmla="val 500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94BE" id="Соединительная линия уступом 14" o:spid="_x0000_s1026" type="#_x0000_t34" style="position:absolute;margin-left:109.95pt;margin-top:35.85pt;width:84.7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">
                <v:stroke startarrow="block" endarrow="block"/>
              </v:shape>
            </w:pict>
          </mc:Fallback>
        </mc:AlternateContent>
      </w: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5E0E8" wp14:editId="6741E159">
                <wp:simplePos x="0" y="0"/>
                <wp:positionH relativeFrom="column">
                  <wp:posOffset>3710940</wp:posOffset>
                </wp:positionH>
                <wp:positionV relativeFrom="paragraph">
                  <wp:posOffset>93344</wp:posOffset>
                </wp:positionV>
                <wp:extent cx="790575" cy="518795"/>
                <wp:effectExtent l="0" t="0" r="66675" b="9080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51879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ABF04" id="Соединительная линия уступом 8" o:spid="_x0000_s1026" type="#_x0000_t34" style="position:absolute;margin-left:292.2pt;margin-top:7.35pt;width:62.25pt;height: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" adj="10789">
                <v:stroke endarrow="block"/>
              </v:shape>
            </w:pict>
          </mc:Fallback>
        </mc:AlternateContent>
      </w: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EEE98" wp14:editId="6BC42032">
                <wp:simplePos x="0" y="0"/>
                <wp:positionH relativeFrom="column">
                  <wp:posOffset>3939075</wp:posOffset>
                </wp:positionH>
                <wp:positionV relativeFrom="paragraph">
                  <wp:posOffset>507791</wp:posOffset>
                </wp:positionV>
                <wp:extent cx="131467" cy="1043053"/>
                <wp:effectExtent l="0" t="188912" r="0" b="193993"/>
                <wp:wrapNone/>
                <wp:docPr id="6" name="Стрелка ввер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35547">
                          <a:off x="0" y="0"/>
                          <a:ext cx="131467" cy="1043053"/>
                        </a:xfrm>
                        <a:prstGeom prst="upArrow">
                          <a:avLst>
                            <a:gd name="adj1" fmla="val 28796"/>
                            <a:gd name="adj2" fmla="val 860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9E85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6" o:spid="_x0000_s1026" type="#_x0000_t68" style="position:absolute;margin-left:310.15pt;margin-top:40pt;width:10.35pt;height:82.15pt;rotation:418944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" adj="2343,7690">
                <v:textbox style="layout-flow:vertical-ideographic"/>
              </v:shape>
            </w:pict>
          </mc:Fallback>
        </mc:AlternateContent>
      </w:r>
      <w:r w:rsidR="00CE5A64"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41C57" wp14:editId="44903150">
                <wp:simplePos x="0" y="0"/>
                <wp:positionH relativeFrom="column">
                  <wp:posOffset>4539615</wp:posOffset>
                </wp:positionH>
                <wp:positionV relativeFrom="paragraph">
                  <wp:posOffset>43815</wp:posOffset>
                </wp:positionV>
                <wp:extent cx="1438275" cy="842645"/>
                <wp:effectExtent l="0" t="0" r="2857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Муниципальные органы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1C57" id="Прямоугольник 31" o:spid="_x0000_s1028" style="position:absolute;left:0;text-align:left;margin-left:357.45pt;margin-top:3.45pt;width:113.25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">
                <v:textbox>
                  <w:txbxContent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Муниципальные органы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E5A64" w:rsidRPr="00DE08CA" w:rsidRDefault="00A533CA" w:rsidP="00CE5A64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b/>
        </w:rPr>
      </w:pP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4F895" wp14:editId="6C013721">
                <wp:simplePos x="0" y="0"/>
                <wp:positionH relativeFrom="column">
                  <wp:posOffset>1348740</wp:posOffset>
                </wp:positionH>
                <wp:positionV relativeFrom="paragraph">
                  <wp:posOffset>81280</wp:posOffset>
                </wp:positionV>
                <wp:extent cx="819150" cy="219075"/>
                <wp:effectExtent l="38100" t="76200" r="0" b="85725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2190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28DB" id="Соединительная линия уступом 13" o:spid="_x0000_s1026" type="#_x0000_t34" style="position:absolute;margin-left:106.2pt;margin-top:6.4pt;width:64.5pt;height:17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">
                <v:stroke startarrow="block" endarrow="block"/>
              </v:shape>
            </w:pict>
          </mc:Fallback>
        </mc:AlternateContent>
      </w: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9C950" wp14:editId="3CACD9CE">
                <wp:simplePos x="0" y="0"/>
                <wp:positionH relativeFrom="column">
                  <wp:posOffset>-108585</wp:posOffset>
                </wp:positionH>
                <wp:positionV relativeFrom="paragraph">
                  <wp:posOffset>120015</wp:posOffset>
                </wp:positionV>
                <wp:extent cx="1419225" cy="1047750"/>
                <wp:effectExtent l="0" t="0" r="2857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3CA" w:rsidRPr="00A533CA" w:rsidRDefault="00517BEE" w:rsidP="00A53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A533C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Агентство по физической культуре и спорту</w:t>
                            </w:r>
                            <w:r w:rsidR="00A533CA" w:rsidRPr="00A533C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Ярославской области</w:t>
                            </w:r>
                          </w:p>
                          <w:p w:rsidR="00CE5A64" w:rsidRPr="00517BEE" w:rsidRDefault="00CE5A64" w:rsidP="00CE5A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C950" id="Прямоугольник 27" o:spid="_x0000_s1029" style="position:absolute;left:0;text-align:left;margin-left:-8.55pt;margin-top:9.45pt;width:111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">
                <v:textbox>
                  <w:txbxContent>
                    <w:p w:rsidR="00A533CA" w:rsidRPr="00A533CA" w:rsidRDefault="00517BEE" w:rsidP="00A533C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A533CA">
                        <w:rPr>
                          <w:rFonts w:ascii="Times New Roman" w:hAnsi="Times New Roman" w:cs="Times New Roman"/>
                          <w:szCs w:val="28"/>
                        </w:rPr>
                        <w:t>Агентство по физической культуре и спорту</w:t>
                      </w:r>
                      <w:r w:rsidR="00A533CA" w:rsidRPr="00A533CA"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  <w:r w:rsidR="00A533CA" w:rsidRPr="00A533CA">
                        <w:rPr>
                          <w:rFonts w:ascii="Times New Roman" w:hAnsi="Times New Roman" w:cs="Times New Roman"/>
                          <w:szCs w:val="28"/>
                        </w:rPr>
                        <w:t>Ярославской области</w:t>
                      </w:r>
                    </w:p>
                    <w:p w:rsidR="00CE5A64" w:rsidRPr="00517BEE" w:rsidRDefault="00CE5A64" w:rsidP="00CE5A64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E2C8236" wp14:editId="1C8C2B4F">
                <wp:simplePos x="0" y="0"/>
                <wp:positionH relativeFrom="column">
                  <wp:posOffset>2992120</wp:posOffset>
                </wp:positionH>
                <wp:positionV relativeFrom="paragraph">
                  <wp:posOffset>262890</wp:posOffset>
                </wp:positionV>
                <wp:extent cx="0" cy="187325"/>
                <wp:effectExtent l="76200" t="0" r="57150" b="603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85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35.6pt;margin-top:20.7pt;width:0;height:14.7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517BEE"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866396F" wp14:editId="14B638F5">
                <wp:simplePos x="0" y="0"/>
                <wp:positionH relativeFrom="column">
                  <wp:posOffset>5260975</wp:posOffset>
                </wp:positionH>
                <wp:positionV relativeFrom="paragraph">
                  <wp:posOffset>300355</wp:posOffset>
                </wp:positionV>
                <wp:extent cx="45719" cy="266700"/>
                <wp:effectExtent l="57150" t="0" r="50165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6FEEB" id="Прямая со стрелкой 26" o:spid="_x0000_s1026" type="#_x0000_t32" style="position:absolute;margin-left:414.25pt;margin-top:23.65pt;width:3.6pt;height:21pt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ajbgIAAIUEAAAOAAAAZHJzL2Uyb0RvYy54bWysVEtu2zAQ3RfoHQjuHUmu7Nh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">
                <v:stroke endarrow="block"/>
              </v:shape>
            </w:pict>
          </mc:Fallback>
        </mc:AlternateContent>
      </w:r>
    </w:p>
    <w:p w:rsidR="00CE5A64" w:rsidRPr="00DE08CA" w:rsidRDefault="00A533CA" w:rsidP="00CE5A64">
      <w:pPr>
        <w:tabs>
          <w:tab w:val="left" w:pos="2985"/>
        </w:tabs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b/>
        </w:rPr>
      </w:pP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183C" wp14:editId="34A3635B">
                <wp:simplePos x="0" y="0"/>
                <wp:positionH relativeFrom="column">
                  <wp:posOffset>2491740</wp:posOffset>
                </wp:positionH>
                <wp:positionV relativeFrom="paragraph">
                  <wp:posOffset>29845</wp:posOffset>
                </wp:positionV>
                <wp:extent cx="1002030" cy="2543175"/>
                <wp:effectExtent l="0" t="0" r="2667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64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ГОАУ ЯО «Институт развития образования»</w:t>
                            </w:r>
                          </w:p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Региональный ресурсный центр</w:t>
                            </w:r>
                          </w:p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E5A64" w:rsidRPr="00D11C21" w:rsidRDefault="00CE5A64" w:rsidP="00CE5A6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9183C" id="Прямоугольник 29" o:spid="_x0000_s1030" style="position:absolute;left:0;text-align:left;margin-left:196.2pt;margin-top:2.35pt;width:78.9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">
                <v:textbox>
                  <w:txbxContent>
                    <w:p w:rsidR="00CE5A64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ГОАУ ЯО «Институт развития образования»</w:t>
                      </w:r>
                    </w:p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Региональный ресурсный центр</w:t>
                      </w:r>
                    </w:p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E5A64" w:rsidRPr="00D11C21" w:rsidRDefault="00CE5A64" w:rsidP="00CE5A6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5A64"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3A696" wp14:editId="130AB404">
                <wp:simplePos x="0" y="0"/>
                <wp:positionH relativeFrom="column">
                  <wp:posOffset>4501515</wp:posOffset>
                </wp:positionH>
                <wp:positionV relativeFrom="paragraph">
                  <wp:posOffset>129540</wp:posOffset>
                </wp:positionV>
                <wp:extent cx="1797685" cy="1028700"/>
                <wp:effectExtent l="0" t="0" r="1206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6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64" w:rsidRPr="00BA34D7" w:rsidRDefault="00CE5A64" w:rsidP="00CE5A64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>
                              <w:t xml:space="preserve"> МРЦ, опорные школы, центры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A696" id="Прямоугольник 24" o:spid="_x0000_s1031" style="position:absolute;left:0;text-align:left;margin-left:354.45pt;margin-top:10.2pt;width:141.5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">
                <v:textbox>
                  <w:txbxContent>
                    <w:p w:rsidR="00CE5A64" w:rsidRPr="00BA34D7" w:rsidRDefault="00CE5A64" w:rsidP="00CE5A64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>
                        <w:t xml:space="preserve"> МРЦ, опорные школы, центры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CE5A64" w:rsidRPr="00DE08CA">
        <w:rPr>
          <w:rFonts w:ascii="Times New Roman" w:hAnsi="Times New Roman" w:cs="Times New Roman"/>
          <w:b/>
        </w:rPr>
        <w:tab/>
      </w:r>
    </w:p>
    <w:p w:rsidR="00CE5A64" w:rsidRPr="00DE08CA" w:rsidRDefault="00A533CA" w:rsidP="00CE5A64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b/>
        </w:rPr>
      </w:pP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8903C" wp14:editId="0FA24A68">
                <wp:simplePos x="0" y="0"/>
                <wp:positionH relativeFrom="column">
                  <wp:posOffset>1320164</wp:posOffset>
                </wp:positionH>
                <wp:positionV relativeFrom="paragraph">
                  <wp:posOffset>110490</wp:posOffset>
                </wp:positionV>
                <wp:extent cx="1171575" cy="45719"/>
                <wp:effectExtent l="19050" t="76200" r="85725" b="88265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4571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53FDB" id="Соединительная линия уступом 5" o:spid="_x0000_s1026" type="#_x0000_t34" style="position:absolute;margin-left:103.95pt;margin-top:8.7pt;width:92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">
                <v:stroke startarrow="block" endarrow="block"/>
              </v:shape>
            </w:pict>
          </mc:Fallback>
        </mc:AlternateContent>
      </w: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41C1F" wp14:editId="0897BEE3">
                <wp:simplePos x="0" y="0"/>
                <wp:positionH relativeFrom="column">
                  <wp:posOffset>1472564</wp:posOffset>
                </wp:positionH>
                <wp:positionV relativeFrom="paragraph">
                  <wp:posOffset>322262</wp:posOffset>
                </wp:positionV>
                <wp:extent cx="1038225" cy="713423"/>
                <wp:effectExtent l="38100" t="0" r="9525" b="8699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38225" cy="713423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0D643" id="Соединительная линия уступом 4" o:spid="_x0000_s1026" type="#_x0000_t34" style="position:absolute;margin-left:115.95pt;margin-top:25.35pt;width:81.75pt;height:56.2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" adj="10792">
                <v:stroke endarrow="block"/>
              </v:shape>
            </w:pict>
          </mc:Fallback>
        </mc:AlternateContent>
      </w: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2B3FA" wp14:editId="713F496C">
                <wp:simplePos x="0" y="0"/>
                <wp:positionH relativeFrom="column">
                  <wp:posOffset>3463290</wp:posOffset>
                </wp:positionH>
                <wp:positionV relativeFrom="paragraph">
                  <wp:posOffset>160020</wp:posOffset>
                </wp:positionV>
                <wp:extent cx="962025" cy="45719"/>
                <wp:effectExtent l="38100" t="76200" r="0" b="88265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45719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631B" id="Соединительная линия уступом 3" o:spid="_x0000_s1026" type="#_x0000_t34" style="position:absolute;margin-left:272.7pt;margin-top:12.6pt;width:75.7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" adj="10792">
                <v:stroke startarrow="block" endarrow="block"/>
              </v:shape>
            </w:pict>
          </mc:Fallback>
        </mc:AlternateContent>
      </w:r>
    </w:p>
    <w:p w:rsidR="00CE5A64" w:rsidRPr="00DE08CA" w:rsidRDefault="00A533CA" w:rsidP="00CE5A64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b/>
        </w:rPr>
      </w:pPr>
      <w:r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0AE17" wp14:editId="21B3777B">
                <wp:simplePos x="0" y="0"/>
                <wp:positionH relativeFrom="column">
                  <wp:posOffset>329725</wp:posOffset>
                </wp:positionH>
                <wp:positionV relativeFrom="paragraph">
                  <wp:posOffset>112555</wp:posOffset>
                </wp:positionV>
                <wp:extent cx="498155" cy="45719"/>
                <wp:effectExtent l="35877" t="2223" r="71438" b="52387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9815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1674" id="Прямая со стрелкой 1" o:spid="_x0000_s1026" type="#_x0000_t32" style="position:absolute;margin-left:25.95pt;margin-top:8.85pt;width:39.2pt;height:3.6pt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">
                <v:stroke endarrow="block"/>
              </v:shape>
            </w:pict>
          </mc:Fallback>
        </mc:AlternateContent>
      </w:r>
      <w:r w:rsidR="00CE5A64"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6F55C" wp14:editId="146FBAE4">
                <wp:simplePos x="0" y="0"/>
                <wp:positionH relativeFrom="column">
                  <wp:posOffset>3539490</wp:posOffset>
                </wp:positionH>
                <wp:positionV relativeFrom="paragraph">
                  <wp:posOffset>9525</wp:posOffset>
                </wp:positionV>
                <wp:extent cx="1076325" cy="956945"/>
                <wp:effectExtent l="0" t="0" r="66675" b="9080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9569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9C36" id="Соединительная линия уступом 2" o:spid="_x0000_s1026" type="#_x0000_t34" style="position:absolute;margin-left:278.7pt;margin-top:.75pt;width:84.75pt;height:7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">
                <v:stroke endarrow="block"/>
              </v:shape>
            </w:pict>
          </mc:Fallback>
        </mc:AlternateContent>
      </w:r>
      <w:r w:rsidR="00CE5A64" w:rsidRPr="00DE08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7F727" wp14:editId="1B11594E">
                <wp:simplePos x="0" y="0"/>
                <wp:positionH relativeFrom="column">
                  <wp:posOffset>-93345</wp:posOffset>
                </wp:positionH>
                <wp:positionV relativeFrom="paragraph">
                  <wp:posOffset>322580</wp:posOffset>
                </wp:positionV>
                <wp:extent cx="1499235" cy="1341755"/>
                <wp:effectExtent l="0" t="0" r="24765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64" w:rsidRDefault="00CE5A64" w:rsidP="00CE5A64">
                            <w:pPr>
                              <w:spacing w:before="100" w:beforeAutospacing="1" w:after="100" w:afterAutospacing="1"/>
                              <w:ind w:left="357"/>
                              <w:jc w:val="both"/>
                            </w:pPr>
                            <w:r w:rsidRPr="004601D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Региональное отделения Всероссийского объединения учителей</w:t>
                            </w:r>
                            <w:r w:rsidRPr="004601D9">
                              <w:rPr>
                                <w:rFonts w:ascii="Times New Roman" w:hAnsi="Times New Roman" w:cs="Times New Roman"/>
                              </w:rPr>
                              <w:t xml:space="preserve"> физической</w:t>
                            </w:r>
                            <w:r w:rsidRPr="00BD04BF">
                              <w:t xml:space="preserve"> </w:t>
                            </w:r>
                            <w:r w:rsidRPr="004601D9">
                              <w:rPr>
                                <w:rFonts w:ascii="Times New Roman" w:hAnsi="Times New Roman" w:cs="Times New Roman"/>
                              </w:rPr>
                              <w:t>культуры</w:t>
                            </w:r>
                          </w:p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F727" id="Прямоугольник 20" o:spid="_x0000_s1032" style="position:absolute;left:0;text-align:left;margin-left:-7.35pt;margin-top:25.4pt;width:118.05pt;height:10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">
                <v:textbox>
                  <w:txbxContent>
                    <w:p w:rsidR="00CE5A64" w:rsidRDefault="00CE5A64" w:rsidP="00CE5A64">
                      <w:pPr>
                        <w:spacing w:before="100" w:beforeAutospacing="1" w:after="100" w:afterAutospacing="1"/>
                        <w:ind w:left="357"/>
                        <w:jc w:val="both"/>
                      </w:pPr>
                      <w:r w:rsidRPr="004601D9">
                        <w:rPr>
                          <w:rFonts w:ascii="Times New Roman" w:hAnsi="Times New Roman" w:cs="Times New Roman"/>
                          <w:szCs w:val="28"/>
                        </w:rPr>
                        <w:t>Региональное отделения Всероссийского объединения учителей</w:t>
                      </w:r>
                      <w:r w:rsidRPr="004601D9">
                        <w:rPr>
                          <w:rFonts w:ascii="Times New Roman" w:hAnsi="Times New Roman" w:cs="Times New Roman"/>
                        </w:rPr>
                        <w:t xml:space="preserve"> физической</w:t>
                      </w:r>
                      <w:r w:rsidRPr="00BD04BF">
                        <w:t xml:space="preserve"> </w:t>
                      </w:r>
                      <w:r w:rsidRPr="004601D9">
                        <w:rPr>
                          <w:rFonts w:ascii="Times New Roman" w:hAnsi="Times New Roman" w:cs="Times New Roman"/>
                        </w:rPr>
                        <w:t>культуры</w:t>
                      </w:r>
                    </w:p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5A64" w:rsidRPr="00DE08CA" w:rsidRDefault="00CE5A64" w:rsidP="00CE5A64">
      <w:pPr>
        <w:pStyle w:val="11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08C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BB96A" wp14:editId="0824D434">
                <wp:simplePos x="0" y="0"/>
                <wp:positionH relativeFrom="column">
                  <wp:posOffset>4670425</wp:posOffset>
                </wp:positionH>
                <wp:positionV relativeFrom="paragraph">
                  <wp:posOffset>168910</wp:posOffset>
                </wp:positionV>
                <wp:extent cx="1628775" cy="1101090"/>
                <wp:effectExtent l="0" t="0" r="28575" b="228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Педагоги</w:t>
                            </w:r>
                            <w:r w:rsidR="004601D9">
                              <w:rPr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4601D9">
                              <w:rPr>
                                <w:szCs w:val="28"/>
                              </w:rPr>
                              <w:t xml:space="preserve">родители </w:t>
                            </w:r>
                            <w:r>
                              <w:rPr>
                                <w:szCs w:val="28"/>
                              </w:rPr>
                              <w:t xml:space="preserve"> и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обучающиеся </w:t>
                            </w:r>
                            <w:r w:rsidRPr="00D11C21">
                              <w:rPr>
                                <w:szCs w:val="28"/>
                              </w:rPr>
                              <w:t xml:space="preserve">ОУ </w:t>
                            </w:r>
                            <w:r>
                              <w:rPr>
                                <w:szCs w:val="28"/>
                              </w:rPr>
                              <w:t>области</w:t>
                            </w:r>
                          </w:p>
                          <w:p w:rsidR="00CE5A64" w:rsidRPr="00D11C21" w:rsidRDefault="00CE5A64" w:rsidP="00CE5A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B96A" id="Прямоугольник 21" o:spid="_x0000_s1033" style="position:absolute;left:0;text-align:left;margin-left:367.75pt;margin-top:13.3pt;width:128.25pt;height:8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">
                <v:textbox>
                  <w:txbxContent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Педагоги</w:t>
                      </w:r>
                      <w:r w:rsidR="004601D9">
                        <w:rPr>
                          <w:szCs w:val="28"/>
                        </w:rPr>
                        <w:t xml:space="preserve">, </w:t>
                      </w:r>
                      <w:proofErr w:type="gramStart"/>
                      <w:r w:rsidR="004601D9">
                        <w:rPr>
                          <w:szCs w:val="28"/>
                        </w:rPr>
                        <w:t xml:space="preserve">родители </w:t>
                      </w:r>
                      <w:r>
                        <w:rPr>
                          <w:szCs w:val="28"/>
                        </w:rPr>
                        <w:t xml:space="preserve"> и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обучающиеся </w:t>
                      </w:r>
                      <w:r w:rsidRPr="00D11C21">
                        <w:rPr>
                          <w:szCs w:val="28"/>
                        </w:rPr>
                        <w:t xml:space="preserve">ОУ </w:t>
                      </w:r>
                      <w:r>
                        <w:rPr>
                          <w:szCs w:val="28"/>
                        </w:rPr>
                        <w:t>области</w:t>
                      </w:r>
                    </w:p>
                    <w:p w:rsidR="00CE5A64" w:rsidRPr="00D11C21" w:rsidRDefault="00CE5A64" w:rsidP="00CE5A64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5A64" w:rsidRPr="00DE08CA" w:rsidRDefault="00CE5A64" w:rsidP="00CE5A64">
      <w:pPr>
        <w:pStyle w:val="11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E5A64" w:rsidRPr="00DE08CA" w:rsidRDefault="00CE5A64" w:rsidP="00CE5A6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E5A64" w:rsidRPr="00DE08CA" w:rsidRDefault="00CE5A64" w:rsidP="00CE5A6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E5A64" w:rsidRPr="00DE08CA" w:rsidRDefault="00CE5A64" w:rsidP="00CE5A6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E5A64" w:rsidRPr="00DE08CA" w:rsidRDefault="00CE5A64" w:rsidP="00CE5A6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E5A64" w:rsidRPr="00DE08CA" w:rsidRDefault="00CE5A64" w:rsidP="00CE5A6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A64" w:rsidRPr="00DE08CA" w:rsidRDefault="00CE5A64" w:rsidP="00CE5A64">
      <w:pPr>
        <w:pStyle w:val="1"/>
        <w:spacing w:line="360" w:lineRule="auto"/>
        <w:jc w:val="center"/>
        <w:rPr>
          <w:sz w:val="24"/>
          <w:szCs w:val="24"/>
        </w:rPr>
      </w:pPr>
      <w:r w:rsidRPr="00DE08CA">
        <w:rPr>
          <w:sz w:val="24"/>
          <w:szCs w:val="24"/>
        </w:rPr>
        <w:lastRenderedPageBreak/>
        <w:t>Ожидаемые результаты: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128"/>
        <w:gridCol w:w="7573"/>
      </w:tblGrid>
      <w:tr w:rsidR="00CE5A64" w:rsidRPr="00DE08CA" w:rsidTr="00B67323">
        <w:trPr>
          <w:trHeight w:val="468"/>
        </w:trPr>
        <w:tc>
          <w:tcPr>
            <w:tcW w:w="715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28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573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</w:tr>
      <w:tr w:rsidR="00CE5A64" w:rsidRPr="00DE08CA" w:rsidTr="00B67323">
        <w:trPr>
          <w:trHeight w:val="2768"/>
        </w:trPr>
        <w:tc>
          <w:tcPr>
            <w:tcW w:w="715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E5A64" w:rsidRPr="00DE08CA" w:rsidRDefault="00CE5A64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3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0 % образовательных учреждений области принимают участие в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внедрении инклюзивного образования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педагогического состава разной предметной направленности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учителя физической культуры)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приступили к 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 особенностей планирования учебной работы для детей с ОПП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индивидуальных планов, образовательных маршрутов)</w:t>
            </w:r>
          </w:p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-30% школьников 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ОПП 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посещают спортивные секции и кружки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-40% школьников 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ОПП 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участвуют в спортивно-массовых мероприятиях</w:t>
            </w:r>
          </w:p>
        </w:tc>
      </w:tr>
      <w:tr w:rsidR="00CE5A64" w:rsidRPr="00DE08CA" w:rsidTr="00B67323">
        <w:trPr>
          <w:trHeight w:val="2922"/>
        </w:trPr>
        <w:tc>
          <w:tcPr>
            <w:tcW w:w="715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E5A64" w:rsidRPr="00DE08CA" w:rsidRDefault="00CE5A64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3" w:type="dxa"/>
          </w:tcPr>
          <w:p w:rsidR="00A533CA" w:rsidRPr="00DE08CA" w:rsidRDefault="00CE5A64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0 % образовательных учреждений области 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во внедрении инклюзивного образования;</w:t>
            </w:r>
          </w:p>
          <w:p w:rsidR="00A533CA" w:rsidRPr="00DE08CA" w:rsidRDefault="00A533CA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-15% от общего числа педагогического состава разной предметной 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 (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учителя физической 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культуры) приступили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изучению особенностей планирования учебной работы для детей с </w:t>
            </w:r>
            <w:proofErr w:type="gramStart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ОПП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индивидуальных планов, образовательных маршрутов)</w:t>
            </w:r>
          </w:p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-40% школьников 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ОПП 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посещают спортивные секции и кружки</w:t>
            </w:r>
          </w:p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-50% школьников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ОПП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регулярно участвуют в спортивно-массовых мероприятиях</w:t>
            </w:r>
          </w:p>
        </w:tc>
      </w:tr>
      <w:tr w:rsidR="00CE5A64" w:rsidRPr="00DE08CA" w:rsidTr="00B67323">
        <w:trPr>
          <w:trHeight w:val="2922"/>
        </w:trPr>
        <w:tc>
          <w:tcPr>
            <w:tcW w:w="715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8" w:type="dxa"/>
          </w:tcPr>
          <w:p w:rsidR="00CE5A64" w:rsidRPr="00DE08CA" w:rsidRDefault="00CE5A64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3" w:type="dxa"/>
          </w:tcPr>
          <w:p w:rsidR="00A533CA" w:rsidRPr="00DE08CA" w:rsidRDefault="00CE5A64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0 % образовательных учреждений области </w:t>
            </w:r>
            <w:r w:rsidR="00A533CA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во внедрении инклюзивного образования;</w:t>
            </w:r>
          </w:p>
          <w:p w:rsidR="00A533CA" w:rsidRPr="00DE08CA" w:rsidRDefault="00A533CA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-25% от общего числа педагогического состава разной предметной 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 (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учителя физической </w:t>
            </w:r>
            <w:proofErr w:type="gramStart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культуры)  приступили</w:t>
            </w:r>
            <w:proofErr w:type="gramEnd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изучению особенностей планирования учебной работы для детей с ОПП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индивидуальных планов, образовательных маршрутов)</w:t>
            </w:r>
          </w:p>
          <w:p w:rsidR="00A533CA" w:rsidRPr="00DE08CA" w:rsidRDefault="00A533CA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-50% школьников с ОПП регулярно посещают спортивные секции и кружки</w:t>
            </w:r>
          </w:p>
          <w:p w:rsidR="00CE5A64" w:rsidRPr="00DE08CA" w:rsidRDefault="00A533CA" w:rsidP="00A533C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-70% школьников с ОПП регулярно участвуют в спортивно-массовых мероприятиях</w:t>
            </w:r>
            <w:r w:rsidR="00CE5A64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-70% школьников регулярно участвуют в спортивно-массовых мероприятиях</w:t>
            </w:r>
          </w:p>
        </w:tc>
      </w:tr>
      <w:tr w:rsidR="00CE5A64" w:rsidRPr="00DE08CA" w:rsidTr="00B67323">
        <w:trPr>
          <w:trHeight w:val="2967"/>
        </w:trPr>
        <w:tc>
          <w:tcPr>
            <w:tcW w:w="715" w:type="dxa"/>
          </w:tcPr>
          <w:p w:rsidR="00CE5A64" w:rsidRPr="00DE08CA" w:rsidRDefault="00CE5A64" w:rsidP="00B6732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CE5A64" w:rsidRPr="00DE08CA" w:rsidRDefault="00CE5A64" w:rsidP="003A1C2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3A1C20"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3" w:type="dxa"/>
          </w:tcPr>
          <w:p w:rsidR="003A1C20" w:rsidRPr="00DE08CA" w:rsidRDefault="003A1C20" w:rsidP="003A1C2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образовательных учреждений области принимают участие во внедрении инклюзивного образования;</w:t>
            </w:r>
          </w:p>
          <w:p w:rsidR="003A1C20" w:rsidRPr="00DE08CA" w:rsidRDefault="003A1C20" w:rsidP="003A1C2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-75% от общего числа педагогического состава разной предметной направленности (в том числе учителя физической </w:t>
            </w:r>
            <w:proofErr w:type="gramStart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культуры)  приступили</w:t>
            </w:r>
            <w:proofErr w:type="gramEnd"/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изучению особенностей планирования учебной работы для детей с ОПП(в рамках индивидуальных планов, образовательных маршрутов)</w:t>
            </w:r>
          </w:p>
          <w:p w:rsidR="003A1C20" w:rsidRPr="00DE08CA" w:rsidRDefault="003A1C20" w:rsidP="003A1C2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-80% школьников с ОПП регулярно посещают спортивные секции и кружки</w:t>
            </w:r>
          </w:p>
          <w:p w:rsidR="00CE5A64" w:rsidRPr="00DE08CA" w:rsidRDefault="003A1C20" w:rsidP="003A1C2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CA">
              <w:rPr>
                <w:rFonts w:ascii="Times New Roman" w:eastAsia="Times New Roman" w:hAnsi="Times New Roman" w:cs="Times New Roman"/>
                <w:sz w:val="24"/>
                <w:szCs w:val="24"/>
              </w:rPr>
              <w:t>-80% школьников с ОПП регулярно участвуют в спортивно-массовых мероприятиях-70% школьников регулярно участвуют в спортивно-массовых мероприятиях</w:t>
            </w:r>
          </w:p>
        </w:tc>
      </w:tr>
    </w:tbl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sz w:val="28"/>
          <w:szCs w:val="28"/>
        </w:rPr>
        <w:t xml:space="preserve">Организационное и </w:t>
      </w:r>
      <w:r w:rsidR="0028368A" w:rsidRPr="00DE08CA">
        <w:rPr>
          <w:rFonts w:ascii="Times New Roman" w:hAnsi="Times New Roman" w:cs="Times New Roman"/>
          <w:b/>
          <w:sz w:val="28"/>
          <w:szCs w:val="28"/>
        </w:rPr>
        <w:t>информационное пространство</w:t>
      </w:r>
      <w:r w:rsidRPr="00DE08CA">
        <w:rPr>
          <w:rFonts w:ascii="Times New Roman" w:hAnsi="Times New Roman" w:cs="Times New Roman"/>
          <w:sz w:val="28"/>
          <w:szCs w:val="28"/>
        </w:rPr>
        <w:t xml:space="preserve"> Концепции развития адаптивной физической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культуры  в</w:t>
      </w:r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системе общего и дополнительного образования Ярославской области содержит следующие основные </w:t>
      </w: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разделы </w:t>
      </w:r>
      <w:r w:rsidRPr="00DE08CA">
        <w:rPr>
          <w:rFonts w:ascii="Times New Roman" w:hAnsi="Times New Roman" w:cs="Times New Roman"/>
          <w:sz w:val="28"/>
          <w:szCs w:val="28"/>
        </w:rPr>
        <w:t>: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sz w:val="28"/>
          <w:szCs w:val="28"/>
        </w:rPr>
        <w:lastRenderedPageBreak/>
        <w:t>методологический</w:t>
      </w:r>
      <w:r w:rsidRPr="00DE08CA">
        <w:rPr>
          <w:rFonts w:ascii="Times New Roman" w:hAnsi="Times New Roman" w:cs="Times New Roman"/>
          <w:sz w:val="28"/>
          <w:szCs w:val="28"/>
        </w:rPr>
        <w:t>, где раскрывается актуальность, основные научные подходы, нормативно-правовое обеспечение, тенденции развития в Ярославской области, основные риски и перспективы внедрения, понятийный аппарат;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sz w:val="28"/>
          <w:szCs w:val="28"/>
        </w:rPr>
        <w:t>структурно-управленческий</w:t>
      </w:r>
      <w:r w:rsidRPr="00DE08CA">
        <w:rPr>
          <w:rFonts w:ascii="Times New Roman" w:hAnsi="Times New Roman" w:cs="Times New Roman"/>
          <w:sz w:val="28"/>
          <w:szCs w:val="28"/>
        </w:rPr>
        <w:t>, где определяется инфраструктура, механизмы организации внедрения АФК в ОУ,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sz w:val="28"/>
          <w:szCs w:val="28"/>
        </w:rPr>
        <w:t>профессионально-квалификационный</w:t>
      </w:r>
      <w:r w:rsidRPr="00DE08CA">
        <w:rPr>
          <w:rFonts w:ascii="Times New Roman" w:hAnsi="Times New Roman" w:cs="Times New Roman"/>
          <w:sz w:val="28"/>
          <w:szCs w:val="28"/>
        </w:rPr>
        <w:t>, где определяются перечень специалистов и требования к уровню их компетенций для обеспечения эффективности и качества внедрения АФК в системе общего и дополнительного образования в соответствии с  профессиональным стандартом педагога;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sz w:val="28"/>
          <w:szCs w:val="28"/>
        </w:rPr>
        <w:t>нормативно-технологический</w:t>
      </w:r>
      <w:r w:rsidRPr="00DE08CA">
        <w:rPr>
          <w:rFonts w:ascii="Times New Roman" w:hAnsi="Times New Roman" w:cs="Times New Roman"/>
          <w:sz w:val="28"/>
          <w:szCs w:val="28"/>
        </w:rPr>
        <w:t>, где рассматриваются требования к учебно-методическому и материальному обеспечению реализации АФК в ОО системы общего и дополнительного образования в РСО.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 Методологический раздел</w:t>
      </w:r>
    </w:p>
    <w:p w:rsidR="00D77EF4" w:rsidRPr="00DE08CA" w:rsidRDefault="00D77EF4" w:rsidP="00D223C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Современное состояние наук о здоровье человека характеризуется постепенной сменой оздоровительной парадигмы: акцент переносится с лечения болезней на их профилактику и пропаганду способов сохранения и укрепления здоровья, а также на повышение индивидуальной ответственности человека за свое здоровье (Н.М. Амосов, В.А. Ананьев, Р.А. Березовская, В.М. Бехтерев, О.С. Васильева, Н.Е. Водопьянова, И.Н. Гурвич, Г.С.Никифоров, Ф.Р.Филатов, Н.В. Ходырева и др.).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Научно-теоретической основой создания концепции развития АФК в Ярославской области являются общетеоретические положения о личности как активном субъекте жизнедеятельности (К.А.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Б.Г. Ананьев, Л.С. Выготский, А.В. Золотарева, М.М.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Н.В. Клюева, А.Ф. Лазурский); системный подход к пониманию категории здоровья (Б.С.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И.В. Дубровина, Г.С. Никифоров); социокультурный подход к осмыслению категории «здоровье» (В.А. Ананьев, Л.В.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Б.Г. Юдин);  положение об определяющей роли образа жизни человека для его здоровья (А.Г.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</w:t>
      </w:r>
      <w:r w:rsidRPr="00DE08CA">
        <w:rPr>
          <w:rFonts w:ascii="Times New Roman" w:hAnsi="Times New Roman" w:cs="Times New Roman"/>
          <w:sz w:val="28"/>
          <w:szCs w:val="28"/>
        </w:rPr>
        <w:lastRenderedPageBreak/>
        <w:t xml:space="preserve">А.В. Басов, А.К.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Зиньковский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>, Ю.П. Лисицын, А.М. Малыгин, И.Г. Назарова, В.В. Новиков, Л.Ф. Тихомирова).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Внедрение АФК в систему общего и дополнительного образования Ярославской области связано с необходимостью обеспечения возможности физического развития и физической подготовленности всего детского населения независимо от состояния их здоровья, особенно в современных условиях: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роста доли детей и молодежи с ОВЗ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увеличения числа хронических заболеваний, врожденных аномалий у подрастающего поколения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прироста количества нервно-психических расстройств в процентном соотношении (неврозы, психопатии,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 поведение)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расширения контингента детей и молодежи с несколькими диагнозами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перемещение части наиболее «благополучных» детей и молодежи с ОВЗ в массовые образовательные организации в рамках инклюзивного образования.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Несмотря на очевидную социальную необходимость работы по внедрению АФК, наличие успешного опыта в ряде образовательных учреждений Ярославской области в сфере АФК, на сегодняшний день существует дефицит данных услуг для всех категорий детей и молодежи, отсутствует системный подход и согласованность действий специалистов, администраторов, заинтересованных организаций и ведомств, имеет место недостаток подготовленных квалифицированных профессионалов, существует необходимость повышения квалификации педагогов, уже работающих в сфере АФК, оказания  им научной и методической поддержки.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Адаптивная физическая культура</w:t>
      </w:r>
      <w:r w:rsidRPr="00DE08CA">
        <w:rPr>
          <w:rFonts w:ascii="Times New Roman" w:hAnsi="Times New Roman" w:cs="Times New Roman"/>
          <w:sz w:val="28"/>
          <w:szCs w:val="28"/>
        </w:rPr>
        <w:t xml:space="preserve"> (сокр. АФК) в рамках инклюзивного образования — это комплекс мер в ОУ спортивно-оздоровительного характера, направленных на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формирование  здорового</w:t>
      </w:r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образа жизни, развитие физических возможностей, профилактику прогрессирования основного заболевания (дефекта), нарушений развития детей  с ООП (детей с инвалидностью, детей с </w:t>
      </w:r>
      <w:r w:rsidRPr="00DE08CA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здоровья, детей с особенностями развития), создание условий для их эффективной социальной адаптации.  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Цель АФК в ОУ:</w:t>
      </w:r>
      <w:r w:rsidRPr="00DE08CA">
        <w:rPr>
          <w:rFonts w:ascii="Times New Roman" w:hAnsi="Times New Roman" w:cs="Times New Roman"/>
          <w:sz w:val="28"/>
          <w:szCs w:val="28"/>
        </w:rPr>
        <w:t xml:space="preserve"> создание адаптированных условий компенсации нарушенного психофизиологического состояния детей с ООП, их максимального развития с помощью средств и методов адаптивной физической культуры в системе образования в рамках инклюзивного подхода.    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Задачи АФК в ОУ:</w:t>
      </w:r>
      <w:r w:rsidRPr="00DE08CA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 ООП осознанного отношения к своим психофизиологическим возможностям; потребности в систематических занятиях физическими упражнениями, ведении здорового образа жизни; готовности к преодолению необходимых для полноценного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функционирования  физических</w:t>
      </w:r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нагрузок, освоение механизмов процессов социализации и адаптации.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Функции АФК в ОУ: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коррекционно-компенсаторная (коррекция, профилактика и развитие сенсорных функций, коррекция психических и соматических нарушений, координационных способностей, развитие физических качеств, техники основных движений)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профилактическая (координация информационно-просветительской работы среди участников образовательного процесса, использование технологий оздоровления, диагностики и контроля за уровнем физического развития)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-  образовательная (формирование знаний и двигательных умений,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 компетенций на оптимальном уровне для жизнедеятельности каждого обучающегося с особыми потребностями)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развивающая (развитие мышечной силы, быстроты, выносливости, ловкости, координационных способностей, совершенствование регуляции физиологических функций, мобилизации резервных ресурсов, активизации защитных сил организма, адаптации всех систем и функций организма)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lastRenderedPageBreak/>
        <w:t xml:space="preserve">- воспитательная (гармоничное развитие личности обучающегося, раскрытие ее потенциальных возможностей при суженных сенсорных, моторных, интеллектуальных функциях, дисгармоническом развитии и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>)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рекреационно-оздоровительная (содействие удовлетворению потребности обучающегося в активном отдыхе, содержательном развлечении, как средстве переключения на другой вид деятельности, восстановления физических и духовных сил)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Структурно-управленческий раздел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Субъектами деятельности </w:t>
      </w:r>
      <w:r w:rsidRPr="00DE08CA">
        <w:rPr>
          <w:rFonts w:ascii="Times New Roman" w:hAnsi="Times New Roman" w:cs="Times New Roman"/>
          <w:sz w:val="28"/>
          <w:szCs w:val="28"/>
        </w:rPr>
        <w:t>системы АФК в ОУ являются: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воспитанники и обучающиеся образовательных организаций с ООП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родители (законные представители) как участники образовательного процесса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педагогические работники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медицинские работники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администрация ОУ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волонтеры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DE08CA">
        <w:rPr>
          <w:rFonts w:ascii="Times New Roman" w:hAnsi="Times New Roman" w:cs="Times New Roman"/>
          <w:b/>
          <w:bCs/>
          <w:sz w:val="28"/>
          <w:szCs w:val="28"/>
        </w:rPr>
        <w:t>видами деятельности</w:t>
      </w:r>
      <w:r w:rsidRPr="00DE08CA">
        <w:rPr>
          <w:rFonts w:ascii="Times New Roman" w:hAnsi="Times New Roman" w:cs="Times New Roman"/>
          <w:sz w:val="28"/>
          <w:szCs w:val="28"/>
        </w:rPr>
        <w:t xml:space="preserve"> обучающегося с ООП в системе АФК в ОУ являются: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учебная деятельность на уроке физической культуры в общеобразовательном классе в рамках индивидуального образовательного маршрута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учебная деятельность на уроке физической культуры в специальной медицинской группе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внеурочная деятельность на занятиях физкультурно-оздоровительной направленности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деятельность в учреждениях дополнительного образования на занятиях физкультурно-оздоровительной направленности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Структурно-управленческий аспект внедрения АФК  в ОУ включает в себя следующие </w:t>
      </w:r>
      <w:r w:rsidRPr="00DE08C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механизмы</w:t>
      </w:r>
      <w:r w:rsidRPr="00DE08CA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проведение анализа ситуации с целью выявления соответствия уровня удовлетворенности участников образовательного процесса системой АФК в ОУ,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разработка регионального нормативно-правового сопровождения процессов внедрения АФК В ОУ,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создание учебно-методического обеспечения (адаптированных программ, индивидуальных образовательных маршрутов и др.),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повышение квалификации и переподготовка специалистов системы образования по направлению АФК,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мониторинг и контроль внедрения АФК в ОУ.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Условия реализации </w:t>
      </w:r>
      <w:r w:rsidRPr="00DE08CA">
        <w:rPr>
          <w:rFonts w:ascii="Times New Roman" w:hAnsi="Times New Roman" w:cs="Times New Roman"/>
          <w:sz w:val="28"/>
          <w:szCs w:val="28"/>
          <w:highlight w:val="white"/>
        </w:rPr>
        <w:t>внедрения АФК в ОУ: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толерантная образовательная среда,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квалифицированные кадры,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материально-техническая база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учебно-методическая документация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- согласованность и включенность всех участников образовательного процесса.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DE08CA">
        <w:rPr>
          <w:rFonts w:ascii="Times New Roman" w:hAnsi="Times New Roman" w:cs="Times New Roman"/>
          <w:sz w:val="28"/>
          <w:szCs w:val="28"/>
        </w:rPr>
        <w:t xml:space="preserve"> внедрения АФК в систему общего и дополнительного образования Ярославской области: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рост доли детей с ООП, охваченных занятиями АФК,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обеспечение выполнения требований ФГОС к овладению предметными компетенциями дисциплины «Физическая культура»,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уменьшение доли детей с ООП, освобожденных от занятий физической культурой,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повышение уровня удовлетворенности участников образовательного процесса в сфере АФК,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lastRenderedPageBreak/>
        <w:t>внедрение эффективных управленческих механизмов реализации АФК в образовательные организации,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наличие разработанных дистанционных курсов, программ стажировки, подготовленных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 xml:space="preserve"> по АФК в ОО;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создание и обеспечение нормативно-правовой базы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наличие и использование методических продуктов, обеспечивающих реализацию АФК в образовательных организациях;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рост числа педагогов АФК-участников сетевых профессиональных сообществ;</w:t>
      </w:r>
    </w:p>
    <w:p w:rsidR="00D77EF4" w:rsidRPr="00DE08CA" w:rsidRDefault="00D77EF4" w:rsidP="00D223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наличие ресурсных центров в МР ЯО по внедрению АФК в ОО.</w:t>
      </w:r>
      <w:r w:rsidRPr="00DE08CA">
        <w:rPr>
          <w:rFonts w:ascii="Times New Roman" w:hAnsi="Times New Roman" w:cs="Times New Roman"/>
          <w:sz w:val="28"/>
          <w:szCs w:val="28"/>
          <w:highlight w:val="white"/>
        </w:rPr>
        <w:br/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Профессионально-квалификационный раздел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и качества внедрения АФК в систему общего и дополнительного образования необходимо разработать требования к уровню компетенций специалиста в области АФК в соответствии с профессиональным стандартом педагога и матрицей ключевых компетенций.  </w:t>
      </w:r>
      <w:r w:rsidRPr="00DE08C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sz w:val="28"/>
          <w:szCs w:val="28"/>
          <w:highlight w:val="white"/>
        </w:rPr>
        <w:t>Матрица ключевых компетенций специалиста АФК</w:t>
      </w: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08C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3051"/>
        <w:gridCol w:w="6242"/>
      </w:tblGrid>
      <w:tr w:rsidR="00D77EF4" w:rsidRPr="00DE08CA">
        <w:trPr>
          <w:trHeight w:val="1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Группа компетенций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оценивать состояние реально существующих социально-педагогических условий и факторов, влияющих на качество обучения в сфере АФК обучающегося с ООП, анализировать динамику состояния здоровья, физического развития обучающихся с ООП, определять на основе анализа </w:t>
            </w: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учебной деятельности обучающегося оптимальных способов его обучения и развития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Прогностическая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ведущие тенденции в предупреждении и преодолении отклонений в физическом развитии у детей и молодежи с ООП, </w:t>
            </w: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прогнозировать результаты обучения и воспитания, адаптации и социализации, возможные трудности учащихся, умение предсказывать возможные варианты физического развития обучающихся с ООП, предвидеть характер </w:t>
            </w:r>
            <w:proofErr w:type="gramStart"/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ответных реакций</w:t>
            </w:r>
            <w:proofErr w:type="gramEnd"/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обучающихся и родителей (законных представителей) на запланированную систему педагогических воздействий на занятиях АФК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Проективная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 в интересах обучающихся с ООП, разрабатывать программу учебной дисциплины АФК в рамках основной общеобразовательной программы, выявлять противоречия, проблемы и определять цели и задачи по созданию индивидуально-дифференцированной модели обучения АФК, планировать специализированный образовательный процесс для групп обучающихся с ООП на основе имеющихся типовых программ и </w:t>
            </w: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собственных разработок с учетом специфики состава обучающихся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использовать и апробировать специальные подходы к обучению в целях включения в образовательный процесс всех обучающихся с ООП, регулировать совместную деятельность, поведение, обучающихся для обеспечения безопасной образовательной среды, проектировать ситуации и события, развивающие эмоционально-ценностную сферу детей с ООП, сотрудничать с другими специалистами в решении вопросов адаптации, социализации обучающихся с ООП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Управленческая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знать и применять теорию и методы управления образовательными системами, отбирать, комбинировать, адаптировать учебно-воспитательный материал в соответствии с целями управления процессом обучения и воспитания в сфере АФК, управлять учебными группами с целью вовлечения обучающихся с ООП в процесс обучения и </w:t>
            </w:r>
            <w:proofErr w:type="gramStart"/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воспитания ,</w:t>
            </w:r>
            <w:proofErr w:type="gramEnd"/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мотивируя их учебно-познавательную деятельность на занятиях АФК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выбирать оптимальные формы и методы образовательной и воспитательной работы с обучающимися с ООП, владеть современными технологиями АФК, осваивать и применять психолого-педагогические технологии </w:t>
            </w:r>
            <w:proofErr w:type="gramStart"/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 в</w:t>
            </w:r>
            <w:proofErr w:type="gramEnd"/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том числе </w:t>
            </w: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инклюзивные), необходимые для адресной работы с различными контингентами обучающихся с ООП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объективно оценивать образовательные результаты обучающихся с ООП на занятиях АФК в соответствии с реальными возможностями детей, применять инструментарий и методы диагностики и оценки показателей уровня и динамики развития детей с ООП, выявлять поведенческие и личностные проблемы обучающихся с ООП, связанные с особенностями их развития, оценивать параметры психологически безопасной и комфортной образовательной среды на занятиях АФК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Рефлексивно-коррекционный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осуществлять контроль и оценку учебных достижений, текущих и итоговых результатов освоения программы по АФК обучающимися с ООП, планировать и корректировать образовательные задачи с учетом индивидуальных особенностей развития каждого ребенка с ООП, реализовывать педагогические рекомендации специалистов в работе с детьми с ООП, выявлять сравнительную эффективность применяемых методов, средств и организационных форм учебно-воспитательной работы, адекватно применять специальные технологии и методы, позволяющие проводить коррекционно-развивающую работу на занятиях АФК</w:t>
            </w:r>
          </w:p>
        </w:tc>
      </w:tr>
      <w:tr w:rsidR="00D77EF4" w:rsidRPr="00DE08CA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EF4" w:rsidRPr="00DE08CA" w:rsidRDefault="00D77EF4" w:rsidP="00D223C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коррекционные и компенсаторные возможности конкретного лица с ООП в соответствии со структурой нарушения в рамках АФК, разрабатывать и реализовывать совместно с родителями (законными представителями) программы </w:t>
            </w:r>
            <w:proofErr w:type="gramStart"/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индивидуального развития</w:t>
            </w:r>
            <w:proofErr w:type="gramEnd"/>
            <w:r w:rsidRPr="00DE08C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с ООП, применять методы, приемы, средства и технологии АФК в интересах развития, адаптации, </w:t>
            </w:r>
            <w:proofErr w:type="spellStart"/>
            <w:r w:rsidRPr="00DE08CA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ребенка</w:t>
            </w:r>
            <w:proofErr w:type="spellEnd"/>
            <w:r w:rsidRPr="00DE08C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 ООП</w:t>
            </w:r>
          </w:p>
        </w:tc>
      </w:tr>
    </w:tbl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77EF4" w:rsidRPr="00DE08CA" w:rsidRDefault="00D223CB" w:rsidP="00D223C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CA">
        <w:rPr>
          <w:rFonts w:ascii="Times New Roman" w:hAnsi="Times New Roman" w:cs="Times New Roman"/>
          <w:b/>
          <w:sz w:val="28"/>
          <w:szCs w:val="28"/>
        </w:rPr>
        <w:t>Нормативно-технологический раздел</w:t>
      </w:r>
      <w:r w:rsidR="00D77EF4" w:rsidRPr="00DE08C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AB2591" w:rsidRPr="00DE08CA" w:rsidRDefault="00AB2591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Нормативно-правовое обеспечение включает документы нескольких уровней:</w:t>
      </w:r>
    </w:p>
    <w:p w:rsidR="00AB2591" w:rsidRPr="00DE08CA" w:rsidRDefault="00AB2591" w:rsidP="0028368A">
      <w:pPr>
        <w:pStyle w:val="p4"/>
        <w:jc w:val="both"/>
        <w:rPr>
          <w:sz w:val="28"/>
          <w:szCs w:val="28"/>
        </w:rPr>
      </w:pPr>
      <w:r w:rsidRPr="00DE08CA">
        <w:rPr>
          <w:rStyle w:val="s2"/>
          <w:sz w:val="28"/>
          <w:szCs w:val="28"/>
        </w:rPr>
        <w:sym w:font="Symbol" w:char="F0B7"/>
      </w:r>
      <w:r w:rsidRPr="00DE08CA">
        <w:rPr>
          <w:rStyle w:val="s2"/>
          <w:sz w:val="28"/>
          <w:szCs w:val="28"/>
        </w:rPr>
        <w:t>​ </w:t>
      </w:r>
      <w:r w:rsidRPr="00DE08CA">
        <w:rPr>
          <w:rStyle w:val="s1"/>
          <w:sz w:val="28"/>
          <w:szCs w:val="28"/>
        </w:rPr>
        <w:t>международные</w:t>
      </w:r>
      <w:r w:rsidRPr="00DE08CA">
        <w:rPr>
          <w:sz w:val="28"/>
          <w:szCs w:val="28"/>
        </w:rPr>
        <w:t> (подписанные СССР или Российской Федерацией);</w:t>
      </w:r>
    </w:p>
    <w:p w:rsidR="00AB2591" w:rsidRPr="00DE08CA" w:rsidRDefault="00AB2591" w:rsidP="0028368A">
      <w:pPr>
        <w:pStyle w:val="p4"/>
        <w:jc w:val="both"/>
        <w:rPr>
          <w:sz w:val="28"/>
          <w:szCs w:val="28"/>
        </w:rPr>
      </w:pPr>
      <w:r w:rsidRPr="00DE08CA">
        <w:rPr>
          <w:rStyle w:val="s2"/>
          <w:sz w:val="28"/>
          <w:szCs w:val="28"/>
        </w:rPr>
        <w:sym w:font="Symbol" w:char="F0B7"/>
      </w:r>
      <w:r w:rsidRPr="00DE08CA">
        <w:rPr>
          <w:rStyle w:val="s2"/>
          <w:sz w:val="28"/>
          <w:szCs w:val="28"/>
        </w:rPr>
        <w:t>​ </w:t>
      </w:r>
      <w:r w:rsidRPr="00DE08CA">
        <w:rPr>
          <w:rStyle w:val="s1"/>
          <w:sz w:val="28"/>
          <w:szCs w:val="28"/>
        </w:rPr>
        <w:t>федеральные</w:t>
      </w:r>
      <w:r w:rsidRPr="00DE08CA">
        <w:rPr>
          <w:sz w:val="28"/>
          <w:szCs w:val="28"/>
        </w:rPr>
        <w:t> (Конституция, законы, кодексы – семейный, гражданский и др.);</w:t>
      </w:r>
    </w:p>
    <w:p w:rsidR="00AB2591" w:rsidRPr="00DE08CA" w:rsidRDefault="00AB2591" w:rsidP="0028368A">
      <w:pPr>
        <w:pStyle w:val="p4"/>
        <w:jc w:val="both"/>
        <w:rPr>
          <w:sz w:val="28"/>
          <w:szCs w:val="28"/>
        </w:rPr>
      </w:pPr>
      <w:r w:rsidRPr="00DE08CA">
        <w:rPr>
          <w:rStyle w:val="s2"/>
          <w:sz w:val="28"/>
          <w:szCs w:val="28"/>
        </w:rPr>
        <w:sym w:font="Symbol" w:char="F0B7"/>
      </w:r>
      <w:r w:rsidRPr="00DE08CA">
        <w:rPr>
          <w:rStyle w:val="s2"/>
          <w:sz w:val="28"/>
          <w:szCs w:val="28"/>
        </w:rPr>
        <w:t>​ </w:t>
      </w:r>
      <w:r w:rsidRPr="00DE08CA">
        <w:rPr>
          <w:rStyle w:val="s1"/>
          <w:sz w:val="28"/>
          <w:szCs w:val="28"/>
        </w:rPr>
        <w:t>правительственные </w:t>
      </w:r>
      <w:r w:rsidRPr="00DE08CA">
        <w:rPr>
          <w:sz w:val="28"/>
          <w:szCs w:val="28"/>
        </w:rPr>
        <w:t>(постановления, распоряжения);</w:t>
      </w:r>
    </w:p>
    <w:p w:rsidR="00AB2591" w:rsidRPr="00DE08CA" w:rsidRDefault="00AB2591" w:rsidP="0028368A">
      <w:pPr>
        <w:pStyle w:val="p4"/>
        <w:jc w:val="both"/>
        <w:rPr>
          <w:sz w:val="28"/>
          <w:szCs w:val="28"/>
        </w:rPr>
      </w:pPr>
      <w:r w:rsidRPr="00DE08CA">
        <w:rPr>
          <w:rStyle w:val="s2"/>
          <w:sz w:val="28"/>
          <w:szCs w:val="28"/>
        </w:rPr>
        <w:sym w:font="Symbol" w:char="F0B7"/>
      </w:r>
      <w:r w:rsidRPr="00DE08CA">
        <w:rPr>
          <w:rStyle w:val="s2"/>
          <w:sz w:val="28"/>
          <w:szCs w:val="28"/>
        </w:rPr>
        <w:t>​ </w:t>
      </w:r>
      <w:r w:rsidRPr="00DE08CA">
        <w:rPr>
          <w:rStyle w:val="s1"/>
          <w:sz w:val="28"/>
          <w:szCs w:val="28"/>
        </w:rPr>
        <w:t>ведомственные</w:t>
      </w:r>
      <w:r w:rsidRPr="00DE08CA">
        <w:rPr>
          <w:sz w:val="28"/>
          <w:szCs w:val="28"/>
        </w:rPr>
        <w:t> (Министерства образования);</w:t>
      </w:r>
    </w:p>
    <w:p w:rsidR="00AB2591" w:rsidRPr="00DE08CA" w:rsidRDefault="00AB2591" w:rsidP="0028368A">
      <w:pPr>
        <w:pStyle w:val="p4"/>
        <w:jc w:val="both"/>
        <w:rPr>
          <w:sz w:val="28"/>
          <w:szCs w:val="28"/>
        </w:rPr>
      </w:pPr>
      <w:r w:rsidRPr="00DE08CA">
        <w:rPr>
          <w:rStyle w:val="s2"/>
          <w:sz w:val="28"/>
          <w:szCs w:val="28"/>
        </w:rPr>
        <w:sym w:font="Symbol" w:char="F0B7"/>
      </w:r>
      <w:r w:rsidRPr="00DE08CA">
        <w:rPr>
          <w:rStyle w:val="s2"/>
          <w:sz w:val="28"/>
          <w:szCs w:val="28"/>
        </w:rPr>
        <w:t>​ </w:t>
      </w:r>
      <w:r w:rsidRPr="00DE08CA">
        <w:rPr>
          <w:rStyle w:val="s1"/>
          <w:sz w:val="28"/>
          <w:szCs w:val="28"/>
        </w:rPr>
        <w:t>региональные</w:t>
      </w:r>
      <w:r w:rsidRPr="00DE08CA">
        <w:rPr>
          <w:sz w:val="28"/>
          <w:szCs w:val="28"/>
        </w:rPr>
        <w:t> (правительственные и ведомственные).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bookmarkStart w:id="1" w:name="_Toc309742898"/>
      <w:bookmarkEnd w:id="1"/>
      <w:r w:rsidRPr="00DE08CA">
        <w:rPr>
          <w:rStyle w:val="s1"/>
          <w:sz w:val="28"/>
          <w:szCs w:val="28"/>
        </w:rPr>
        <w:t>Международные документы</w:t>
      </w:r>
    </w:p>
    <w:p w:rsidR="00AB2591" w:rsidRPr="00DE08CA" w:rsidRDefault="006D7B9E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1"/>
          <w:sz w:val="28"/>
          <w:szCs w:val="28"/>
        </w:rPr>
        <w:t xml:space="preserve">- </w:t>
      </w:r>
      <w:r w:rsidR="00AB2591" w:rsidRPr="00DE08CA">
        <w:rPr>
          <w:rStyle w:val="s1"/>
          <w:sz w:val="28"/>
          <w:szCs w:val="28"/>
        </w:rPr>
        <w:t>Всеобщая декларация прав человека</w:t>
      </w:r>
      <w:r w:rsidR="00AB2591" w:rsidRPr="00DE08CA">
        <w:rPr>
          <w:sz w:val="28"/>
          <w:szCs w:val="28"/>
        </w:rPr>
        <w:t xml:space="preserve"> от 10 декабря 1948 года, ставшая основой для других международно-правовых документов в области защиты прав личности. </w:t>
      </w:r>
    </w:p>
    <w:p w:rsidR="00AB2591" w:rsidRPr="00DE08CA" w:rsidRDefault="006D7B9E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4"/>
          <w:sz w:val="28"/>
          <w:szCs w:val="28"/>
        </w:rPr>
        <w:t xml:space="preserve">- </w:t>
      </w:r>
      <w:r w:rsidR="00AB2591" w:rsidRPr="00DE08CA">
        <w:rPr>
          <w:rStyle w:val="s4"/>
          <w:sz w:val="28"/>
          <w:szCs w:val="28"/>
        </w:rPr>
        <w:t>Конвенция о правах инвалидов</w:t>
      </w:r>
      <w:r w:rsidR="00AB2591" w:rsidRPr="00DE08CA">
        <w:rPr>
          <w:rStyle w:val="s5"/>
          <w:sz w:val="28"/>
          <w:szCs w:val="28"/>
        </w:rPr>
        <w:t xml:space="preserve"> (принята резолюцией 61/106 Генеральной Ассамблеи от 13 декабря 2006 года). </w:t>
      </w:r>
    </w:p>
    <w:p w:rsidR="00AB2591" w:rsidRPr="00DE08CA" w:rsidRDefault="006D7B9E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lastRenderedPageBreak/>
        <w:t xml:space="preserve">- </w:t>
      </w:r>
      <w:r w:rsidR="00AB2591" w:rsidRPr="00DE08CA">
        <w:rPr>
          <w:rStyle w:val="s5"/>
          <w:sz w:val="28"/>
          <w:szCs w:val="28"/>
        </w:rPr>
        <w:t> </w:t>
      </w:r>
      <w:r w:rsidRPr="00DE08CA">
        <w:rPr>
          <w:rStyle w:val="s3"/>
          <w:sz w:val="28"/>
          <w:szCs w:val="28"/>
        </w:rPr>
        <w:t>Федеральный закон</w:t>
      </w:r>
      <w:r w:rsidR="00AB2591" w:rsidRPr="00DE08CA">
        <w:rPr>
          <w:rStyle w:val="s3"/>
          <w:sz w:val="28"/>
          <w:szCs w:val="28"/>
        </w:rPr>
        <w:t xml:space="preserve"> Российской Федерации от 3 мая 2012 г. N 46-ФЗ "О ратификации Конвенции о правах инвалидов" </w:t>
      </w:r>
      <w:bookmarkStart w:id="2" w:name="_Toc309742899"/>
      <w:bookmarkEnd w:id="2"/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1"/>
          <w:sz w:val="28"/>
          <w:szCs w:val="28"/>
        </w:rPr>
        <w:t>Федеральные документы</w:t>
      </w:r>
    </w:p>
    <w:p w:rsidR="00AB2591" w:rsidRPr="00DE08CA" w:rsidRDefault="00AB2591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Сравнительно-правовой анализ положений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rStyle w:val="s5"/>
          <w:sz w:val="28"/>
          <w:szCs w:val="28"/>
        </w:rPr>
      </w:pPr>
      <w:r w:rsidRPr="00DE08CA">
        <w:rPr>
          <w:rStyle w:val="s3"/>
          <w:sz w:val="28"/>
          <w:szCs w:val="28"/>
        </w:rPr>
        <w:t>Статья 43 Конституции РФ</w:t>
      </w:r>
      <w:r w:rsidRPr="00DE08CA">
        <w:rPr>
          <w:rStyle w:val="s5"/>
          <w:sz w:val="28"/>
          <w:szCs w:val="28"/>
        </w:rPr>
        <w:t> провозглашает право каждого на образование. Принцип равноправия. Государство гарантирует гражданам общедоступность и бесплатность общего и начального профессионального образования.</w:t>
      </w:r>
    </w:p>
    <w:p w:rsidR="00AB2591" w:rsidRPr="00DE08CA" w:rsidRDefault="006D7B9E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Права родителей</w:t>
      </w:r>
      <w:r w:rsidR="00AB2591" w:rsidRPr="00DE08CA">
        <w:rPr>
          <w:rStyle w:val="s5"/>
          <w:sz w:val="28"/>
          <w:szCs w:val="28"/>
        </w:rPr>
        <w:t xml:space="preserve">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</w:t>
      </w:r>
      <w:r w:rsidRPr="00DE08CA">
        <w:rPr>
          <w:rStyle w:val="s5"/>
          <w:sz w:val="28"/>
          <w:szCs w:val="28"/>
        </w:rPr>
        <w:t xml:space="preserve"> </w:t>
      </w:r>
      <w:r w:rsidR="00AB2591" w:rsidRPr="00DE08CA">
        <w:rPr>
          <w:rStyle w:val="s5"/>
          <w:sz w:val="28"/>
          <w:szCs w:val="28"/>
        </w:rPr>
        <w:t xml:space="preserve"> закреплены Семейным кодексом РФ и Законом «Об образовании».</w:t>
      </w:r>
    </w:p>
    <w:p w:rsidR="00AB2591" w:rsidRPr="00DE08CA" w:rsidRDefault="00AB2591" w:rsidP="0028368A">
      <w:pPr>
        <w:pStyle w:val="p6"/>
        <w:spacing w:line="360" w:lineRule="auto"/>
        <w:ind w:firstLine="709"/>
        <w:jc w:val="both"/>
        <w:rPr>
          <w:rStyle w:val="s5"/>
          <w:sz w:val="28"/>
          <w:szCs w:val="28"/>
        </w:rPr>
      </w:pPr>
      <w:r w:rsidRPr="00DE08CA">
        <w:rPr>
          <w:rStyle w:val="s3"/>
          <w:sz w:val="28"/>
          <w:szCs w:val="28"/>
        </w:rPr>
        <w:t>Федеральный Закон «Об образовании в Российской Федерации» № 273-ФЗ от 29 декабря 2012 года</w:t>
      </w:r>
      <w:r w:rsidRPr="00DE08CA">
        <w:rPr>
          <w:rStyle w:val="s5"/>
          <w:sz w:val="28"/>
          <w:szCs w:val="28"/>
        </w:rPr>
        <w:t xml:space="preserve">. Данный Закон вступил в силу с 1 сентября 2013 года регулирует вопросы образования лиц с ограниченными возможностями.  </w:t>
      </w:r>
    </w:p>
    <w:p w:rsidR="00AB2591" w:rsidRPr="00DE08CA" w:rsidRDefault="00AB2591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3"/>
          <w:sz w:val="28"/>
          <w:szCs w:val="28"/>
        </w:rPr>
        <w:t>Федеральный закон «О социальной защите инвалидов в Российской Федерации»</w:t>
      </w:r>
      <w:r w:rsidRPr="00DE08CA">
        <w:rPr>
          <w:rStyle w:val="s5"/>
          <w:sz w:val="28"/>
          <w:szCs w:val="28"/>
        </w:rPr>
        <w:t> устанавливает гарантии получения образования детьми с инвалидностью.</w:t>
      </w:r>
    </w:p>
    <w:p w:rsidR="00AB2591" w:rsidRPr="00DE08CA" w:rsidRDefault="00AB2591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Признание лица инвалидом осуществляется федеральным учреждением медико-социальной экспертизы.  Порядок и условия признания лица инвалидом устанавливаются Правительством Российской Федерации.</w:t>
      </w:r>
    </w:p>
    <w:p w:rsidR="00AB2591" w:rsidRPr="00DE08CA" w:rsidRDefault="00AB2591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lastRenderedPageBreak/>
        <w:t>В соответствии с Федеральным законом от 30 июня 2007 г. № 120-ФЗ </w:t>
      </w:r>
      <w:r w:rsidRPr="00DE08CA">
        <w:rPr>
          <w:rStyle w:val="s3"/>
          <w:sz w:val="28"/>
          <w:szCs w:val="28"/>
        </w:rPr>
        <w:t>«О внесении изменений в отдельные законодательные акты Российской Федерации по вопросу о гражданах с ограниченными возможностями здоровья»</w:t>
      </w:r>
      <w:r w:rsidRPr="00DE08CA">
        <w:rPr>
          <w:rStyle w:val="s5"/>
          <w:sz w:val="28"/>
          <w:szCs w:val="28"/>
        </w:rPr>
        <w:t xml:space="preserve"> употребляемые в нормативных правовых актах слова </w:t>
      </w:r>
      <w:r w:rsidRPr="00DE08CA">
        <w:rPr>
          <w:rStyle w:val="s6"/>
          <w:sz w:val="28"/>
          <w:szCs w:val="28"/>
        </w:rPr>
        <w:t>«с отклонениями в развитии»</w:t>
      </w:r>
      <w:r w:rsidRPr="00DE08CA">
        <w:rPr>
          <w:rStyle w:val="s5"/>
          <w:sz w:val="28"/>
          <w:szCs w:val="28"/>
        </w:rPr>
        <w:t xml:space="preserve"> заменены словами </w:t>
      </w:r>
      <w:r w:rsidRPr="00DE08CA">
        <w:rPr>
          <w:rStyle w:val="s6"/>
          <w:sz w:val="28"/>
          <w:szCs w:val="28"/>
        </w:rPr>
        <w:t>«с ограниченными</w:t>
      </w:r>
      <w:r w:rsidRPr="00DE08CA">
        <w:rPr>
          <w:rStyle w:val="s5"/>
          <w:sz w:val="28"/>
          <w:szCs w:val="28"/>
        </w:rPr>
        <w:t xml:space="preserve"> </w:t>
      </w:r>
      <w:r w:rsidRPr="00DE08CA">
        <w:rPr>
          <w:rStyle w:val="s6"/>
          <w:sz w:val="28"/>
          <w:szCs w:val="28"/>
        </w:rPr>
        <w:t>возможностями здоровья»,</w:t>
      </w:r>
      <w:r w:rsidRPr="00DE08CA">
        <w:rPr>
          <w:rStyle w:val="s5"/>
          <w:sz w:val="28"/>
          <w:szCs w:val="28"/>
        </w:rPr>
        <w:t xml:space="preserve"> то есть имеющими недостатки в физическом и (или) психическом развитии.</w:t>
      </w:r>
    </w:p>
    <w:p w:rsidR="00AB2591" w:rsidRPr="00DE08CA" w:rsidRDefault="00AB2591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3"/>
          <w:sz w:val="28"/>
          <w:szCs w:val="28"/>
        </w:rPr>
        <w:t xml:space="preserve">Национальная образовательная инициатива «Наша новая школа» </w:t>
      </w:r>
      <w:r w:rsidRPr="00DE08CA">
        <w:rPr>
          <w:rStyle w:val="s5"/>
          <w:sz w:val="28"/>
          <w:szCs w:val="28"/>
        </w:rPr>
        <w:t>(утверждена Президентом Российской Федерации Д.А. Медведевым 04 февраля 2010 года, Пр-271)</w:t>
      </w:r>
      <w:r w:rsidR="006D7B9E" w:rsidRPr="00DE08CA">
        <w:rPr>
          <w:rStyle w:val="s5"/>
          <w:sz w:val="28"/>
          <w:szCs w:val="28"/>
        </w:rPr>
        <w:t xml:space="preserve"> </w:t>
      </w:r>
      <w:proofErr w:type="spellStart"/>
      <w:r w:rsidR="006D7B9E" w:rsidRPr="00DE08CA">
        <w:rPr>
          <w:rStyle w:val="s5"/>
          <w:sz w:val="28"/>
          <w:szCs w:val="28"/>
        </w:rPr>
        <w:t>подчеркунула</w:t>
      </w:r>
      <w:proofErr w:type="spellEnd"/>
      <w:r w:rsidR="006D7B9E" w:rsidRPr="00DE08CA">
        <w:rPr>
          <w:rStyle w:val="s5"/>
          <w:sz w:val="28"/>
          <w:szCs w:val="28"/>
        </w:rPr>
        <w:t xml:space="preserve"> необходимость обеспечения </w:t>
      </w:r>
      <w:proofErr w:type="spellStart"/>
      <w:r w:rsidR="006D7B9E" w:rsidRPr="00DE08CA">
        <w:rPr>
          <w:rStyle w:val="s5"/>
          <w:sz w:val="28"/>
          <w:szCs w:val="28"/>
        </w:rPr>
        <w:t>безбарьерной</w:t>
      </w:r>
      <w:proofErr w:type="spellEnd"/>
      <w:r w:rsidR="006D7B9E" w:rsidRPr="00DE08CA">
        <w:rPr>
          <w:rStyle w:val="s5"/>
          <w:sz w:val="28"/>
          <w:szCs w:val="28"/>
        </w:rPr>
        <w:t xml:space="preserve"> среды для детей с ОВЗ.  </w:t>
      </w:r>
      <w:r w:rsidRPr="00DE08CA">
        <w:rPr>
          <w:rStyle w:val="s5"/>
          <w:sz w:val="28"/>
          <w:szCs w:val="28"/>
        </w:rPr>
        <w:t>Документом была предусмотрена разработка и принятие пятилетней государственной программы «Доступная среда», направленная на разрешение этой проблемы.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bookmarkStart w:id="3" w:name="_Toc309742900"/>
      <w:r w:rsidRPr="00DE08CA">
        <w:rPr>
          <w:sz w:val="28"/>
          <w:szCs w:val="28"/>
        </w:rPr>
        <w:t>В июне 2012 года Президент РФ подписал </w:t>
      </w:r>
      <w:r w:rsidRPr="00DE08CA">
        <w:rPr>
          <w:rStyle w:val="s1"/>
          <w:sz w:val="28"/>
          <w:szCs w:val="28"/>
        </w:rPr>
        <w:t>Указ «О национальной стратегии действий в интересах детей на 2012-2017 годы» № 761 от 01.06.2012</w:t>
      </w:r>
      <w:bookmarkEnd w:id="3"/>
      <w:r w:rsidR="00AA0BC4" w:rsidRPr="00DE08CA">
        <w:rPr>
          <w:rStyle w:val="s1"/>
          <w:sz w:val="28"/>
          <w:szCs w:val="28"/>
        </w:rPr>
        <w:t>, в котором поставлены задачи: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- законодательного закрепления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образование);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- обеспечения предоставления детям качественной психологической и коррекционно-педагогической помощи в образовательных учреждениях;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- нормативно-правового регулирования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lastRenderedPageBreak/>
        <w:t>- внедрения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образование;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- пересмотр критериев установления инвалидности для детей;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5"/>
          <w:sz w:val="28"/>
          <w:szCs w:val="28"/>
        </w:rPr>
        <w:t>- реформирования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комиссий;</w:t>
      </w:r>
    </w:p>
    <w:p w:rsidR="00AB2591" w:rsidRPr="00DE08CA" w:rsidRDefault="00AB2591" w:rsidP="0028368A">
      <w:pPr>
        <w:pStyle w:val="p5"/>
        <w:spacing w:line="360" w:lineRule="auto"/>
        <w:ind w:firstLine="709"/>
        <w:jc w:val="both"/>
        <w:rPr>
          <w:rStyle w:val="s5"/>
          <w:sz w:val="28"/>
          <w:szCs w:val="28"/>
        </w:rPr>
      </w:pPr>
      <w:r w:rsidRPr="00DE08CA">
        <w:rPr>
          <w:rStyle w:val="s5"/>
          <w:sz w:val="28"/>
          <w:szCs w:val="28"/>
        </w:rPr>
        <w:t>- внедрение современных методик комплексной реабилитации детей-инвалидов.</w:t>
      </w:r>
    </w:p>
    <w:p w:rsidR="006D7B9E" w:rsidRPr="00DE08CA" w:rsidRDefault="006D7B9E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Возможности развития системы АФК также рассматриваются и определяются следующими документами:</w:t>
      </w:r>
    </w:p>
    <w:p w:rsidR="006D7B9E" w:rsidRPr="00DE08CA" w:rsidRDefault="006D7B9E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Федеральный закон «О Физической культуре и спорте в РФ» от 4 декабря 2007 года №</w:t>
      </w:r>
      <w:r w:rsidRPr="00DE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08CA">
        <w:rPr>
          <w:rFonts w:ascii="Times New Roman" w:hAnsi="Times New Roman" w:cs="Times New Roman"/>
          <w:sz w:val="28"/>
          <w:szCs w:val="28"/>
        </w:rPr>
        <w:t>329-ФЗ «О физической культуре и спорте в Российской Федерации»;</w:t>
      </w:r>
    </w:p>
    <w:p w:rsidR="006D7B9E" w:rsidRPr="00DE08CA" w:rsidRDefault="006D7B9E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г.;</w:t>
      </w:r>
    </w:p>
    <w:p w:rsidR="006D7B9E" w:rsidRPr="00DE08CA" w:rsidRDefault="006D7B9E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2020г.;</w:t>
      </w:r>
    </w:p>
    <w:p w:rsidR="006D7B9E" w:rsidRPr="00DE08CA" w:rsidRDefault="006D7B9E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>- Методические рекомендации Министерства образования РФ от 27 августа 2013 года № 299 «Научная концепция развития адаптивной физической культуры и спорта в субъектах Российской Федерации и на территории муниципальных образований с учетом лучших положительных практик субъектов Российской Федерации и международного опыта».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sz w:val="28"/>
          <w:szCs w:val="28"/>
        </w:rPr>
        <w:t xml:space="preserve">Для создания благоприятной образовательной среды необходимо соблюдение особых требований к учебно-методическому и материальному </w:t>
      </w:r>
      <w:r w:rsidRPr="00DE08CA">
        <w:rPr>
          <w:rFonts w:ascii="Times New Roman" w:hAnsi="Times New Roman" w:cs="Times New Roman"/>
          <w:sz w:val="28"/>
          <w:szCs w:val="28"/>
        </w:rPr>
        <w:lastRenderedPageBreak/>
        <w:t>обеспечению реализации АФК в ОО системы общего и дополнительного образования в РСО.  Реализация программ АФК в РСО должна обеспечиваться доступом специалистов к библиотечным фондам, базам данных, электронным образовательным ресурсам, содержание которых соответствует содержанию программ АФК, а также особенностям преподавания АФК, наличием методических пособий и рекомендаций, ориентированных на психолого-педагогическое сопровождение школьников с особыми образовательными потребностями, наличием наглядных пособий, аудио-, видео- и мультимедийными материалами.</w:t>
      </w:r>
    </w:p>
    <w:p w:rsidR="00C10970" w:rsidRPr="00DE08CA" w:rsidRDefault="00C10970" w:rsidP="0028368A">
      <w:pPr>
        <w:pStyle w:val="p1"/>
        <w:spacing w:line="360" w:lineRule="auto"/>
        <w:ind w:firstLine="709"/>
        <w:jc w:val="both"/>
        <w:rPr>
          <w:sz w:val="28"/>
        </w:rPr>
      </w:pPr>
      <w:r w:rsidRPr="00DE08CA">
        <w:rPr>
          <w:sz w:val="28"/>
          <w:szCs w:val="28"/>
        </w:rPr>
        <w:t>Образовательная организация, реализующая деятельность в области адаптивной физической культуры</w:t>
      </w:r>
      <w:r w:rsidRPr="00DE08CA">
        <w:rPr>
          <w:sz w:val="32"/>
          <w:szCs w:val="28"/>
        </w:rPr>
        <w:t xml:space="preserve">,  </w:t>
      </w:r>
      <w:r w:rsidRPr="00DE08CA">
        <w:rPr>
          <w:sz w:val="28"/>
        </w:rPr>
        <w:t xml:space="preserve">должна </w:t>
      </w:r>
      <w:r w:rsidRPr="00DE08CA">
        <w:rPr>
          <w:b/>
          <w:sz w:val="28"/>
        </w:rPr>
        <w:t>располагать материально-технической базой</w:t>
      </w:r>
      <w:r w:rsidRPr="00DE08CA">
        <w:rPr>
          <w:sz w:val="28"/>
        </w:rPr>
        <w:t>, соответствующей потребностям детей с ограниченными возможностями здоровья, необходимо соблюдение:</w:t>
      </w:r>
    </w:p>
    <w:p w:rsidR="00C10970" w:rsidRPr="00DE08CA" w:rsidRDefault="00C10970" w:rsidP="0028368A">
      <w:pPr>
        <w:pStyle w:val="p1"/>
        <w:spacing w:line="360" w:lineRule="auto"/>
        <w:jc w:val="both"/>
        <w:rPr>
          <w:sz w:val="28"/>
        </w:rPr>
      </w:pPr>
      <w:r w:rsidRPr="00DE08CA">
        <w:rPr>
          <w:sz w:val="28"/>
        </w:rPr>
        <w:t>- санитарно-гигиенических норм образовательного процесса АФК (водоснабжение, канализация, освещение, воздушно-тепловому режиму);</w:t>
      </w:r>
    </w:p>
    <w:p w:rsidR="00C10970" w:rsidRPr="00DE08CA" w:rsidRDefault="00C10970" w:rsidP="0028368A">
      <w:pPr>
        <w:pStyle w:val="p1"/>
        <w:spacing w:line="360" w:lineRule="auto"/>
        <w:jc w:val="both"/>
        <w:rPr>
          <w:sz w:val="28"/>
        </w:rPr>
      </w:pPr>
      <w:r w:rsidRPr="00DE08CA">
        <w:rPr>
          <w:sz w:val="28"/>
        </w:rPr>
        <w:t xml:space="preserve">- возможности для беспрепятственного доступа обучающихся с ОВЗ к объектам </w:t>
      </w:r>
      <w:proofErr w:type="gramStart"/>
      <w:r w:rsidRPr="00DE08CA">
        <w:rPr>
          <w:sz w:val="28"/>
        </w:rPr>
        <w:t>инфраструктуры  ОО</w:t>
      </w:r>
      <w:proofErr w:type="gramEnd"/>
      <w:r w:rsidRPr="00DE08CA">
        <w:rPr>
          <w:sz w:val="28"/>
        </w:rPr>
        <w:t>;</w:t>
      </w:r>
    </w:p>
    <w:p w:rsidR="00C10970" w:rsidRPr="00DE08CA" w:rsidRDefault="00C10970" w:rsidP="0028368A">
      <w:pPr>
        <w:pStyle w:val="p1"/>
        <w:spacing w:line="360" w:lineRule="auto"/>
        <w:jc w:val="both"/>
        <w:rPr>
          <w:sz w:val="28"/>
        </w:rPr>
      </w:pPr>
      <w:r w:rsidRPr="00DE08CA">
        <w:rPr>
          <w:sz w:val="28"/>
        </w:rPr>
        <w:t>- санитарно-бытовых условий в ОО (оборудованные гардеробы, санузлы, места личной гигиены);</w:t>
      </w:r>
    </w:p>
    <w:p w:rsidR="00C10970" w:rsidRPr="00DE08CA" w:rsidRDefault="00C10970" w:rsidP="0028368A">
      <w:pPr>
        <w:pStyle w:val="p1"/>
        <w:spacing w:line="360" w:lineRule="auto"/>
        <w:jc w:val="both"/>
        <w:rPr>
          <w:sz w:val="28"/>
        </w:rPr>
      </w:pPr>
      <w:r w:rsidRPr="00DE08CA">
        <w:rPr>
          <w:sz w:val="28"/>
        </w:rPr>
        <w:t>- социально-бытовых условий (наличие адекватно оборудованного пространства ОО, рабочего места и др.);</w:t>
      </w:r>
    </w:p>
    <w:p w:rsidR="00C10970" w:rsidRPr="00DE08CA" w:rsidRDefault="00C10970" w:rsidP="0028368A">
      <w:pPr>
        <w:pStyle w:val="p1"/>
        <w:spacing w:line="360" w:lineRule="auto"/>
        <w:jc w:val="both"/>
        <w:rPr>
          <w:sz w:val="28"/>
        </w:rPr>
      </w:pPr>
      <w:r w:rsidRPr="00DE08CA">
        <w:rPr>
          <w:sz w:val="28"/>
        </w:rPr>
        <w:t>- пожарной и электробезопасности и др.</w:t>
      </w:r>
    </w:p>
    <w:p w:rsidR="006D7B9E" w:rsidRPr="00DE08CA" w:rsidRDefault="006D7B9E" w:rsidP="0028368A">
      <w:pPr>
        <w:pStyle w:val="p5"/>
        <w:spacing w:line="360" w:lineRule="auto"/>
        <w:ind w:firstLine="709"/>
        <w:jc w:val="both"/>
        <w:rPr>
          <w:sz w:val="28"/>
          <w:szCs w:val="28"/>
        </w:rPr>
      </w:pPr>
    </w:p>
    <w:p w:rsidR="00D77EF4" w:rsidRPr="00DE08CA" w:rsidRDefault="00D77EF4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E08CA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Глоссарий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8CA">
        <w:rPr>
          <w:rFonts w:ascii="Times New Roman" w:hAnsi="Times New Roman" w:cs="Times New Roman"/>
          <w:b/>
          <w:bCs/>
          <w:sz w:val="28"/>
          <w:szCs w:val="28"/>
        </w:rPr>
        <w:t>Абилитация</w:t>
      </w:r>
      <w:proofErr w:type="spellEnd"/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8CA">
        <w:rPr>
          <w:rFonts w:ascii="Times New Roman" w:hAnsi="Times New Roman" w:cs="Times New Roman"/>
          <w:sz w:val="28"/>
          <w:szCs w:val="28"/>
        </w:rPr>
        <w:t xml:space="preserve">– комплекс мероприятий, направленных на адаптацию к </w:t>
      </w:r>
      <w:proofErr w:type="spellStart"/>
      <w:proofErr w:type="gramStart"/>
      <w:r w:rsidRPr="00DE08CA">
        <w:rPr>
          <w:rFonts w:ascii="Times New Roman" w:hAnsi="Times New Roman" w:cs="Times New Roman"/>
          <w:sz w:val="28"/>
          <w:szCs w:val="28"/>
        </w:rPr>
        <w:t>дефекту,имеющемуся</w:t>
      </w:r>
      <w:proofErr w:type="spellEnd"/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с рождения, на укрепление здоровья, развитие способностей инвалида с целью его социальной интеграции.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Адаптация </w:t>
      </w:r>
      <w:r w:rsidRPr="00DE08CA">
        <w:rPr>
          <w:rFonts w:ascii="Times New Roman" w:hAnsi="Times New Roman" w:cs="Times New Roman"/>
          <w:sz w:val="28"/>
          <w:szCs w:val="28"/>
        </w:rPr>
        <w:t>– приспособление организма или отдельных его систем к окружающим условиям.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Адаптивная двигательная рекреация </w:t>
      </w:r>
      <w:r w:rsidRPr="00DE08CA">
        <w:rPr>
          <w:rFonts w:ascii="Times New Roman" w:hAnsi="Times New Roman" w:cs="Times New Roman"/>
          <w:sz w:val="28"/>
          <w:szCs w:val="28"/>
        </w:rPr>
        <w:t>происходит от латинского «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>» вид адаптивной физической культуры, позволяющий удовлетворить потребности человека с отклонениями в состоянии здоровья (включая инвалида) в отдыхе, развлечении, интересном проведении досуга, смене вида деятельности.</w:t>
      </w:r>
    </w:p>
    <w:p w:rsidR="000561F5" w:rsidRPr="00DE08CA" w:rsidRDefault="000561F5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>Адаптивная физическая культура</w:t>
      </w:r>
      <w:r w:rsidRPr="00DE08CA">
        <w:rPr>
          <w:rFonts w:ascii="Times New Roman" w:hAnsi="Times New Roman" w:cs="Times New Roman"/>
          <w:sz w:val="28"/>
          <w:szCs w:val="28"/>
        </w:rPr>
        <w:t xml:space="preserve"> (сокр. АФК) в рамках инклюзивного образования — это комплекс мер в ОУ спортивно-оздоровительного характера, направленных на </w:t>
      </w:r>
      <w:proofErr w:type="gramStart"/>
      <w:r w:rsidRPr="00DE08CA">
        <w:rPr>
          <w:rFonts w:ascii="Times New Roman" w:hAnsi="Times New Roman" w:cs="Times New Roman"/>
          <w:sz w:val="28"/>
          <w:szCs w:val="28"/>
        </w:rPr>
        <w:t>формирование  здорового</w:t>
      </w:r>
      <w:proofErr w:type="gramEnd"/>
      <w:r w:rsidRPr="00DE08CA">
        <w:rPr>
          <w:rFonts w:ascii="Times New Roman" w:hAnsi="Times New Roman" w:cs="Times New Roman"/>
          <w:sz w:val="28"/>
          <w:szCs w:val="28"/>
        </w:rPr>
        <w:t xml:space="preserve"> образа жизни, развитие физических возможностей, профилактику прогрессирования основного заболевания (дефекта), нарушений развития детей  с ООП (детей с инвалидностью, детей с ограниченными возможностями здоровья, детей с особенностями развития), создание условий для их эффективной социальной адаптации.  </w:t>
      </w:r>
    </w:p>
    <w:p w:rsidR="000561F5" w:rsidRPr="00DE08CA" w:rsidRDefault="000561F5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Адаптивная физическая реабилитация </w:t>
      </w:r>
      <w:r w:rsidRPr="00DE08CA">
        <w:rPr>
          <w:rFonts w:ascii="Times New Roman" w:hAnsi="Times New Roman" w:cs="Times New Roman"/>
          <w:sz w:val="28"/>
          <w:szCs w:val="28"/>
        </w:rPr>
        <w:t>– вид адаптивной физической культуры, удовлетворяющий потребность инвалида в лечении, восстановлении у него временно утраченных функций, помимо тех, которые стали причиной инвалидности.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Адаптивное физическое воспитание (образование) </w:t>
      </w:r>
      <w:r w:rsidRPr="00DE08CA">
        <w:rPr>
          <w:rFonts w:ascii="Times New Roman" w:hAnsi="Times New Roman" w:cs="Times New Roman"/>
          <w:sz w:val="28"/>
          <w:szCs w:val="28"/>
        </w:rPr>
        <w:t>– вид адаптивной физической культуры, удовлетворяющий потребности человека с отклонениями в состоянии здоровья в его подготовке к жизни бытовой и трудовой деятельности; в формировании положительного отношения к адаптивной физической культуре.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Адаптивность </w:t>
      </w:r>
      <w:r w:rsidRPr="00DE08CA">
        <w:rPr>
          <w:rFonts w:ascii="Times New Roman" w:hAnsi="Times New Roman" w:cs="Times New Roman"/>
          <w:sz w:val="28"/>
          <w:szCs w:val="28"/>
        </w:rPr>
        <w:t>– способность живой материи на всех уровнях развития адаптироваться к изменяющимся условиям внешней и внутренней среды с помощью различных приспособительных механизмов.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Адаптивный спорт </w:t>
      </w:r>
      <w:r w:rsidRPr="00DE08CA">
        <w:rPr>
          <w:rFonts w:ascii="Times New Roman" w:hAnsi="Times New Roman" w:cs="Times New Roman"/>
          <w:sz w:val="28"/>
          <w:szCs w:val="28"/>
        </w:rPr>
        <w:t xml:space="preserve">– вид адаптивной физической культуры, удовлетворяющий потребности личности в </w:t>
      </w:r>
      <w:proofErr w:type="spellStart"/>
      <w:r w:rsidRPr="00DE08C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E08CA">
        <w:rPr>
          <w:rFonts w:ascii="Times New Roman" w:hAnsi="Times New Roman" w:cs="Times New Roman"/>
          <w:sz w:val="28"/>
          <w:szCs w:val="28"/>
        </w:rPr>
        <w:t>, реализации и сопоставлении своих способностей со способностями других людей; потребности в коммуникативной деятельности и в социализации.</w:t>
      </w:r>
    </w:p>
    <w:p w:rsidR="000561F5" w:rsidRPr="00DE08CA" w:rsidRDefault="000561F5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3"/>
          <w:b/>
          <w:sz w:val="28"/>
          <w:szCs w:val="28"/>
        </w:rPr>
        <w:t>Адаптированная образовательная программа</w:t>
      </w:r>
      <w:r w:rsidRPr="00DE08CA">
        <w:rPr>
          <w:rStyle w:val="s5"/>
          <w:sz w:val="28"/>
          <w:szCs w:val="28"/>
        </w:rPr>
        <w:t>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Инвалид </w:t>
      </w:r>
      <w:r w:rsidRPr="00DE08CA">
        <w:rPr>
          <w:rFonts w:ascii="Times New Roman" w:hAnsi="Times New Roman" w:cs="Times New Roman"/>
          <w:sz w:val="28"/>
          <w:szCs w:val="28"/>
        </w:rPr>
        <w:t>– человек, имеющий нарушения здоровья со стойким расстройством функций организма, приводящим к ограничению жизнедеятельности и вызывающим необходимость его социальной защиты.</w:t>
      </w:r>
    </w:p>
    <w:p w:rsidR="000561F5" w:rsidRPr="00DE08CA" w:rsidRDefault="000561F5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3"/>
          <w:b/>
          <w:sz w:val="28"/>
          <w:szCs w:val="28"/>
        </w:rPr>
        <w:t>Индивидуальный учебный план</w:t>
      </w:r>
      <w:r w:rsidRPr="00DE08CA">
        <w:rPr>
          <w:rStyle w:val="s5"/>
          <w:sz w:val="28"/>
          <w:szCs w:val="28"/>
        </w:rPr>
        <w:t> 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561F5" w:rsidRPr="00DE08CA" w:rsidRDefault="000561F5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3"/>
          <w:b/>
          <w:sz w:val="28"/>
          <w:szCs w:val="28"/>
        </w:rPr>
        <w:t>Инклюзивное образование</w:t>
      </w:r>
      <w:r w:rsidRPr="00DE08CA">
        <w:rPr>
          <w:rStyle w:val="s5"/>
          <w:sz w:val="28"/>
          <w:szCs w:val="28"/>
        </w:rPr>
        <w:t> 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0561F5" w:rsidRPr="00DE08CA" w:rsidRDefault="000561F5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  <w:r w:rsidRPr="00DE08CA">
        <w:rPr>
          <w:rStyle w:val="s3"/>
          <w:b/>
          <w:sz w:val="28"/>
          <w:szCs w:val="28"/>
        </w:rPr>
        <w:t>Обучающийся с ограниченными возможностями здоровья</w:t>
      </w:r>
      <w:r w:rsidRPr="00DE08CA">
        <w:rPr>
          <w:rStyle w:val="s5"/>
          <w:sz w:val="28"/>
          <w:szCs w:val="28"/>
        </w:rPr>
        <w:t xml:space="preserve"> - физическое лицо, имеющее недостатки в физическом и (или) психологическом развитии, </w:t>
      </w:r>
      <w:r w:rsidRPr="00DE08CA">
        <w:rPr>
          <w:rStyle w:val="s5"/>
          <w:sz w:val="28"/>
          <w:szCs w:val="28"/>
        </w:rPr>
        <w:lastRenderedPageBreak/>
        <w:t>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A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интеграция </w:t>
      </w:r>
      <w:r w:rsidRPr="00DE08CA">
        <w:rPr>
          <w:rFonts w:ascii="Times New Roman" w:hAnsi="Times New Roman" w:cs="Times New Roman"/>
          <w:sz w:val="28"/>
          <w:szCs w:val="28"/>
        </w:rPr>
        <w:t>– это двусторонний процесс взаимного сближения</w:t>
      </w:r>
      <w:r w:rsidR="000561F5" w:rsidRPr="00DE08CA">
        <w:rPr>
          <w:rFonts w:ascii="Times New Roman" w:hAnsi="Times New Roman" w:cs="Times New Roman"/>
          <w:sz w:val="28"/>
          <w:szCs w:val="28"/>
        </w:rPr>
        <w:t xml:space="preserve"> </w:t>
      </w:r>
      <w:r w:rsidRPr="00DE08CA">
        <w:rPr>
          <w:rFonts w:ascii="Times New Roman" w:hAnsi="Times New Roman" w:cs="Times New Roman"/>
          <w:sz w:val="28"/>
          <w:szCs w:val="28"/>
        </w:rPr>
        <w:t>социальных субъектов: инвалидов, стремящихся к включению в общество, и людей,</w:t>
      </w:r>
    </w:p>
    <w:p w:rsidR="00C10970" w:rsidRPr="00DE08CA" w:rsidRDefault="00C10970" w:rsidP="0028368A">
      <w:pPr>
        <w:pStyle w:val="p6"/>
        <w:spacing w:line="360" w:lineRule="auto"/>
        <w:jc w:val="both"/>
        <w:rPr>
          <w:rStyle w:val="s3"/>
          <w:b/>
          <w:sz w:val="28"/>
          <w:szCs w:val="28"/>
        </w:rPr>
      </w:pPr>
      <w:r w:rsidRPr="00DE08CA">
        <w:rPr>
          <w:sz w:val="28"/>
          <w:szCs w:val="28"/>
        </w:rPr>
        <w:t>которые должны создать благоприятные условия для такого включения.</w:t>
      </w:r>
    </w:p>
    <w:p w:rsidR="00C10970" w:rsidRPr="00DE08CA" w:rsidRDefault="00C10970" w:rsidP="0028368A">
      <w:pPr>
        <w:pStyle w:val="p6"/>
        <w:spacing w:line="360" w:lineRule="auto"/>
        <w:ind w:firstLine="709"/>
        <w:jc w:val="both"/>
        <w:rPr>
          <w:rStyle w:val="s5"/>
          <w:sz w:val="28"/>
          <w:szCs w:val="28"/>
        </w:rPr>
      </w:pPr>
      <w:r w:rsidRPr="00DE08CA">
        <w:rPr>
          <w:rStyle w:val="s3"/>
          <w:b/>
          <w:sz w:val="28"/>
          <w:szCs w:val="28"/>
        </w:rPr>
        <w:t>Специальные условия для получения образования обучающимися с ограниченными возможностями здоровья</w:t>
      </w:r>
      <w:r w:rsidRPr="00DE08CA">
        <w:rPr>
          <w:rStyle w:val="s5"/>
          <w:sz w:val="28"/>
          <w:szCs w:val="28"/>
        </w:rPr>
        <w:t> 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C10970" w:rsidRPr="00DE08CA" w:rsidRDefault="00C10970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70" w:rsidRPr="00DE08CA" w:rsidRDefault="00C10970" w:rsidP="0028368A">
      <w:pPr>
        <w:pStyle w:val="p6"/>
        <w:spacing w:line="360" w:lineRule="auto"/>
        <w:ind w:firstLine="709"/>
        <w:jc w:val="both"/>
        <w:rPr>
          <w:sz w:val="28"/>
          <w:szCs w:val="28"/>
        </w:rPr>
      </w:pPr>
    </w:p>
    <w:p w:rsidR="006D7B9E" w:rsidRPr="00DE08CA" w:rsidRDefault="006D7B9E" w:rsidP="00283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77EF4" w:rsidRPr="00DE08CA" w:rsidRDefault="00D77EF4" w:rsidP="00D22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22C" w:rsidRPr="00DE08CA" w:rsidRDefault="00FC222C" w:rsidP="00D223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222C" w:rsidRPr="00DE08CA" w:rsidSect="00CE47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5C6868"/>
    <w:lvl w:ilvl="0">
      <w:numFmt w:val="bullet"/>
      <w:lvlText w:val="*"/>
      <w:lvlJc w:val="left"/>
    </w:lvl>
  </w:abstractNum>
  <w:abstractNum w:abstractNumId="1" w15:restartNumberingAfterBreak="0">
    <w:nsid w:val="23732485"/>
    <w:multiLevelType w:val="hybridMultilevel"/>
    <w:tmpl w:val="E2D81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047C56"/>
    <w:multiLevelType w:val="hybridMultilevel"/>
    <w:tmpl w:val="6CD83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F4"/>
    <w:rsid w:val="00000E1B"/>
    <w:rsid w:val="000561F5"/>
    <w:rsid w:val="00153A51"/>
    <w:rsid w:val="001A21F2"/>
    <w:rsid w:val="001D1199"/>
    <w:rsid w:val="0028368A"/>
    <w:rsid w:val="00332DAA"/>
    <w:rsid w:val="00383562"/>
    <w:rsid w:val="003A1C20"/>
    <w:rsid w:val="003C692A"/>
    <w:rsid w:val="004601D9"/>
    <w:rsid w:val="00490477"/>
    <w:rsid w:val="00517BEE"/>
    <w:rsid w:val="005466A6"/>
    <w:rsid w:val="00580A33"/>
    <w:rsid w:val="006B557D"/>
    <w:rsid w:val="006D7B9E"/>
    <w:rsid w:val="00765C69"/>
    <w:rsid w:val="0078124F"/>
    <w:rsid w:val="007B63F1"/>
    <w:rsid w:val="008D280C"/>
    <w:rsid w:val="00987CD1"/>
    <w:rsid w:val="009973C3"/>
    <w:rsid w:val="009F5A29"/>
    <w:rsid w:val="00A533CA"/>
    <w:rsid w:val="00AA0BC4"/>
    <w:rsid w:val="00AB2591"/>
    <w:rsid w:val="00AE3A54"/>
    <w:rsid w:val="00BD1290"/>
    <w:rsid w:val="00BF6910"/>
    <w:rsid w:val="00C10970"/>
    <w:rsid w:val="00CE5A64"/>
    <w:rsid w:val="00D223CB"/>
    <w:rsid w:val="00D77EF4"/>
    <w:rsid w:val="00DE08CA"/>
    <w:rsid w:val="00DF18C5"/>
    <w:rsid w:val="00DF634D"/>
    <w:rsid w:val="00E95B3D"/>
    <w:rsid w:val="00FC222C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7310C-5946-4A1E-ACE4-74365102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F4"/>
  </w:style>
  <w:style w:type="paragraph" w:styleId="1">
    <w:name w:val="heading 1"/>
    <w:basedOn w:val="a"/>
    <w:link w:val="10"/>
    <w:qFormat/>
    <w:rsid w:val="00CE5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CB"/>
    <w:pPr>
      <w:ind w:left="720"/>
      <w:contextualSpacing/>
    </w:pPr>
  </w:style>
  <w:style w:type="paragraph" w:customStyle="1" w:styleId="p1">
    <w:name w:val="p1"/>
    <w:basedOn w:val="a"/>
    <w:rsid w:val="003C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C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C692A"/>
  </w:style>
  <w:style w:type="paragraph" w:customStyle="1" w:styleId="p6">
    <w:name w:val="p6"/>
    <w:basedOn w:val="a"/>
    <w:rsid w:val="003C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C692A"/>
  </w:style>
  <w:style w:type="paragraph" w:customStyle="1" w:styleId="p3">
    <w:name w:val="p3"/>
    <w:basedOn w:val="a"/>
    <w:rsid w:val="00AB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B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B2591"/>
  </w:style>
  <w:style w:type="character" w:customStyle="1" w:styleId="s4">
    <w:name w:val="s4"/>
    <w:basedOn w:val="a0"/>
    <w:rsid w:val="00AB2591"/>
  </w:style>
  <w:style w:type="character" w:customStyle="1" w:styleId="s5">
    <w:name w:val="s5"/>
    <w:basedOn w:val="a0"/>
    <w:rsid w:val="00AB2591"/>
  </w:style>
  <w:style w:type="character" w:customStyle="1" w:styleId="s6">
    <w:name w:val="s6"/>
    <w:basedOn w:val="a0"/>
    <w:rsid w:val="00AB2591"/>
  </w:style>
  <w:style w:type="character" w:customStyle="1" w:styleId="10">
    <w:name w:val="Заголовок 1 Знак"/>
    <w:basedOn w:val="a0"/>
    <w:link w:val="1"/>
    <w:rsid w:val="00CE5A64"/>
    <w:rPr>
      <w:rFonts w:ascii="Times New Roman" w:eastAsia="Times New Roman" w:hAnsi="Times New Roman" w:cs="Times New Roman"/>
      <w:b/>
      <w:bCs/>
      <w:kern w:val="36"/>
      <w:sz w:val="32"/>
      <w:szCs w:val="48"/>
      <w:lang w:val="x-none" w:eastAsia="x-none"/>
    </w:rPr>
  </w:style>
  <w:style w:type="paragraph" w:customStyle="1" w:styleId="11">
    <w:name w:val="Без интервала1"/>
    <w:rsid w:val="00CE5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 Овсеповна Рощина</cp:lastModifiedBy>
  <cp:revision>3</cp:revision>
  <cp:lastPrinted>2015-07-07T07:44:00Z</cp:lastPrinted>
  <dcterms:created xsi:type="dcterms:W3CDTF">2015-07-07T07:45:00Z</dcterms:created>
  <dcterms:modified xsi:type="dcterms:W3CDTF">2015-07-07T13:18:00Z</dcterms:modified>
</cp:coreProperties>
</file>