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5" w:rsidRPr="00BF686B" w:rsidRDefault="00BF686B">
      <w:pPr>
        <w:pStyle w:val="a5"/>
        <w:spacing w:after="0" w:line="256" w:lineRule="auto"/>
        <w:jc w:val="center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8"/>
          <w:szCs w:val="28"/>
        </w:rPr>
        <w:t>Положение</w:t>
      </w:r>
    </w:p>
    <w:p w:rsidR="004529A5" w:rsidRPr="00BF686B" w:rsidRDefault="00BF686B">
      <w:pPr>
        <w:pStyle w:val="a5"/>
        <w:spacing w:after="0" w:line="256" w:lineRule="auto"/>
        <w:jc w:val="center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 xml:space="preserve">о региональном методическом объединении </w:t>
      </w:r>
    </w:p>
    <w:p w:rsidR="004529A5" w:rsidRPr="00BF686B" w:rsidRDefault="00BF686B">
      <w:pPr>
        <w:pStyle w:val="a5"/>
        <w:spacing w:after="0" w:line="256" w:lineRule="auto"/>
        <w:jc w:val="center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 xml:space="preserve">профилактической и </w:t>
      </w:r>
      <w:proofErr w:type="spellStart"/>
      <w:r w:rsidRPr="00BF686B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деятельности педагогов</w:t>
      </w:r>
    </w:p>
    <w:p w:rsidR="004529A5" w:rsidRPr="00BF686B" w:rsidRDefault="004529A5" w:rsidP="00BF686B">
      <w:pPr>
        <w:pStyle w:val="a5"/>
        <w:spacing w:after="0" w:line="360" w:lineRule="auto"/>
        <w:ind w:firstLine="709"/>
        <w:rPr>
          <w:rFonts w:ascii="Times New Roman" w:hAnsi="Times New Roman"/>
        </w:rPr>
      </w:pPr>
      <w:bookmarkStart w:id="0" w:name="_GoBack"/>
      <w:bookmarkEnd w:id="0"/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529A5" w:rsidRPr="00BF686B" w:rsidRDefault="00BF686B" w:rsidP="00BF686B">
      <w:pPr>
        <w:pStyle w:val="a5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Настоящее положение определяет и регулирует деятельность регионального методического объединения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sz w:val="24"/>
          <w:szCs w:val="24"/>
        </w:rPr>
        <w:t xml:space="preserve"> деятельность в Ярославской области  (далее РМО).</w:t>
      </w:r>
    </w:p>
    <w:p w:rsidR="004529A5" w:rsidRPr="00BF686B" w:rsidRDefault="00BF686B" w:rsidP="00BF686B">
      <w:pPr>
        <w:pStyle w:val="a5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является профессиональным сообществом РСО, осуществляющим организационную, координирующую и научно-методическую работу по актуальным направлениям развития образования.</w:t>
      </w:r>
    </w:p>
    <w:p w:rsidR="004529A5" w:rsidRPr="00BF686B" w:rsidRDefault="00BF686B" w:rsidP="00BF686B">
      <w:pPr>
        <w:pStyle w:val="ac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Объединение направлено на развитие кадрового потенциала региональной системы образования, основанное на активной деятельности педагогов. </w:t>
      </w:r>
    </w:p>
    <w:p w:rsidR="004529A5" w:rsidRPr="00BF686B" w:rsidRDefault="00BF686B" w:rsidP="00BF686B">
      <w:pPr>
        <w:pStyle w:val="ac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При планировании и организации деятельности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руководствуется: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ФЗ-273 - «Об образовании в Российской Федерации», 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ФГОС НОО ОВЗ, 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ФГОС ДО,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приказами, 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4529A5" w:rsidRPr="00BF686B" w:rsidRDefault="00BF686B" w:rsidP="00BF686B">
      <w:pPr>
        <w:pStyle w:val="ac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методическими рекомендациями Министерства образования и науки РФ, Департамента образования Ярославской области. </w:t>
      </w:r>
    </w:p>
    <w:p w:rsidR="004529A5" w:rsidRPr="00BF686B" w:rsidRDefault="00BF686B" w:rsidP="00BF686B">
      <w:pPr>
        <w:pStyle w:val="ac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Координационное и методическое руководство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 осуществляет государственное автономное учреждение дополнительного профессионального образования Ярославской области «Институт развития образования» (далее ГАУ ДПО ЯО ИРО).</w:t>
      </w:r>
    </w:p>
    <w:p w:rsidR="004529A5" w:rsidRPr="00BF686B" w:rsidRDefault="00BF686B" w:rsidP="00BF686B">
      <w:pPr>
        <w:pStyle w:val="ac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 xml:space="preserve">деятельность, состоит из ППС кафедры инклюзивного образования ИРО, представителей  ГБУЗ ЯО </w:t>
      </w:r>
      <w:r w:rsidRPr="00BF68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Областного центра по профилактике и борьбе со СПИД и ГБУЗ ЯО Ярославской областной клинической наркологической больницы, </w:t>
      </w:r>
      <w:r w:rsidRPr="00BF686B">
        <w:rPr>
          <w:rFonts w:ascii="Times New Roman" w:hAnsi="Times New Roman"/>
          <w:sz w:val="24"/>
          <w:szCs w:val="24"/>
        </w:rPr>
        <w:t>педагогов работающих в ДОО и ОО Ярославля и муниципальных районов Ярославской области.</w:t>
      </w:r>
    </w:p>
    <w:p w:rsidR="004529A5" w:rsidRPr="00BF686B" w:rsidRDefault="004529A5" w:rsidP="00BF686B">
      <w:pPr>
        <w:pStyle w:val="ac"/>
        <w:spacing w:after="0" w:line="360" w:lineRule="auto"/>
        <w:ind w:left="0" w:firstLine="709"/>
        <w:rPr>
          <w:rFonts w:ascii="Times New Roman" w:hAnsi="Times New Roman"/>
        </w:rPr>
      </w:pP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4529A5" w:rsidRPr="00BF686B" w:rsidRDefault="00BF686B" w:rsidP="00BF686B">
      <w:pPr>
        <w:pStyle w:val="ac"/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2.1 Цели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деятельность: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lastRenderedPageBreak/>
        <w:t>развитие кадрового потенциала системы образования Ярославской области, совершенствование профессионального и методического мастерства педагогов работающих в ДОО и ОО;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color w:val="000000"/>
          <w:sz w:val="24"/>
          <w:szCs w:val="24"/>
        </w:rPr>
        <w:t xml:space="preserve">разработка комплекса мер по профилактике употребления </w:t>
      </w:r>
      <w:proofErr w:type="spellStart"/>
      <w:r w:rsidRPr="00BF686B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BF686B">
        <w:rPr>
          <w:rFonts w:ascii="Times New Roman" w:hAnsi="Times New Roman"/>
          <w:color w:val="000000"/>
          <w:sz w:val="24"/>
          <w:szCs w:val="24"/>
        </w:rPr>
        <w:t xml:space="preserve"> веществ в образовательной среде;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color w:val="000000"/>
          <w:sz w:val="24"/>
          <w:szCs w:val="24"/>
        </w:rPr>
        <w:t xml:space="preserve">разработка комплекса мер по профилактике </w:t>
      </w:r>
      <w:proofErr w:type="spellStart"/>
      <w:r w:rsidRPr="00BF686B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BF686B">
        <w:rPr>
          <w:rFonts w:ascii="Times New Roman" w:hAnsi="Times New Roman"/>
          <w:color w:val="000000"/>
          <w:sz w:val="24"/>
          <w:szCs w:val="24"/>
        </w:rPr>
        <w:t xml:space="preserve"> среди детей и подростков;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color w:val="000000"/>
          <w:sz w:val="24"/>
          <w:szCs w:val="24"/>
        </w:rPr>
        <w:t>разработка комплекса мер по профилактике безнадзорности и правонарушений несовершеннолетних,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color w:val="000000"/>
          <w:sz w:val="24"/>
          <w:szCs w:val="24"/>
        </w:rPr>
        <w:t>разработка комплекса мер по профилактике ВИЧ и СПИД и др.</w:t>
      </w:r>
    </w:p>
    <w:p w:rsidR="004529A5" w:rsidRPr="00BF686B" w:rsidRDefault="00BF686B" w:rsidP="00BF686B">
      <w:pPr>
        <w:pStyle w:val="a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color w:val="000000"/>
          <w:sz w:val="24"/>
          <w:szCs w:val="24"/>
        </w:rPr>
        <w:t xml:space="preserve">содействие в сохранении и укреплении здоровья обучающихся </w:t>
      </w:r>
      <w:r w:rsidRPr="00BF686B">
        <w:rPr>
          <w:rStyle w:val="a8"/>
          <w:rFonts w:ascii="Times New Roman" w:hAnsi="Times New Roman"/>
          <w:i w:val="0"/>
          <w:iCs w:val="0"/>
          <w:color w:val="000000"/>
          <w:sz w:val="24"/>
          <w:szCs w:val="24"/>
        </w:rPr>
        <w:t>всех участников образовательного процесса</w:t>
      </w:r>
      <w:r w:rsidRPr="00BF686B">
        <w:rPr>
          <w:rFonts w:ascii="Times New Roman" w:hAnsi="Times New Roman"/>
          <w:color w:val="000000"/>
          <w:sz w:val="24"/>
          <w:szCs w:val="24"/>
        </w:rPr>
        <w:t>, развитие потребности в здоровом образе жизни.</w:t>
      </w:r>
    </w:p>
    <w:p w:rsidR="004529A5" w:rsidRPr="00BF686B" w:rsidRDefault="00BF686B" w:rsidP="00BF686B">
      <w:pPr>
        <w:pStyle w:val="ac"/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2.2 Задачи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</w:t>
      </w:r>
      <w:proofErr w:type="gramStart"/>
      <w:r w:rsidRPr="00BF686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529A5" w:rsidRPr="00BF686B" w:rsidRDefault="00BF686B" w:rsidP="00BF686B">
      <w:pPr>
        <w:pStyle w:val="a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координировать взаимодействие методических объединений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 разных уровней;</w:t>
      </w:r>
    </w:p>
    <w:p w:rsidR="004529A5" w:rsidRPr="00BF686B" w:rsidRDefault="00BF686B" w:rsidP="00BF686B">
      <w:pPr>
        <w:pStyle w:val="a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создавать условия для непрерывного развития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 распространения инновационных педагогических практик;</w:t>
      </w:r>
    </w:p>
    <w:p w:rsidR="004529A5" w:rsidRPr="00BF686B" w:rsidRDefault="00BF686B" w:rsidP="00BF686B">
      <w:pPr>
        <w:pStyle w:val="a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обеспечить сопровождение методических служб, образовательных организаций, творческих объединений педагогов, в развитии образования в Ярославской области;</w:t>
      </w:r>
    </w:p>
    <w:p w:rsidR="004529A5" w:rsidRPr="00BF686B" w:rsidRDefault="00BF686B" w:rsidP="00BF686B">
      <w:pPr>
        <w:pStyle w:val="a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инициировать создание сообществ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на основе профессиональных и личных интересов.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Направления деятельности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деятельность:</w:t>
      </w:r>
    </w:p>
    <w:p w:rsidR="004529A5" w:rsidRPr="00BF686B" w:rsidRDefault="00BF686B" w:rsidP="00BF686B">
      <w:pPr>
        <w:pStyle w:val="a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сопровождение профессионального развития педагогов на основе индивидуальных планов профессионального развития;</w:t>
      </w:r>
    </w:p>
    <w:p w:rsidR="004529A5" w:rsidRPr="00BF686B" w:rsidRDefault="00BF686B" w:rsidP="00BF686B">
      <w:pPr>
        <w:pStyle w:val="a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координация деятельности педагогических сообществ педагогов в муниципальных районах Ярославской области.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Формы работы РМО: семинары, мастерские, проблемные группы, круглые столы, конференции, тренинги.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Структура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lastRenderedPageBreak/>
        <w:t>В состав РМО входят педагоги работающих в ДОО и ОО Ярославской области, представители региональных и муниципальных методических служб (при наличии).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Координацию деятельности РМО педагогов осуществляет методический совет, избираемый прямым голосованием всех членов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из их числа, сроком на 1 год.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Координационную деятельность на местах выполняют муниципальные представители РМО педагогов, руководителей ММО, ППС кафедры инклюзивного образования ИРО, руководители методических советов. 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Деятельность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 xml:space="preserve">деятельность, осуществляется в соответствии с годовым планом работы (план на учебный год), который утверждается советом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Общие встречи членов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проводятся не реже одного раза в год, согласно предварительному плану, принятому на заседании совета.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Муниципальные и межмуниципальные встречи членов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 xml:space="preserve">деятельность, проводятся не реже 1 раза в квартал года. 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Заседания методического совета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</w:t>
      </w:r>
      <w:proofErr w:type="gramStart"/>
      <w:r w:rsidRPr="00BF68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86B">
        <w:rPr>
          <w:rFonts w:ascii="Times New Roman" w:hAnsi="Times New Roman"/>
          <w:sz w:val="24"/>
          <w:szCs w:val="24"/>
        </w:rPr>
        <w:t xml:space="preserve"> проводятся два раза в год.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Права</w:t>
      </w:r>
    </w:p>
    <w:p w:rsidR="004529A5" w:rsidRPr="00BF686B" w:rsidRDefault="00BF686B" w:rsidP="00BF686B">
      <w:pPr>
        <w:pStyle w:val="ac"/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Региональное методическое объединение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</w:t>
      </w:r>
      <w:bookmarkStart w:id="1" w:name="__UnoMark__339_51872723"/>
      <w:bookmarkEnd w:id="1"/>
      <w:r w:rsidRPr="00BF686B">
        <w:rPr>
          <w:rFonts w:ascii="Times New Roman" w:hAnsi="Times New Roman"/>
          <w:sz w:val="24"/>
          <w:szCs w:val="24"/>
        </w:rPr>
        <w:t>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Ярославской области имеет право: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Самостоятельно планировать работу в соответствии с образовательными потребностями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методических служб всех уровней.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Участвовать в проведении региональных и муниципальных профессиональных мероприятий (конференций, конкурсов, выставок и т. д.) в </w:t>
      </w:r>
      <w:proofErr w:type="spellStart"/>
      <w:proofErr w:type="gramStart"/>
      <w:r w:rsidRPr="00BF686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BF686B">
        <w:rPr>
          <w:rFonts w:ascii="Times New Roman" w:hAnsi="Times New Roman"/>
          <w:sz w:val="24"/>
          <w:szCs w:val="24"/>
        </w:rPr>
        <w:t xml:space="preserve"> рамках проекта «Школа безопасности».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lastRenderedPageBreak/>
        <w:t xml:space="preserve">Принимать участие в формировании заказа на повышение квалификации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 и заказа на научно-методическую продукцию.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 xml:space="preserve">Ответственность РМО </w:t>
      </w:r>
      <w:r w:rsidRPr="00BF686B">
        <w:rPr>
          <w:rFonts w:ascii="Times New Roman" w:hAnsi="Times New Roman"/>
          <w:sz w:val="24"/>
          <w:szCs w:val="24"/>
        </w:rPr>
        <w:t xml:space="preserve">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</w:t>
      </w:r>
      <w:r w:rsidRPr="00BF686B">
        <w:rPr>
          <w:rFonts w:ascii="Times New Roman" w:hAnsi="Times New Roman"/>
          <w:b/>
          <w:sz w:val="24"/>
          <w:szCs w:val="24"/>
        </w:rPr>
        <w:t>: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несет ответственность за качество проведения каждого запланированного мероприятия;</w:t>
      </w:r>
    </w:p>
    <w:p w:rsidR="004529A5" w:rsidRPr="00BF686B" w:rsidRDefault="00BF686B" w:rsidP="00BF686B">
      <w:pPr>
        <w:pStyle w:val="ac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здоровьясберегающую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деятельность, несет ответственность за качество разработанных материалов и реализуемых инновационных практик.</w:t>
      </w:r>
    </w:p>
    <w:p w:rsidR="004529A5" w:rsidRPr="00BF686B" w:rsidRDefault="00BF686B" w:rsidP="00BF686B">
      <w:pPr>
        <w:pStyle w:val="a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4529A5" w:rsidRPr="00BF686B" w:rsidRDefault="00BF686B" w:rsidP="00BF686B">
      <w:pPr>
        <w:pStyle w:val="ac"/>
        <w:spacing w:after="0" w:line="360" w:lineRule="auto"/>
        <w:ind w:left="0" w:firstLine="709"/>
        <w:rPr>
          <w:rFonts w:ascii="Times New Roman" w:hAnsi="Times New Roman"/>
        </w:rPr>
      </w:pPr>
      <w:r w:rsidRPr="00BF686B">
        <w:rPr>
          <w:rFonts w:ascii="Times New Roman" w:hAnsi="Times New Roman"/>
          <w:sz w:val="24"/>
          <w:szCs w:val="24"/>
        </w:rPr>
        <w:t xml:space="preserve">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 xml:space="preserve">деятельность, вступает во взаимоотношения с органами управления образованием, муниципальными методическими службами, ГАУ ДПО ЯО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 РМО педагогов, реализующих профилактическую и </w:t>
      </w:r>
      <w:proofErr w:type="spellStart"/>
      <w:r w:rsidRPr="00BF686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BF686B">
        <w:rPr>
          <w:rFonts w:ascii="Times New Roman" w:hAnsi="Times New Roman"/>
          <w:b/>
          <w:sz w:val="24"/>
          <w:szCs w:val="24"/>
        </w:rPr>
        <w:t xml:space="preserve"> </w:t>
      </w:r>
      <w:r w:rsidRPr="00BF686B">
        <w:rPr>
          <w:rFonts w:ascii="Times New Roman" w:hAnsi="Times New Roman"/>
          <w:sz w:val="24"/>
          <w:szCs w:val="24"/>
        </w:rPr>
        <w:t>деятельность – ММО – ДОО и ОО.</w:t>
      </w:r>
    </w:p>
    <w:p w:rsidR="004529A5" w:rsidRPr="00BF686B" w:rsidRDefault="004529A5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529A5" w:rsidRPr="00BF686B" w:rsidRDefault="004529A5">
      <w:pPr>
        <w:pStyle w:val="a5"/>
        <w:rPr>
          <w:rFonts w:ascii="Times New Roman" w:hAnsi="Times New Roman"/>
        </w:rPr>
      </w:pPr>
    </w:p>
    <w:sectPr w:rsidR="004529A5" w:rsidRPr="00BF68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B7D"/>
    <w:multiLevelType w:val="multilevel"/>
    <w:tmpl w:val="490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4F4E3C"/>
    <w:multiLevelType w:val="multilevel"/>
    <w:tmpl w:val="176AC5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E747E1B"/>
    <w:multiLevelType w:val="multilevel"/>
    <w:tmpl w:val="545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4383C45"/>
    <w:multiLevelType w:val="multilevel"/>
    <w:tmpl w:val="BBE831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7C90A4C"/>
    <w:multiLevelType w:val="multilevel"/>
    <w:tmpl w:val="578295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6C23A34"/>
    <w:multiLevelType w:val="multilevel"/>
    <w:tmpl w:val="5260A4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77887F91"/>
    <w:multiLevelType w:val="multilevel"/>
    <w:tmpl w:val="72AC93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C510AA9"/>
    <w:multiLevelType w:val="multilevel"/>
    <w:tmpl w:val="5CACB0A2"/>
    <w:lvl w:ilvl="0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9A5"/>
    <w:rsid w:val="004529A5"/>
    <w:rsid w:val="00BF686B"/>
    <w:rsid w:val="00C2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Emphasis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  <w:rPr>
      <w:rFonts w:cs="Mangal"/>
    </w:rPr>
  </w:style>
  <w:style w:type="paragraph" w:styleId="aa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5"/>
    <w:pPr>
      <w:suppressLineNumbers/>
    </w:pPr>
    <w:rPr>
      <w:rFonts w:cs="Mangal"/>
    </w:rPr>
  </w:style>
  <w:style w:type="paragraph" w:styleId="ac">
    <w:name w:val="List Paragraph"/>
    <w:basedOn w:val="a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12389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Юлия Ивановна Корсун</cp:lastModifiedBy>
  <cp:revision>14</cp:revision>
  <dcterms:created xsi:type="dcterms:W3CDTF">2016-06-10T08:43:00Z</dcterms:created>
  <dcterms:modified xsi:type="dcterms:W3CDTF">2017-01-16T12:18:00Z</dcterms:modified>
</cp:coreProperties>
</file>