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7CA0A" w14:textId="77777777" w:rsidR="00911703" w:rsidRPr="00A356B0" w:rsidRDefault="00911703" w:rsidP="00911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A356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Для кого предназначен вариант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</w:t>
        </w:r>
        <w:r w:rsidRPr="00A356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.2.</w:t>
        </w:r>
      </w:hyperlink>
    </w:p>
    <w:p w14:paraId="12D23E20" w14:textId="77777777" w:rsidR="00911703" w:rsidRPr="004B1495" w:rsidRDefault="00911703" w:rsidP="00911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8.2 предназначен для образования детей с РАС, которые не достигают к моменту поступления в организацию уровня развития, близкого возрастной норме и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овладением жизненными компетенциями.</w:t>
      </w:r>
    </w:p>
    <w:p w14:paraId="26A5FF09" w14:textId="77777777" w:rsidR="00911703" w:rsidRPr="004B1495" w:rsidRDefault="00911703" w:rsidP="00911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планируемых результатов освоения АООП НОО определяются по завершении обучения в начальной школе.</w:t>
      </w:r>
    </w:p>
    <w:p w14:paraId="26090789" w14:textId="2C113F25" w:rsidR="00000FAA" w:rsidRDefault="00911703" w:rsidP="00911703"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спорных случаях (вариант 8.2 или 8.3) на момент поступления ребенка в школу следует рекомендовать более сложную образовательную среду (вариант 8.2).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</w:t>
      </w:r>
      <w:bookmarkStart w:id="0" w:name="_GoBack"/>
      <w:bookmarkEnd w:id="0"/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обучение по варианту 8.3.</w:t>
      </w:r>
    </w:p>
    <w:sectPr w:rsidR="0000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68"/>
    <w:rsid w:val="00000FAA"/>
    <w:rsid w:val="00722668"/>
    <w:rsid w:val="0091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F1F87-91CD-4DAB-B852-2CFE7594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1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o.yar.ru/fileadmin/iro/csz/el-putevod/slabosl/Dlja_kogo_prednaznachen_variant_2.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mssuite3572</dc:creator>
  <cp:keywords/>
  <dc:description/>
  <cp:lastModifiedBy>mssuite3572</cp:lastModifiedBy>
  <cp:revision>2</cp:revision>
  <dcterms:created xsi:type="dcterms:W3CDTF">2019-03-04T18:25:00Z</dcterms:created>
  <dcterms:modified xsi:type="dcterms:W3CDTF">2019-03-04T18:27:00Z</dcterms:modified>
</cp:coreProperties>
</file>