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D4345A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BC565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</w:t>
      </w:r>
      <w:r w:rsidR="001A3ED4">
        <w:rPr>
          <w:rFonts w:eastAsia="Times New Roman"/>
          <w:sz w:val="24"/>
          <w:szCs w:val="24"/>
        </w:rPr>
        <w:t>1</w:t>
      </w:r>
      <w:r w:rsidR="00BC5658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8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BC5658">
        <w:rPr>
          <w:rFonts w:eastAsia="Times New Roman"/>
          <w:spacing w:val="-2"/>
          <w:sz w:val="24"/>
          <w:szCs w:val="24"/>
        </w:rPr>
        <w:t>Ю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>
        <w:rPr>
          <w:rFonts w:eastAsia="Times New Roman"/>
          <w:spacing w:val="-2"/>
          <w:sz w:val="24"/>
          <w:szCs w:val="24"/>
        </w:rPr>
        <w:t>П.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BC565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ербицкая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C40043" w:rsidRDefault="00C6420B" w:rsidP="00D02D5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r w:rsidR="006C59B0">
        <w:rPr>
          <w:rFonts w:eastAsia="Times New Roman"/>
          <w:sz w:val="24"/>
          <w:szCs w:val="24"/>
        </w:rPr>
        <w:t>Васильева</w:t>
      </w:r>
      <w:r w:rsidR="006C59B0" w:rsidRPr="0059037E">
        <w:rPr>
          <w:rFonts w:eastAsia="Times New Roman"/>
          <w:sz w:val="24"/>
          <w:szCs w:val="24"/>
        </w:rPr>
        <w:t xml:space="preserve"> </w:t>
      </w:r>
      <w:r w:rsidR="006C59B0">
        <w:rPr>
          <w:rFonts w:eastAsia="Times New Roman"/>
          <w:sz w:val="24"/>
          <w:szCs w:val="24"/>
        </w:rPr>
        <w:t>Ю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А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897A0A">
        <w:rPr>
          <w:rFonts w:eastAsia="Times New Roman"/>
          <w:sz w:val="24"/>
          <w:szCs w:val="24"/>
        </w:rPr>
        <w:t>д</w:t>
      </w:r>
      <w:proofErr w:type="spellEnd"/>
      <w:r w:rsidR="00897A0A">
        <w:rPr>
          <w:rFonts w:eastAsia="Times New Roman"/>
          <w:sz w:val="24"/>
          <w:szCs w:val="24"/>
        </w:rPr>
        <w:t xml:space="preserve">/с </w:t>
      </w:r>
      <w:r w:rsidR="006C59B0">
        <w:rPr>
          <w:rFonts w:eastAsia="Times New Roman"/>
          <w:sz w:val="24"/>
          <w:szCs w:val="24"/>
        </w:rPr>
        <w:t xml:space="preserve">10 </w:t>
      </w:r>
      <w:r w:rsidR="006C59B0" w:rsidRPr="00B41044">
        <w:rPr>
          <w:rFonts w:eastAsia="Times New Roman"/>
          <w:sz w:val="24"/>
          <w:szCs w:val="24"/>
        </w:rPr>
        <w:t>«</w:t>
      </w:r>
      <w:r w:rsidR="006C59B0">
        <w:rPr>
          <w:rFonts w:eastAsia="Times New Roman"/>
          <w:sz w:val="24"/>
          <w:szCs w:val="24"/>
        </w:rPr>
        <w:t>Радуга</w:t>
      </w:r>
      <w:r w:rsidR="006C59B0" w:rsidRPr="00B41044">
        <w:rPr>
          <w:rFonts w:eastAsia="Times New Roman"/>
          <w:sz w:val="24"/>
          <w:szCs w:val="24"/>
        </w:rPr>
        <w:t xml:space="preserve">» </w:t>
      </w:r>
      <w:proofErr w:type="spellStart"/>
      <w:r w:rsidR="006C59B0">
        <w:rPr>
          <w:rFonts w:eastAsia="Times New Roman"/>
          <w:sz w:val="24"/>
          <w:szCs w:val="24"/>
        </w:rPr>
        <w:t>Гаврилов-Ямский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59037E" w:rsidRPr="0059037E">
        <w:rPr>
          <w:iCs/>
          <w:sz w:val="24"/>
          <w:szCs w:val="24"/>
          <w:shd w:val="clear" w:color="auto" w:fill="FFFFFF"/>
        </w:rPr>
        <w:t>Груздева Г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В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 </w:t>
      </w:r>
      <w:r w:rsidR="0059037E" w:rsidRPr="0059037E">
        <w:rPr>
          <w:sz w:val="24"/>
          <w:szCs w:val="24"/>
          <w:shd w:val="clear" w:color="auto" w:fill="FFFFFF"/>
        </w:rPr>
        <w:t xml:space="preserve"> (инструктор по ФК МДОУ </w:t>
      </w:r>
      <w:proofErr w:type="spellStart"/>
      <w:r w:rsidR="0059037E" w:rsidRPr="0059037E">
        <w:rPr>
          <w:sz w:val="24"/>
          <w:szCs w:val="24"/>
          <w:shd w:val="clear" w:color="auto" w:fill="FFFFFF"/>
        </w:rPr>
        <w:t>д</w:t>
      </w:r>
      <w:proofErr w:type="spellEnd"/>
      <w:r w:rsidR="0059037E" w:rsidRPr="0059037E">
        <w:rPr>
          <w:sz w:val="24"/>
          <w:szCs w:val="24"/>
          <w:shd w:val="clear" w:color="auto" w:fill="FFFFFF"/>
        </w:rPr>
        <w:t>/с 47 г. Ярославль), 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>И.В. (инструктор по ФК МДОУ д/с 23 Ростов</w:t>
      </w:r>
      <w:r w:rsidR="002279C7" w:rsidRPr="0059037E">
        <w:rPr>
          <w:rFonts w:eastAsia="Times New Roman"/>
          <w:sz w:val="24"/>
          <w:szCs w:val="24"/>
        </w:rPr>
        <w:t>ского</w:t>
      </w:r>
      <w:proofErr w:type="gramEnd"/>
      <w:r w:rsidR="002279C7" w:rsidRPr="0059037E">
        <w:rPr>
          <w:rFonts w:eastAsia="Times New Roman"/>
          <w:sz w:val="24"/>
          <w:szCs w:val="24"/>
        </w:rPr>
        <w:t xml:space="preserve"> </w:t>
      </w:r>
      <w:proofErr w:type="gramStart"/>
      <w:r w:rsidR="002279C7" w:rsidRPr="0059037E">
        <w:rPr>
          <w:rFonts w:eastAsia="Times New Roman"/>
          <w:sz w:val="24"/>
          <w:szCs w:val="24"/>
        </w:rPr>
        <w:t>р-на</w:t>
      </w:r>
      <w:r w:rsidR="00CB5959" w:rsidRPr="0059037E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59037E">
        <w:rPr>
          <w:rFonts w:eastAsia="Times New Roman"/>
          <w:sz w:val="24"/>
          <w:szCs w:val="24"/>
        </w:rPr>
        <w:t>Доколько</w:t>
      </w:r>
      <w:proofErr w:type="spellEnd"/>
      <w:r w:rsidR="00CB5959" w:rsidRPr="00B41044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6C59B0">
        <w:rPr>
          <w:rFonts w:eastAsia="Times New Roman"/>
          <w:sz w:val="24"/>
          <w:szCs w:val="24"/>
        </w:rPr>
        <w:t>Зайцева</w:t>
      </w:r>
      <w:r w:rsidR="006C59B0" w:rsidRPr="0059037E">
        <w:rPr>
          <w:rFonts w:eastAsia="Times New Roman"/>
          <w:sz w:val="24"/>
          <w:szCs w:val="24"/>
        </w:rPr>
        <w:t xml:space="preserve"> </w:t>
      </w:r>
      <w:r w:rsidR="006C59B0">
        <w:rPr>
          <w:rFonts w:eastAsia="Times New Roman"/>
          <w:sz w:val="24"/>
          <w:szCs w:val="24"/>
        </w:rPr>
        <w:t>Л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В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6C59B0">
        <w:rPr>
          <w:rFonts w:eastAsia="Times New Roman"/>
          <w:sz w:val="24"/>
          <w:szCs w:val="24"/>
        </w:rPr>
        <w:t>д</w:t>
      </w:r>
      <w:proofErr w:type="spellEnd"/>
      <w:r w:rsidR="006C59B0">
        <w:rPr>
          <w:rFonts w:eastAsia="Times New Roman"/>
          <w:sz w:val="24"/>
          <w:szCs w:val="24"/>
        </w:rPr>
        <w:t xml:space="preserve">/с п. Судоверфь </w:t>
      </w:r>
      <w:proofErr w:type="spellStart"/>
      <w:r w:rsidR="006C59B0">
        <w:rPr>
          <w:rFonts w:eastAsia="Times New Roman"/>
          <w:sz w:val="24"/>
          <w:szCs w:val="24"/>
        </w:rPr>
        <w:t>Рыбинский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6C59B0">
        <w:rPr>
          <w:rFonts w:eastAsia="Times New Roman"/>
          <w:sz w:val="24"/>
          <w:szCs w:val="24"/>
        </w:rPr>
        <w:t>Ковалева</w:t>
      </w:r>
      <w:r w:rsidR="006C59B0" w:rsidRPr="0059037E">
        <w:rPr>
          <w:rFonts w:eastAsia="Times New Roman"/>
          <w:sz w:val="24"/>
          <w:szCs w:val="24"/>
        </w:rPr>
        <w:t xml:space="preserve"> </w:t>
      </w:r>
      <w:r w:rsidR="006C59B0">
        <w:rPr>
          <w:rFonts w:eastAsia="Times New Roman"/>
          <w:sz w:val="24"/>
          <w:szCs w:val="24"/>
        </w:rPr>
        <w:t>Н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А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6C59B0" w:rsidRPr="00B41044">
        <w:rPr>
          <w:rFonts w:eastAsia="Times New Roman"/>
          <w:sz w:val="24"/>
          <w:szCs w:val="24"/>
        </w:rPr>
        <w:t>д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/с </w:t>
      </w:r>
      <w:r w:rsidR="006C59B0">
        <w:rPr>
          <w:rFonts w:eastAsia="Times New Roman"/>
          <w:sz w:val="24"/>
          <w:szCs w:val="24"/>
        </w:rPr>
        <w:t>2</w:t>
      </w:r>
      <w:r w:rsidR="006C59B0" w:rsidRPr="00B41044">
        <w:rPr>
          <w:rFonts w:eastAsia="Times New Roman"/>
          <w:sz w:val="24"/>
          <w:szCs w:val="24"/>
        </w:rPr>
        <w:t xml:space="preserve"> «</w:t>
      </w:r>
      <w:r w:rsidR="006C59B0">
        <w:rPr>
          <w:rFonts w:eastAsia="Times New Roman"/>
          <w:sz w:val="24"/>
          <w:szCs w:val="24"/>
        </w:rPr>
        <w:t>Сказка</w:t>
      </w:r>
      <w:r w:rsidR="006C59B0" w:rsidRPr="00B41044">
        <w:rPr>
          <w:rFonts w:eastAsia="Times New Roman"/>
          <w:sz w:val="24"/>
          <w:szCs w:val="24"/>
        </w:rPr>
        <w:t xml:space="preserve">» Некрасовский МР), </w:t>
      </w:r>
      <w:r w:rsidR="006C59B0">
        <w:rPr>
          <w:rFonts w:eastAsia="Times New Roman"/>
          <w:sz w:val="24"/>
          <w:szCs w:val="24"/>
        </w:rPr>
        <w:t>Морозова</w:t>
      </w:r>
      <w:r w:rsidR="006C59B0" w:rsidRPr="0059037E">
        <w:rPr>
          <w:rFonts w:eastAsia="Times New Roman"/>
          <w:sz w:val="24"/>
          <w:szCs w:val="24"/>
        </w:rPr>
        <w:t xml:space="preserve"> Т.</w:t>
      </w:r>
      <w:r w:rsidR="006C59B0">
        <w:rPr>
          <w:rFonts w:eastAsia="Times New Roman"/>
          <w:sz w:val="24"/>
          <w:szCs w:val="24"/>
        </w:rPr>
        <w:t>В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«</w:t>
      </w:r>
      <w:r w:rsidR="006C59B0">
        <w:rPr>
          <w:rFonts w:eastAsia="Times New Roman"/>
          <w:sz w:val="24"/>
          <w:szCs w:val="24"/>
        </w:rPr>
        <w:t>Петушок</w:t>
      </w:r>
      <w:r w:rsidR="006C59B0" w:rsidRPr="00B41044">
        <w:rPr>
          <w:rFonts w:eastAsia="Times New Roman"/>
          <w:sz w:val="24"/>
          <w:szCs w:val="24"/>
        </w:rPr>
        <w:t xml:space="preserve">» </w:t>
      </w:r>
      <w:proofErr w:type="spellStart"/>
      <w:r w:rsidR="006C59B0">
        <w:rPr>
          <w:rFonts w:eastAsia="Times New Roman"/>
          <w:sz w:val="24"/>
          <w:szCs w:val="24"/>
        </w:rPr>
        <w:t>Мышкинский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59037E" w:rsidRPr="0059037E">
        <w:rPr>
          <w:iCs/>
          <w:sz w:val="24"/>
          <w:szCs w:val="24"/>
          <w:shd w:val="clear" w:color="auto" w:fill="FFFFFF"/>
        </w:rPr>
        <w:t>Николаева Т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iCs/>
          <w:sz w:val="24"/>
          <w:szCs w:val="24"/>
          <w:shd w:val="clear" w:color="auto" w:fill="FFFFFF"/>
        </w:rPr>
        <w:t>Н</w:t>
      </w:r>
      <w:r w:rsidR="0059037E">
        <w:rPr>
          <w:iCs/>
          <w:sz w:val="24"/>
          <w:szCs w:val="24"/>
          <w:shd w:val="clear" w:color="auto" w:fill="FFFFFF"/>
        </w:rPr>
        <w:t>.</w:t>
      </w:r>
      <w:r w:rsidR="0059037E" w:rsidRPr="0059037E">
        <w:rPr>
          <w:sz w:val="24"/>
          <w:szCs w:val="24"/>
          <w:shd w:val="clear" w:color="auto" w:fill="FFFFFF"/>
        </w:rPr>
        <w:t xml:space="preserve"> (инструктор по ФК </w:t>
      </w:r>
      <w:r w:rsidR="0059037E">
        <w:rPr>
          <w:sz w:val="24"/>
          <w:szCs w:val="24"/>
          <w:shd w:val="clear" w:color="auto" w:fill="FFFFFF"/>
        </w:rPr>
        <w:t xml:space="preserve">МДОУ </w:t>
      </w:r>
      <w:proofErr w:type="spellStart"/>
      <w:r w:rsidR="0059037E">
        <w:rPr>
          <w:sz w:val="24"/>
          <w:szCs w:val="24"/>
          <w:shd w:val="clear" w:color="auto" w:fill="FFFFFF"/>
        </w:rPr>
        <w:t>д</w:t>
      </w:r>
      <w:proofErr w:type="spellEnd"/>
      <w:r w:rsidR="0059037E">
        <w:rPr>
          <w:sz w:val="24"/>
          <w:szCs w:val="24"/>
          <w:shd w:val="clear" w:color="auto" w:fill="FFFFFF"/>
        </w:rPr>
        <w:t>/с 5 «Радуга»</w:t>
      </w:r>
      <w:r w:rsidR="0059037E" w:rsidRPr="0059037E">
        <w:rPr>
          <w:sz w:val="24"/>
          <w:szCs w:val="24"/>
          <w:shd w:val="clear" w:color="auto" w:fill="FFFFFF"/>
        </w:rPr>
        <w:t xml:space="preserve"> </w:t>
      </w:r>
      <w:proofErr w:type="spellStart"/>
      <w:r w:rsidR="0059037E" w:rsidRPr="0059037E">
        <w:rPr>
          <w:sz w:val="24"/>
          <w:szCs w:val="24"/>
          <w:shd w:val="clear" w:color="auto" w:fill="FFFFFF"/>
        </w:rPr>
        <w:t>Тутаевского</w:t>
      </w:r>
      <w:proofErr w:type="spellEnd"/>
      <w:r w:rsidR="0059037E" w:rsidRPr="0059037E">
        <w:rPr>
          <w:sz w:val="24"/>
          <w:szCs w:val="24"/>
          <w:shd w:val="clear" w:color="auto" w:fill="FFFFFF"/>
        </w:rPr>
        <w:t xml:space="preserve"> </w:t>
      </w:r>
      <w:r w:rsidR="0059037E">
        <w:rPr>
          <w:sz w:val="24"/>
          <w:szCs w:val="24"/>
          <w:shd w:val="clear" w:color="auto" w:fill="FFFFFF"/>
        </w:rPr>
        <w:t>МР</w:t>
      </w:r>
      <w:proofErr w:type="gramEnd"/>
      <w:r w:rsidR="0059037E">
        <w:rPr>
          <w:sz w:val="24"/>
          <w:szCs w:val="24"/>
          <w:shd w:val="clear" w:color="auto" w:fill="FFFFFF"/>
        </w:rPr>
        <w:t>)</w:t>
      </w:r>
      <w:r w:rsidR="00307DE3" w:rsidRPr="0059037E">
        <w:rPr>
          <w:rFonts w:eastAsia="Times New Roman"/>
          <w:sz w:val="24"/>
          <w:szCs w:val="24"/>
        </w:rPr>
        <w:t xml:space="preserve">, </w:t>
      </w:r>
      <w:proofErr w:type="spellStart"/>
      <w:proofErr w:type="gramStart"/>
      <w:r w:rsidR="006C59B0">
        <w:rPr>
          <w:rFonts w:eastAsia="Times New Roman"/>
          <w:sz w:val="24"/>
          <w:szCs w:val="24"/>
        </w:rPr>
        <w:t>Пагина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Е.</w:t>
      </w:r>
      <w:r w:rsidR="006C59B0">
        <w:rPr>
          <w:rFonts w:eastAsia="Times New Roman"/>
          <w:sz w:val="24"/>
          <w:szCs w:val="24"/>
        </w:rPr>
        <w:t>Н</w:t>
      </w:r>
      <w:r w:rsidR="006C59B0" w:rsidRPr="00B41044">
        <w:rPr>
          <w:rFonts w:eastAsia="Times New Roman"/>
          <w:sz w:val="24"/>
          <w:szCs w:val="24"/>
        </w:rPr>
        <w:t xml:space="preserve">. (инструктор </w:t>
      </w:r>
      <w:r w:rsidR="006C59B0" w:rsidRPr="0059037E">
        <w:rPr>
          <w:rFonts w:eastAsia="Times New Roman"/>
          <w:sz w:val="24"/>
          <w:szCs w:val="24"/>
        </w:rPr>
        <w:t xml:space="preserve">по ФК МДОУ </w:t>
      </w:r>
      <w:r w:rsidR="006C59B0">
        <w:rPr>
          <w:rFonts w:eastAsia="Times New Roman"/>
          <w:sz w:val="24"/>
          <w:szCs w:val="24"/>
        </w:rPr>
        <w:t xml:space="preserve">«Детский сад </w:t>
      </w:r>
      <w:r w:rsidR="006C59B0" w:rsidRPr="0059037E">
        <w:rPr>
          <w:rFonts w:eastAsia="Times New Roman"/>
          <w:sz w:val="24"/>
          <w:szCs w:val="24"/>
        </w:rPr>
        <w:t>1</w:t>
      </w:r>
      <w:r w:rsidR="006C59B0">
        <w:rPr>
          <w:rFonts w:eastAsia="Times New Roman"/>
          <w:sz w:val="24"/>
          <w:szCs w:val="24"/>
        </w:rPr>
        <w:t>83</w:t>
      </w:r>
      <w:r w:rsidR="006C59B0" w:rsidRPr="0059037E">
        <w:rPr>
          <w:rFonts w:eastAsia="Times New Roman"/>
          <w:sz w:val="24"/>
          <w:szCs w:val="24"/>
        </w:rPr>
        <w:t>» г. Ярославль),</w:t>
      </w:r>
      <w:r w:rsidR="006C59B0">
        <w:rPr>
          <w:rFonts w:eastAsia="Times New Roman"/>
          <w:sz w:val="24"/>
          <w:szCs w:val="24"/>
        </w:rPr>
        <w:t xml:space="preserve"> </w:t>
      </w:r>
      <w:proofErr w:type="spellStart"/>
      <w:r w:rsidR="006C59B0">
        <w:rPr>
          <w:rFonts w:eastAsia="Times New Roman"/>
          <w:sz w:val="24"/>
          <w:szCs w:val="24"/>
        </w:rPr>
        <w:t>Сесарева</w:t>
      </w:r>
      <w:proofErr w:type="spellEnd"/>
      <w:r w:rsidR="006C59B0">
        <w:rPr>
          <w:rFonts w:eastAsia="Times New Roman"/>
          <w:sz w:val="24"/>
          <w:szCs w:val="24"/>
        </w:rPr>
        <w:t xml:space="preserve"> Ю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Н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6C59B0">
        <w:rPr>
          <w:rFonts w:eastAsia="Times New Roman"/>
          <w:sz w:val="24"/>
          <w:szCs w:val="24"/>
        </w:rPr>
        <w:t>д</w:t>
      </w:r>
      <w:proofErr w:type="spellEnd"/>
      <w:r w:rsidR="006C59B0">
        <w:rPr>
          <w:rFonts w:eastAsia="Times New Roman"/>
          <w:sz w:val="24"/>
          <w:szCs w:val="24"/>
        </w:rPr>
        <w:t xml:space="preserve">/с п. Октябрьский </w:t>
      </w:r>
      <w:proofErr w:type="spellStart"/>
      <w:r w:rsidR="006C59B0">
        <w:rPr>
          <w:rFonts w:eastAsia="Times New Roman"/>
          <w:sz w:val="24"/>
          <w:szCs w:val="24"/>
        </w:rPr>
        <w:t>Рыбинский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6C59B0">
        <w:rPr>
          <w:rFonts w:eastAsia="Times New Roman"/>
          <w:sz w:val="24"/>
          <w:szCs w:val="24"/>
        </w:rPr>
        <w:t>Смирнова</w:t>
      </w:r>
      <w:r w:rsidR="006C59B0" w:rsidRPr="0059037E">
        <w:rPr>
          <w:rFonts w:eastAsia="Times New Roman"/>
          <w:sz w:val="24"/>
          <w:szCs w:val="24"/>
        </w:rPr>
        <w:t xml:space="preserve"> </w:t>
      </w:r>
      <w:r w:rsidR="006C59B0">
        <w:rPr>
          <w:rFonts w:eastAsia="Times New Roman"/>
          <w:sz w:val="24"/>
          <w:szCs w:val="24"/>
        </w:rPr>
        <w:t>А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В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>
        <w:rPr>
          <w:rFonts w:eastAsia="Times New Roman"/>
          <w:sz w:val="24"/>
          <w:szCs w:val="24"/>
        </w:rPr>
        <w:t xml:space="preserve"> МДОУ </w:t>
      </w:r>
      <w:proofErr w:type="spellStart"/>
      <w:r w:rsidR="006C59B0">
        <w:rPr>
          <w:rFonts w:eastAsia="Times New Roman"/>
          <w:sz w:val="24"/>
          <w:szCs w:val="24"/>
        </w:rPr>
        <w:t>д</w:t>
      </w:r>
      <w:proofErr w:type="spellEnd"/>
      <w:r w:rsidR="006C59B0">
        <w:rPr>
          <w:rFonts w:eastAsia="Times New Roman"/>
          <w:sz w:val="24"/>
          <w:szCs w:val="24"/>
        </w:rPr>
        <w:t>/с 5</w:t>
      </w:r>
      <w:r w:rsidR="006C59B0" w:rsidRPr="00B41044">
        <w:rPr>
          <w:rFonts w:eastAsia="Times New Roman"/>
          <w:sz w:val="24"/>
          <w:szCs w:val="24"/>
        </w:rPr>
        <w:t xml:space="preserve"> </w:t>
      </w:r>
      <w:r w:rsidR="00897A0A">
        <w:rPr>
          <w:rFonts w:eastAsia="Times New Roman"/>
          <w:sz w:val="24"/>
          <w:szCs w:val="24"/>
        </w:rPr>
        <w:t>Ярославский</w:t>
      </w:r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F54D87" w:rsidRPr="0059037E">
        <w:rPr>
          <w:rFonts w:eastAsia="Times New Roman"/>
          <w:sz w:val="24"/>
          <w:szCs w:val="24"/>
        </w:rPr>
        <w:t>Татевосян Т.Ю. (инструктор по ФК</w:t>
      </w:r>
      <w:r w:rsidR="00F54D87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F54D87" w:rsidRPr="00B41044">
        <w:rPr>
          <w:rFonts w:eastAsia="Times New Roman"/>
          <w:sz w:val="24"/>
          <w:szCs w:val="24"/>
        </w:rPr>
        <w:t>д</w:t>
      </w:r>
      <w:proofErr w:type="spellEnd"/>
      <w:r w:rsidR="00F54D87" w:rsidRPr="00B41044">
        <w:rPr>
          <w:rFonts w:eastAsia="Times New Roman"/>
          <w:sz w:val="24"/>
          <w:szCs w:val="24"/>
        </w:rPr>
        <w:t xml:space="preserve">/с 1 «Солнышко» Некрасовский МР), </w:t>
      </w:r>
      <w:r w:rsidR="006C59B0">
        <w:rPr>
          <w:rFonts w:eastAsia="Times New Roman"/>
          <w:sz w:val="24"/>
          <w:szCs w:val="24"/>
        </w:rPr>
        <w:t>Тюрина</w:t>
      </w:r>
      <w:r w:rsidR="006C59B0" w:rsidRPr="0059037E">
        <w:rPr>
          <w:rFonts w:eastAsia="Times New Roman"/>
          <w:sz w:val="24"/>
          <w:szCs w:val="24"/>
        </w:rPr>
        <w:t xml:space="preserve"> Т.</w:t>
      </w:r>
      <w:r w:rsidR="006C59B0">
        <w:rPr>
          <w:rFonts w:eastAsia="Times New Roman"/>
          <w:sz w:val="24"/>
          <w:szCs w:val="24"/>
        </w:rPr>
        <w:t>Н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«</w:t>
      </w:r>
      <w:r w:rsidR="006C59B0">
        <w:rPr>
          <w:rFonts w:eastAsia="Times New Roman"/>
          <w:sz w:val="24"/>
          <w:szCs w:val="24"/>
        </w:rPr>
        <w:t>Росинка</w:t>
      </w:r>
      <w:r w:rsidR="006C59B0" w:rsidRPr="00B41044">
        <w:rPr>
          <w:rFonts w:eastAsia="Times New Roman"/>
          <w:sz w:val="24"/>
          <w:szCs w:val="24"/>
        </w:rPr>
        <w:t xml:space="preserve">» </w:t>
      </w:r>
      <w:proofErr w:type="spellStart"/>
      <w:r w:rsidR="006C59B0">
        <w:rPr>
          <w:rFonts w:eastAsia="Times New Roman"/>
          <w:sz w:val="24"/>
          <w:szCs w:val="24"/>
        </w:rPr>
        <w:t>Мышкинский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</w:t>
      </w:r>
      <w:proofErr w:type="gramEnd"/>
      <w:r w:rsidR="006C59B0" w:rsidRPr="00B41044">
        <w:rPr>
          <w:rFonts w:eastAsia="Times New Roman"/>
          <w:sz w:val="24"/>
          <w:szCs w:val="24"/>
        </w:rPr>
        <w:t xml:space="preserve">), </w:t>
      </w:r>
      <w:r w:rsidR="006C59B0">
        <w:rPr>
          <w:rFonts w:eastAsia="Times New Roman"/>
          <w:sz w:val="24"/>
          <w:szCs w:val="24"/>
        </w:rPr>
        <w:t>Фролова</w:t>
      </w:r>
      <w:r w:rsidR="006C59B0" w:rsidRPr="0059037E">
        <w:rPr>
          <w:rFonts w:eastAsia="Times New Roman"/>
          <w:sz w:val="24"/>
          <w:szCs w:val="24"/>
        </w:rPr>
        <w:t xml:space="preserve"> </w:t>
      </w:r>
      <w:r w:rsidR="006C59B0">
        <w:rPr>
          <w:rFonts w:eastAsia="Times New Roman"/>
          <w:sz w:val="24"/>
          <w:szCs w:val="24"/>
        </w:rPr>
        <w:t>Н</w:t>
      </w:r>
      <w:r w:rsidR="006C59B0" w:rsidRPr="0059037E">
        <w:rPr>
          <w:rFonts w:eastAsia="Times New Roman"/>
          <w:sz w:val="24"/>
          <w:szCs w:val="24"/>
        </w:rPr>
        <w:t>.</w:t>
      </w:r>
      <w:r w:rsidR="006C59B0">
        <w:rPr>
          <w:rFonts w:eastAsia="Times New Roman"/>
          <w:sz w:val="24"/>
          <w:szCs w:val="24"/>
        </w:rPr>
        <w:t>В</w:t>
      </w:r>
      <w:r w:rsidR="006C59B0" w:rsidRPr="0059037E">
        <w:rPr>
          <w:rFonts w:eastAsia="Times New Roman"/>
          <w:sz w:val="24"/>
          <w:szCs w:val="24"/>
        </w:rPr>
        <w:t>. (инструктор по ФК</w:t>
      </w:r>
      <w:r w:rsidR="006C59B0" w:rsidRPr="00B41044">
        <w:rPr>
          <w:rFonts w:eastAsia="Times New Roman"/>
          <w:sz w:val="24"/>
          <w:szCs w:val="24"/>
        </w:rPr>
        <w:t xml:space="preserve"> МДОУ </w:t>
      </w:r>
      <w:proofErr w:type="spellStart"/>
      <w:r w:rsidR="00897A0A">
        <w:rPr>
          <w:rFonts w:eastAsia="Times New Roman"/>
          <w:sz w:val="24"/>
          <w:szCs w:val="24"/>
        </w:rPr>
        <w:t>д</w:t>
      </w:r>
      <w:proofErr w:type="spellEnd"/>
      <w:r w:rsidR="00897A0A">
        <w:rPr>
          <w:rFonts w:eastAsia="Times New Roman"/>
          <w:sz w:val="24"/>
          <w:szCs w:val="24"/>
        </w:rPr>
        <w:t xml:space="preserve">/с </w:t>
      </w:r>
      <w:r w:rsidR="006C59B0">
        <w:rPr>
          <w:rFonts w:eastAsia="Times New Roman"/>
          <w:sz w:val="24"/>
          <w:szCs w:val="24"/>
        </w:rPr>
        <w:t>3</w:t>
      </w:r>
      <w:r w:rsidR="006C59B0" w:rsidRPr="00B41044">
        <w:rPr>
          <w:rFonts w:eastAsia="Times New Roman"/>
          <w:sz w:val="24"/>
          <w:szCs w:val="24"/>
        </w:rPr>
        <w:t xml:space="preserve"> </w:t>
      </w:r>
      <w:proofErr w:type="spellStart"/>
      <w:r w:rsidR="006C59B0">
        <w:rPr>
          <w:rFonts w:eastAsia="Times New Roman"/>
          <w:sz w:val="24"/>
          <w:szCs w:val="24"/>
        </w:rPr>
        <w:t>Некоузский</w:t>
      </w:r>
      <w:proofErr w:type="spellEnd"/>
      <w:r w:rsidR="006C59B0" w:rsidRPr="00B41044">
        <w:rPr>
          <w:rFonts w:eastAsia="Times New Roman"/>
          <w:sz w:val="24"/>
          <w:szCs w:val="24"/>
        </w:rPr>
        <w:t xml:space="preserve"> МР), </w:t>
      </w:r>
      <w:r w:rsidR="00DA04DB" w:rsidRPr="00DA04DB">
        <w:rPr>
          <w:rFonts w:eastAsia="Times New Roman"/>
          <w:sz w:val="24"/>
          <w:szCs w:val="24"/>
        </w:rPr>
        <w:t>Щербак А. П. (</w:t>
      </w:r>
      <w:r w:rsidR="00E037CF">
        <w:rPr>
          <w:rFonts w:eastAsia="Times New Roman"/>
          <w:sz w:val="24"/>
          <w:szCs w:val="24"/>
        </w:rPr>
        <w:t xml:space="preserve">зав. </w:t>
      </w:r>
      <w:proofErr w:type="spellStart"/>
      <w:r w:rsidR="00E037CF">
        <w:rPr>
          <w:rFonts w:eastAsia="Times New Roman"/>
          <w:sz w:val="24"/>
          <w:szCs w:val="24"/>
        </w:rPr>
        <w:t>КФКиБЖ</w:t>
      </w:r>
      <w:proofErr w:type="spellEnd"/>
      <w:r w:rsidR="00E037CF">
        <w:rPr>
          <w:rFonts w:eastAsia="Times New Roman"/>
          <w:sz w:val="24"/>
          <w:szCs w:val="24"/>
        </w:rPr>
        <w:t xml:space="preserve"> ИРО</w:t>
      </w:r>
      <w:r w:rsidR="00DA04DB">
        <w:rPr>
          <w:rFonts w:eastAsia="Times New Roman"/>
          <w:sz w:val="24"/>
          <w:szCs w:val="24"/>
        </w:rPr>
        <w:t>).</w:t>
      </w:r>
    </w:p>
    <w:p w:rsidR="00D02D57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5412B8" w:rsidRPr="005412B8" w:rsidRDefault="005412B8" w:rsidP="005412B8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</w:rPr>
      </w:pPr>
      <w:r w:rsidRPr="005412B8">
        <w:rPr>
          <w:rFonts w:eastAsia="Arial Unicode MS"/>
          <w:bCs/>
        </w:rPr>
        <w:t>1. Принципы государственной политики в сфере образования (А.П. Щербак)</w:t>
      </w:r>
    </w:p>
    <w:p w:rsidR="005412B8" w:rsidRPr="005412B8" w:rsidRDefault="005412B8" w:rsidP="005412B8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</w:rPr>
      </w:pPr>
      <w:r w:rsidRPr="005412B8">
        <w:rPr>
          <w:rFonts w:eastAsia="Arial Unicode MS"/>
          <w:bCs/>
        </w:rPr>
        <w:t xml:space="preserve">2. Опыт организации межмуниципальных встреч инструкторов по ФК Ярославской области (И.В. Дмитриева, Т.Ю. </w:t>
      </w:r>
      <w:proofErr w:type="spellStart"/>
      <w:r w:rsidRPr="005412B8">
        <w:rPr>
          <w:rFonts w:eastAsia="Arial Unicode MS"/>
          <w:bCs/>
        </w:rPr>
        <w:t>Доколько</w:t>
      </w:r>
      <w:proofErr w:type="spellEnd"/>
      <w:r w:rsidRPr="005412B8">
        <w:rPr>
          <w:rFonts w:eastAsia="Arial Unicode MS"/>
          <w:bCs/>
        </w:rPr>
        <w:t>)</w:t>
      </w:r>
    </w:p>
    <w:p w:rsidR="005412B8" w:rsidRPr="005412B8" w:rsidRDefault="005412B8" w:rsidP="005412B8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</w:rPr>
      </w:pPr>
      <w:r w:rsidRPr="005412B8">
        <w:rPr>
          <w:rFonts w:eastAsia="Arial Unicode MS"/>
          <w:bCs/>
        </w:rPr>
        <w:t>3. Определение тем и мест проведения семинаров РМО ИФКДО в 2019 году в соответствии с дальнейшей модернизацией технологий физического развития детей дошкольного возраста.</w:t>
      </w:r>
    </w:p>
    <w:p w:rsidR="005412B8" w:rsidRPr="005412B8" w:rsidRDefault="005412B8" w:rsidP="005412B8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</w:rPr>
      </w:pPr>
      <w:r w:rsidRPr="005412B8">
        <w:rPr>
          <w:rFonts w:eastAsia="Arial Unicode MS"/>
          <w:bCs/>
        </w:rPr>
        <w:t>4. Разное</w:t>
      </w:r>
    </w:p>
    <w:p w:rsidR="00AD7BAB" w:rsidRPr="009864FC" w:rsidRDefault="00AD7BAB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1A3ED4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1.</w:t>
      </w:r>
      <w:r w:rsidR="009864FC" w:rsidRPr="009864FC">
        <w:rPr>
          <w:b w:val="0"/>
          <w:sz w:val="24"/>
          <w:szCs w:val="24"/>
        </w:rPr>
        <w:t xml:space="preserve"> СЛУШАЛИ:</w:t>
      </w:r>
    </w:p>
    <w:p w:rsidR="001A3ED4" w:rsidRPr="005412B8" w:rsidRDefault="009864FC" w:rsidP="009204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>А.</w:t>
      </w:r>
      <w:r w:rsidR="005412B8">
        <w:rPr>
          <w:b w:val="0"/>
          <w:i/>
          <w:sz w:val="24"/>
          <w:szCs w:val="24"/>
        </w:rPr>
        <w:t>П.</w:t>
      </w:r>
      <w:r w:rsidRPr="009864FC">
        <w:rPr>
          <w:b w:val="0"/>
          <w:i/>
          <w:sz w:val="24"/>
          <w:szCs w:val="24"/>
        </w:rPr>
        <w:t xml:space="preserve"> </w:t>
      </w:r>
      <w:r w:rsidR="005412B8">
        <w:rPr>
          <w:b w:val="0"/>
          <w:i/>
          <w:sz w:val="24"/>
          <w:szCs w:val="24"/>
        </w:rPr>
        <w:t>Щербак</w:t>
      </w:r>
      <w:r w:rsidRPr="009864FC">
        <w:rPr>
          <w:b w:val="0"/>
          <w:sz w:val="24"/>
          <w:szCs w:val="24"/>
        </w:rPr>
        <w:t xml:space="preserve"> представил краткую характеристику </w:t>
      </w:r>
      <w:r w:rsidR="005412B8">
        <w:rPr>
          <w:b w:val="0"/>
          <w:sz w:val="24"/>
          <w:szCs w:val="24"/>
        </w:rPr>
        <w:t>принципов</w:t>
      </w:r>
      <w:r w:rsidR="005412B8" w:rsidRPr="005412B8">
        <w:rPr>
          <w:b w:val="0"/>
          <w:sz w:val="24"/>
          <w:szCs w:val="24"/>
        </w:rPr>
        <w:t xml:space="preserve"> государственной политики в сфере образования</w:t>
      </w:r>
      <w:r w:rsidR="0092048D">
        <w:rPr>
          <w:b w:val="0"/>
          <w:sz w:val="24"/>
          <w:szCs w:val="24"/>
        </w:rPr>
        <w:t xml:space="preserve"> с </w:t>
      </w:r>
      <w:r w:rsidR="0092048D" w:rsidRPr="0092048D">
        <w:rPr>
          <w:b w:val="0"/>
          <w:sz w:val="24"/>
          <w:szCs w:val="24"/>
        </w:rPr>
        <w:t>комментариями (с точки зрения занятий физической культурой в ДОО)</w:t>
      </w:r>
      <w:r w:rsidRPr="005412B8">
        <w:rPr>
          <w:b w:val="0"/>
          <w:sz w:val="24"/>
          <w:szCs w:val="24"/>
        </w:rPr>
        <w:t>:</w:t>
      </w:r>
    </w:p>
    <w:p w:rsidR="0092048D" w:rsidRPr="0092048D" w:rsidRDefault="009864FC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 w:rsidRPr="0092048D">
        <w:rPr>
          <w:rFonts w:eastAsia="Arial Unicode MS"/>
          <w:bCs/>
          <w:sz w:val="24"/>
          <w:szCs w:val="24"/>
        </w:rPr>
        <w:t xml:space="preserve">- </w:t>
      </w:r>
      <w:r w:rsidR="0092048D">
        <w:rPr>
          <w:rFonts w:eastAsia="Arial Unicode MS"/>
          <w:bCs/>
          <w:sz w:val="24"/>
          <w:szCs w:val="24"/>
        </w:rPr>
        <w:t>п</w:t>
      </w:r>
      <w:r w:rsidR="0092048D" w:rsidRPr="0092048D">
        <w:rPr>
          <w:rFonts w:eastAsia="Arial Unicode MS"/>
          <w:bCs/>
          <w:sz w:val="24"/>
          <w:szCs w:val="24"/>
        </w:rPr>
        <w:t>ризнание приоритетности образования</w:t>
      </w:r>
      <w:r w:rsidR="0092048D"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bookmarkStart w:id="0" w:name="dst100051"/>
      <w:bookmarkEnd w:id="0"/>
      <w:r>
        <w:rPr>
          <w:rFonts w:eastAsia="Arial Unicode MS"/>
          <w:bCs/>
          <w:sz w:val="24"/>
          <w:szCs w:val="24"/>
        </w:rPr>
        <w:t>- о</w:t>
      </w:r>
      <w:r w:rsidRPr="0092048D">
        <w:rPr>
          <w:rFonts w:eastAsia="Arial Unicode MS"/>
          <w:bCs/>
          <w:sz w:val="24"/>
          <w:szCs w:val="24"/>
        </w:rPr>
        <w:t>беспечение права каждого человека на образование (недопустимость дискриминации в сфере образования)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bookmarkStart w:id="1" w:name="dst100052"/>
      <w:bookmarkEnd w:id="1"/>
      <w:r>
        <w:rPr>
          <w:rFonts w:eastAsia="Arial Unicode MS"/>
          <w:bCs/>
          <w:sz w:val="24"/>
          <w:szCs w:val="24"/>
        </w:rPr>
        <w:t>- г</w:t>
      </w:r>
      <w:r w:rsidRPr="0092048D">
        <w:rPr>
          <w:rFonts w:eastAsia="Arial Unicode MS"/>
          <w:bCs/>
          <w:sz w:val="24"/>
          <w:szCs w:val="24"/>
        </w:rPr>
        <w:t>уманистический характер образования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е</w:t>
      </w:r>
      <w:r w:rsidRPr="0092048D">
        <w:rPr>
          <w:rFonts w:eastAsia="Arial Unicode MS"/>
          <w:bCs/>
          <w:sz w:val="24"/>
          <w:szCs w:val="24"/>
        </w:rPr>
        <w:t>динство образовательного пространства на территории России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bookmarkStart w:id="2" w:name="dst100054"/>
      <w:bookmarkEnd w:id="2"/>
      <w:r>
        <w:rPr>
          <w:rFonts w:eastAsia="Arial Unicode MS"/>
          <w:bCs/>
          <w:sz w:val="24"/>
          <w:szCs w:val="24"/>
        </w:rPr>
        <w:t>- с</w:t>
      </w:r>
      <w:r w:rsidRPr="0092048D">
        <w:rPr>
          <w:rFonts w:eastAsia="Arial Unicode MS"/>
          <w:bCs/>
          <w:sz w:val="24"/>
          <w:szCs w:val="24"/>
        </w:rPr>
        <w:t>оздание условий для интеграции системы образования РФ с системами образования других государств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с</w:t>
      </w:r>
      <w:r w:rsidRPr="0092048D">
        <w:rPr>
          <w:rFonts w:eastAsia="Arial Unicode MS"/>
          <w:bCs/>
          <w:sz w:val="24"/>
          <w:szCs w:val="24"/>
        </w:rPr>
        <w:t>ветский характер образования в государственных, муниципальных организациях, осуществляющих образовательную деятельность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с</w:t>
      </w:r>
      <w:r w:rsidRPr="0092048D">
        <w:rPr>
          <w:rFonts w:eastAsia="Arial Unicode MS"/>
          <w:bCs/>
          <w:sz w:val="24"/>
          <w:szCs w:val="24"/>
        </w:rPr>
        <w:t>вобо</w:t>
      </w:r>
      <w:r>
        <w:rPr>
          <w:rFonts w:eastAsia="Arial Unicode MS"/>
          <w:bCs/>
          <w:sz w:val="24"/>
          <w:szCs w:val="24"/>
        </w:rPr>
        <w:t>да выбора получения образования;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о</w:t>
      </w:r>
      <w:r w:rsidRPr="0092048D">
        <w:rPr>
          <w:rFonts w:eastAsia="Arial Unicode MS"/>
          <w:bCs/>
          <w:sz w:val="24"/>
          <w:szCs w:val="24"/>
        </w:rPr>
        <w:t>беспечение права на обр</w:t>
      </w:r>
      <w:r>
        <w:rPr>
          <w:rFonts w:eastAsia="Arial Unicode MS"/>
          <w:bCs/>
          <w:sz w:val="24"/>
          <w:szCs w:val="24"/>
        </w:rPr>
        <w:t>азование в течение всей жизни;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bookmarkStart w:id="3" w:name="dst100058"/>
      <w:bookmarkEnd w:id="3"/>
      <w:r>
        <w:rPr>
          <w:rFonts w:eastAsia="Arial Unicode MS"/>
          <w:bCs/>
          <w:sz w:val="24"/>
          <w:szCs w:val="24"/>
        </w:rPr>
        <w:lastRenderedPageBreak/>
        <w:t>- а</w:t>
      </w:r>
      <w:r w:rsidRPr="0092048D">
        <w:rPr>
          <w:rFonts w:eastAsia="Arial Unicode MS"/>
          <w:bCs/>
          <w:sz w:val="24"/>
          <w:szCs w:val="24"/>
        </w:rPr>
        <w:t>втономия образовательных организаций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bookmarkStart w:id="4" w:name="dst100059"/>
      <w:bookmarkEnd w:id="4"/>
      <w:r>
        <w:rPr>
          <w:rFonts w:eastAsia="Arial Unicode MS"/>
          <w:bCs/>
          <w:sz w:val="24"/>
          <w:szCs w:val="24"/>
        </w:rPr>
        <w:t xml:space="preserve">- </w:t>
      </w:r>
      <w:proofErr w:type="gramStart"/>
      <w:r>
        <w:rPr>
          <w:rFonts w:eastAsia="Arial Unicode MS"/>
          <w:bCs/>
          <w:sz w:val="24"/>
          <w:szCs w:val="24"/>
        </w:rPr>
        <w:t>д</w:t>
      </w:r>
      <w:r w:rsidRPr="0092048D">
        <w:rPr>
          <w:rFonts w:eastAsia="Arial Unicode MS"/>
          <w:bCs/>
          <w:sz w:val="24"/>
          <w:szCs w:val="24"/>
        </w:rPr>
        <w:t>емократический характер</w:t>
      </w:r>
      <w:proofErr w:type="gramEnd"/>
      <w:r w:rsidRPr="0092048D">
        <w:rPr>
          <w:rFonts w:eastAsia="Arial Unicode MS"/>
          <w:bCs/>
          <w:sz w:val="24"/>
          <w:szCs w:val="24"/>
        </w:rPr>
        <w:t xml:space="preserve"> управления образованием</w:t>
      </w:r>
      <w:r>
        <w:rPr>
          <w:rFonts w:eastAsia="Arial Unicode MS"/>
          <w:bCs/>
          <w:sz w:val="24"/>
          <w:szCs w:val="24"/>
        </w:rPr>
        <w:t>;</w:t>
      </w:r>
    </w:p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н</w:t>
      </w:r>
      <w:r w:rsidRPr="0092048D">
        <w:rPr>
          <w:rFonts w:eastAsia="Arial Unicode MS"/>
          <w:bCs/>
          <w:sz w:val="24"/>
          <w:szCs w:val="24"/>
        </w:rPr>
        <w:t>едопустимость ограничения или устранения конкуренции в сфере образования</w:t>
      </w:r>
      <w:bookmarkStart w:id="5" w:name="dst100061"/>
      <w:bookmarkStart w:id="6" w:name="sub_108267"/>
      <w:bookmarkEnd w:id="5"/>
      <w:r>
        <w:rPr>
          <w:rFonts w:eastAsia="Arial Unicode MS"/>
          <w:bCs/>
          <w:sz w:val="24"/>
          <w:szCs w:val="24"/>
        </w:rPr>
        <w:t>;</w:t>
      </w:r>
    </w:p>
    <w:bookmarkEnd w:id="6"/>
    <w:p w:rsidR="0092048D" w:rsidRPr="0092048D" w:rsidRDefault="0092048D" w:rsidP="0092048D">
      <w:pPr>
        <w:shd w:val="clear" w:color="auto" w:fill="FFFFFF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 с</w:t>
      </w:r>
      <w:r w:rsidRPr="0092048D">
        <w:rPr>
          <w:rFonts w:eastAsia="Arial Unicode MS"/>
          <w:bCs/>
          <w:sz w:val="24"/>
          <w:szCs w:val="24"/>
        </w:rPr>
        <w:t>очетание государственного и договорного регулирования отношений в сфере образования</w:t>
      </w:r>
      <w:r>
        <w:rPr>
          <w:rFonts w:eastAsia="Arial Unicode MS"/>
          <w:bCs/>
          <w:sz w:val="24"/>
          <w:szCs w:val="24"/>
        </w:rPr>
        <w:t>.</w:t>
      </w:r>
    </w:p>
    <w:p w:rsidR="009864FC" w:rsidRDefault="009864F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E45AF7">
        <w:rPr>
          <w:b w:val="0"/>
          <w:sz w:val="24"/>
          <w:szCs w:val="24"/>
        </w:rPr>
        <w:t>ПОСТАНОВИЛИ:</w:t>
      </w:r>
      <w:r w:rsidRPr="000614D3"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принять к сведению и продолжить модернизацию физического развития детей</w:t>
      </w:r>
      <w:r w:rsidRPr="006933CD">
        <w:rPr>
          <w:b w:val="0"/>
          <w:sz w:val="24"/>
          <w:szCs w:val="24"/>
        </w:rPr>
        <w:t>.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EA1833" w:rsidRDefault="00EA1833" w:rsidP="0029412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 xml:space="preserve">А.П. Щербак </w:t>
      </w:r>
      <w:r w:rsidR="0029412F">
        <w:rPr>
          <w:b w:val="0"/>
          <w:sz w:val="24"/>
          <w:szCs w:val="24"/>
        </w:rPr>
        <w:t>отметил, что, в соответствии с положением о РМО «ИФКДОО», должны проходить межмуниципальные встречи инструкторов по физической культуре</w:t>
      </w:r>
      <w:r>
        <w:rPr>
          <w:b w:val="0"/>
          <w:sz w:val="24"/>
          <w:szCs w:val="24"/>
        </w:rPr>
        <w:t>.</w:t>
      </w:r>
    </w:p>
    <w:p w:rsidR="00E45AF7" w:rsidRDefault="0029412F" w:rsidP="00E45AF7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color w:val="000000"/>
          <w:sz w:val="24"/>
          <w:szCs w:val="24"/>
        </w:rPr>
      </w:pPr>
      <w:r w:rsidRPr="0029412F">
        <w:rPr>
          <w:b w:val="0"/>
          <w:bCs w:val="0"/>
          <w:i/>
          <w:sz w:val="24"/>
          <w:szCs w:val="24"/>
        </w:rPr>
        <w:t xml:space="preserve">И.В. Дмитриева, Т.Ю. </w:t>
      </w:r>
      <w:proofErr w:type="spellStart"/>
      <w:r w:rsidRPr="0029412F">
        <w:rPr>
          <w:b w:val="0"/>
          <w:bCs w:val="0"/>
          <w:i/>
          <w:sz w:val="24"/>
          <w:szCs w:val="24"/>
        </w:rPr>
        <w:t>Доколько</w:t>
      </w:r>
      <w:proofErr w:type="spellEnd"/>
      <w:r>
        <w:rPr>
          <w:b w:val="0"/>
          <w:bCs w:val="0"/>
          <w:sz w:val="24"/>
          <w:szCs w:val="24"/>
        </w:rPr>
        <w:t xml:space="preserve"> рассказали о традици</w:t>
      </w:r>
      <w:r w:rsidR="00485A41">
        <w:rPr>
          <w:b w:val="0"/>
          <w:bCs w:val="0"/>
          <w:sz w:val="24"/>
          <w:szCs w:val="24"/>
        </w:rPr>
        <w:t>ях общения между г. </w:t>
      </w:r>
      <w:r>
        <w:rPr>
          <w:b w:val="0"/>
          <w:bCs w:val="0"/>
          <w:sz w:val="24"/>
          <w:szCs w:val="24"/>
        </w:rPr>
        <w:t>Переславль-Залесский и Ростовским муниципальным районом</w:t>
      </w:r>
      <w:proofErr w:type="gramStart"/>
      <w:r>
        <w:rPr>
          <w:b w:val="0"/>
          <w:bCs w:val="0"/>
          <w:sz w:val="24"/>
          <w:szCs w:val="24"/>
        </w:rPr>
        <w:t>.</w:t>
      </w:r>
      <w:proofErr w:type="gramEnd"/>
      <w:r w:rsidR="00E45AF7">
        <w:rPr>
          <w:b w:val="0"/>
          <w:bCs w:val="0"/>
          <w:sz w:val="24"/>
          <w:szCs w:val="24"/>
        </w:rPr>
        <w:t xml:space="preserve"> Последняя встреча </w:t>
      </w:r>
      <w:r w:rsidR="00E45AF7" w:rsidRPr="00E45AF7">
        <w:rPr>
          <w:b w:val="0"/>
          <w:sz w:val="24"/>
          <w:szCs w:val="24"/>
        </w:rPr>
        <w:t>состоялась</w:t>
      </w:r>
      <w:r w:rsidR="00E45AF7">
        <w:rPr>
          <w:b w:val="0"/>
          <w:sz w:val="24"/>
          <w:szCs w:val="24"/>
        </w:rPr>
        <w:t xml:space="preserve"> </w:t>
      </w:r>
      <w:r w:rsidR="00E45AF7" w:rsidRPr="00E45AF7">
        <w:rPr>
          <w:b w:val="0"/>
          <w:sz w:val="24"/>
          <w:szCs w:val="24"/>
        </w:rPr>
        <w:t xml:space="preserve">29 ноября 2018 г. </w:t>
      </w:r>
      <w:r w:rsidR="00E45AF7">
        <w:rPr>
          <w:b w:val="0"/>
          <w:sz w:val="24"/>
          <w:szCs w:val="24"/>
        </w:rPr>
        <w:t xml:space="preserve">Была проведена </w:t>
      </w:r>
      <w:r w:rsidR="00E45AF7" w:rsidRPr="00E45AF7">
        <w:rPr>
          <w:b w:val="0"/>
          <w:sz w:val="24"/>
          <w:szCs w:val="24"/>
        </w:rPr>
        <w:t>спортивно-интеллектуальная игра КВН «Физкультура и ЗОЖ с улыбкой» на базе МДОУ детский сад № 5 «Серпантин» Ростовского муниципального района.</w:t>
      </w:r>
      <w:r w:rsidR="00E45AF7">
        <w:rPr>
          <w:b w:val="0"/>
          <w:sz w:val="24"/>
          <w:szCs w:val="24"/>
        </w:rPr>
        <w:t xml:space="preserve"> </w:t>
      </w:r>
      <w:r w:rsidR="00E45AF7" w:rsidRPr="00E45AF7">
        <w:rPr>
          <w:b w:val="0"/>
          <w:sz w:val="24"/>
          <w:szCs w:val="24"/>
        </w:rPr>
        <w:t>Цель КВН:</w:t>
      </w:r>
      <w:r w:rsidR="00E45AF7" w:rsidRPr="00E45AF7">
        <w:rPr>
          <w:rFonts w:eastAsia="Times New Roman"/>
          <w:b w:val="0"/>
          <w:color w:val="000000"/>
          <w:sz w:val="24"/>
          <w:szCs w:val="24"/>
        </w:rPr>
        <w:t xml:space="preserve">  повышение профессионального мастерства и развитие творческого потенциала педагогов, обмен опытом.</w:t>
      </w:r>
      <w:r w:rsidR="00E45AF7">
        <w:rPr>
          <w:rFonts w:eastAsia="Times New Roman"/>
          <w:b w:val="0"/>
          <w:color w:val="000000"/>
          <w:sz w:val="24"/>
          <w:szCs w:val="24"/>
        </w:rPr>
        <w:t xml:space="preserve"> Отчет о встрече размешен на странице РМО «ИФКДОО» в разделе «События».</w:t>
      </w:r>
    </w:p>
    <w:p w:rsidR="00E45AF7" w:rsidRPr="00E45AF7" w:rsidRDefault="00E45AF7" w:rsidP="00E45AF7">
      <w:pPr>
        <w:ind w:firstLine="709"/>
        <w:jc w:val="both"/>
        <w:rPr>
          <w:sz w:val="24"/>
          <w:szCs w:val="24"/>
        </w:rPr>
      </w:pPr>
      <w:r w:rsidRPr="00E45AF7">
        <w:rPr>
          <w:i/>
          <w:sz w:val="24"/>
          <w:szCs w:val="24"/>
        </w:rPr>
        <w:t xml:space="preserve">Т.Н. Тюрина </w:t>
      </w:r>
      <w:r w:rsidRPr="00E45AF7">
        <w:rPr>
          <w:bCs/>
          <w:sz w:val="24"/>
          <w:szCs w:val="24"/>
        </w:rPr>
        <w:t>рассказал</w:t>
      </w:r>
      <w:r>
        <w:rPr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о </w:t>
      </w:r>
      <w:r w:rsidRPr="00E45AF7">
        <w:rPr>
          <w:sz w:val="24"/>
          <w:szCs w:val="24"/>
        </w:rPr>
        <w:t>межмуниципально</w:t>
      </w:r>
      <w:r>
        <w:rPr>
          <w:sz w:val="24"/>
          <w:szCs w:val="24"/>
        </w:rPr>
        <w:t>м</w:t>
      </w:r>
      <w:r w:rsidRPr="00E45AF7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и</w:t>
      </w:r>
      <w:r w:rsidRPr="00E45AF7">
        <w:rPr>
          <w:sz w:val="24"/>
          <w:szCs w:val="24"/>
        </w:rPr>
        <w:t xml:space="preserve"> «Здоровье – это здорово!»</w:t>
      </w:r>
      <w:r>
        <w:rPr>
          <w:sz w:val="24"/>
          <w:szCs w:val="24"/>
        </w:rPr>
        <w:t xml:space="preserve">, которое состоялось </w:t>
      </w:r>
      <w:r w:rsidRPr="00E45AF7">
        <w:rPr>
          <w:sz w:val="24"/>
          <w:szCs w:val="24"/>
        </w:rPr>
        <w:t xml:space="preserve">15 ноября 2018 г. </w:t>
      </w:r>
      <w:r>
        <w:rPr>
          <w:sz w:val="24"/>
          <w:szCs w:val="24"/>
        </w:rPr>
        <w:t>в Мышкине.</w:t>
      </w:r>
    </w:p>
    <w:p w:rsidR="00E45AF7" w:rsidRPr="00E45AF7" w:rsidRDefault="00E45AF7" w:rsidP="00E45AF7">
      <w:pPr>
        <w:ind w:firstLine="709"/>
        <w:jc w:val="both"/>
        <w:rPr>
          <w:sz w:val="24"/>
          <w:szCs w:val="24"/>
        </w:rPr>
      </w:pPr>
      <w:r w:rsidRPr="00E45AF7">
        <w:rPr>
          <w:sz w:val="24"/>
          <w:szCs w:val="24"/>
        </w:rPr>
        <w:t xml:space="preserve">В первой части мероприятия приглашенный инструктор по физической культуре Л.И. </w:t>
      </w:r>
      <w:proofErr w:type="spellStart"/>
      <w:r w:rsidRPr="00E45AF7">
        <w:rPr>
          <w:sz w:val="24"/>
          <w:szCs w:val="24"/>
        </w:rPr>
        <w:t>Дедюлина</w:t>
      </w:r>
      <w:proofErr w:type="spellEnd"/>
      <w:r w:rsidRPr="00E45AF7">
        <w:rPr>
          <w:sz w:val="24"/>
          <w:szCs w:val="24"/>
        </w:rPr>
        <w:t xml:space="preserve"> (МДОУ «Детский сад № 44»  г. Ярославль) провела для инструкторов по физической культуре, старших воспитателей и воспитателей дошкольных образовательных организаций </w:t>
      </w:r>
      <w:proofErr w:type="spellStart"/>
      <w:r w:rsidRPr="00E45AF7">
        <w:rPr>
          <w:sz w:val="24"/>
          <w:szCs w:val="24"/>
        </w:rPr>
        <w:t>Мышкинского</w:t>
      </w:r>
      <w:proofErr w:type="spellEnd"/>
      <w:r w:rsidRPr="00E45AF7">
        <w:rPr>
          <w:sz w:val="24"/>
          <w:szCs w:val="24"/>
        </w:rPr>
        <w:t xml:space="preserve"> и </w:t>
      </w:r>
      <w:proofErr w:type="spellStart"/>
      <w:r w:rsidRPr="00E45AF7">
        <w:rPr>
          <w:sz w:val="24"/>
          <w:szCs w:val="24"/>
        </w:rPr>
        <w:t>Некоузского</w:t>
      </w:r>
      <w:proofErr w:type="spellEnd"/>
      <w:r w:rsidRPr="00E45AF7">
        <w:rPr>
          <w:sz w:val="24"/>
          <w:szCs w:val="24"/>
        </w:rPr>
        <w:t xml:space="preserve"> муниципальных районов мастер-класс. Он был посвящен обучению детей начальным навыкам игры в баскетбол. В мастер-классе, который прошел  в физкультурно-оздоровительном комплексе «Гладиатор», участвовали воспитанники МДОУ детского сада «Росинка» и МДОУ детского сада «Петушок». </w:t>
      </w:r>
    </w:p>
    <w:p w:rsidR="00E45AF7" w:rsidRPr="00E45AF7" w:rsidRDefault="00E45AF7" w:rsidP="00E45AF7">
      <w:pPr>
        <w:ind w:firstLine="709"/>
        <w:jc w:val="both"/>
        <w:rPr>
          <w:sz w:val="24"/>
          <w:szCs w:val="24"/>
        </w:rPr>
      </w:pPr>
      <w:r w:rsidRPr="00E45AF7">
        <w:rPr>
          <w:sz w:val="24"/>
          <w:szCs w:val="24"/>
        </w:rPr>
        <w:t xml:space="preserve">Во второй части на базе МДОУ детского сада «Росинка» Л.И. </w:t>
      </w:r>
      <w:proofErr w:type="spellStart"/>
      <w:r w:rsidRPr="00E45AF7">
        <w:rPr>
          <w:sz w:val="24"/>
          <w:szCs w:val="24"/>
        </w:rPr>
        <w:t>Дедюлина</w:t>
      </w:r>
      <w:proofErr w:type="spellEnd"/>
      <w:r w:rsidRPr="00E45AF7">
        <w:rPr>
          <w:sz w:val="24"/>
          <w:szCs w:val="24"/>
        </w:rPr>
        <w:t xml:space="preserve"> представила педагогам дополнительную </w:t>
      </w:r>
      <w:proofErr w:type="spellStart"/>
      <w:r w:rsidRPr="00E45AF7">
        <w:rPr>
          <w:sz w:val="24"/>
          <w:szCs w:val="24"/>
        </w:rPr>
        <w:t>общеразвивающую</w:t>
      </w:r>
      <w:proofErr w:type="spellEnd"/>
      <w:r w:rsidRPr="00E45AF7">
        <w:rPr>
          <w:sz w:val="24"/>
          <w:szCs w:val="24"/>
        </w:rPr>
        <w:t xml:space="preserve"> программу  «Школа мяча» и свой опыт работы.</w:t>
      </w:r>
    </w:p>
    <w:p w:rsidR="00E45AF7" w:rsidRPr="00E45AF7" w:rsidRDefault="00E45AF7" w:rsidP="00E45AF7">
      <w:pPr>
        <w:ind w:firstLine="709"/>
        <w:jc w:val="both"/>
        <w:rPr>
          <w:sz w:val="24"/>
          <w:szCs w:val="24"/>
        </w:rPr>
      </w:pPr>
      <w:r w:rsidRPr="00E45AF7">
        <w:rPr>
          <w:sz w:val="24"/>
          <w:szCs w:val="24"/>
        </w:rPr>
        <w:t xml:space="preserve"> Инструктор по физкультуре МДОУ детского сада «Росинка» провела деловую игру «Здоровье – это здорово! 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E45AF7">
        <w:rPr>
          <w:b w:val="0"/>
          <w:sz w:val="24"/>
          <w:szCs w:val="24"/>
        </w:rPr>
        <w:t>межмуниципальное</w:t>
      </w:r>
      <w:r w:rsidR="00E45AF7" w:rsidRPr="00E45AF7">
        <w:rPr>
          <w:b w:val="0"/>
          <w:sz w:val="24"/>
          <w:szCs w:val="24"/>
        </w:rPr>
        <w:t xml:space="preserve"> взаимодействи</w:t>
      </w:r>
      <w:r w:rsidR="00E45AF7">
        <w:rPr>
          <w:b w:val="0"/>
          <w:sz w:val="24"/>
          <w:szCs w:val="24"/>
        </w:rPr>
        <w:t>е</w:t>
      </w:r>
      <w:r w:rsidR="00E45AF7" w:rsidRPr="00E45AF7">
        <w:rPr>
          <w:b w:val="0"/>
          <w:sz w:val="24"/>
          <w:szCs w:val="24"/>
        </w:rPr>
        <w:t xml:space="preserve"> между педагогами </w:t>
      </w:r>
      <w:r w:rsidR="00E45AF7">
        <w:rPr>
          <w:b w:val="0"/>
          <w:sz w:val="24"/>
          <w:szCs w:val="24"/>
        </w:rPr>
        <w:t>является</w:t>
      </w:r>
      <w:r w:rsidR="00E45AF7" w:rsidRPr="00E45AF7">
        <w:rPr>
          <w:b w:val="0"/>
          <w:sz w:val="24"/>
          <w:szCs w:val="24"/>
        </w:rPr>
        <w:t xml:space="preserve"> эффективной и плодотворной</w:t>
      </w:r>
      <w:r w:rsidR="00E45AF7">
        <w:rPr>
          <w:b w:val="0"/>
          <w:sz w:val="24"/>
          <w:szCs w:val="24"/>
        </w:rPr>
        <w:t xml:space="preserve"> формой, соответственно их надо проводить на регулярной основе.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45AF7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9864FC" w:rsidRDefault="007001DE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Л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Арсеньева</w:t>
      </w:r>
      <w:r w:rsidR="009864FC">
        <w:rPr>
          <w:b w:val="0"/>
          <w:sz w:val="24"/>
          <w:szCs w:val="24"/>
        </w:rPr>
        <w:t xml:space="preserve"> предложила провести </w:t>
      </w:r>
      <w:r>
        <w:rPr>
          <w:b w:val="0"/>
          <w:sz w:val="24"/>
          <w:szCs w:val="24"/>
        </w:rPr>
        <w:t xml:space="preserve">ближайший семинар в марте по теме </w:t>
      </w:r>
      <w:r w:rsidRPr="009864FC">
        <w:rPr>
          <w:b w:val="0"/>
          <w:sz w:val="24"/>
          <w:szCs w:val="24"/>
        </w:rPr>
        <w:t>«Нейропсихологическое сопровождение занятий физическими упражнениями детей дошкольного возраста»</w:t>
      </w:r>
      <w:r>
        <w:rPr>
          <w:b w:val="0"/>
          <w:sz w:val="24"/>
          <w:szCs w:val="24"/>
        </w:rPr>
        <w:t xml:space="preserve"> в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Рыбинске</w:t>
      </w:r>
      <w:r w:rsidR="009864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Л</w:t>
      </w:r>
      <w:r w:rsidR="009864FC" w:rsidRPr="009864FC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В</w:t>
      </w:r>
      <w:r w:rsidR="009864FC" w:rsidRPr="009864FC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Зайцева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Т.Н. Николаева</w:t>
      </w:r>
      <w:r w:rsidR="009864FC">
        <w:rPr>
          <w:b w:val="0"/>
          <w:sz w:val="24"/>
          <w:szCs w:val="24"/>
        </w:rPr>
        <w:t xml:space="preserve"> поддержал</w:t>
      </w:r>
      <w:r>
        <w:rPr>
          <w:b w:val="0"/>
          <w:sz w:val="24"/>
          <w:szCs w:val="24"/>
        </w:rPr>
        <w:t>и</w:t>
      </w:r>
      <w:r w:rsidR="009864FC">
        <w:rPr>
          <w:b w:val="0"/>
          <w:sz w:val="24"/>
          <w:szCs w:val="24"/>
        </w:rPr>
        <w:t xml:space="preserve"> место проведения </w:t>
      </w:r>
      <w:r>
        <w:rPr>
          <w:b w:val="0"/>
          <w:sz w:val="24"/>
          <w:szCs w:val="24"/>
        </w:rPr>
        <w:t xml:space="preserve">семинара и изъявили желание присоединиться инструкторам по физической культуре Рыбинского, </w:t>
      </w:r>
      <w:proofErr w:type="spellStart"/>
      <w:r>
        <w:rPr>
          <w:b w:val="0"/>
          <w:sz w:val="24"/>
          <w:szCs w:val="24"/>
        </w:rPr>
        <w:t>Тутаевского</w:t>
      </w:r>
      <w:proofErr w:type="spellEnd"/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Мышкинского</w:t>
      </w:r>
      <w:proofErr w:type="spellEnd"/>
      <w:r>
        <w:rPr>
          <w:b w:val="0"/>
          <w:sz w:val="24"/>
          <w:szCs w:val="24"/>
        </w:rPr>
        <w:t xml:space="preserve"> муниципальных районов к его работе</w:t>
      </w:r>
      <w:r w:rsidR="009864FC">
        <w:rPr>
          <w:b w:val="0"/>
          <w:sz w:val="24"/>
          <w:szCs w:val="24"/>
        </w:rPr>
        <w:t>.</w:t>
      </w:r>
    </w:p>
    <w:p w:rsidR="009864FC" w:rsidRDefault="007001DE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Е.Н. </w:t>
      </w:r>
      <w:proofErr w:type="spellStart"/>
      <w:r>
        <w:rPr>
          <w:b w:val="0"/>
          <w:i/>
          <w:sz w:val="24"/>
          <w:szCs w:val="24"/>
        </w:rPr>
        <w:t>Пагина</w:t>
      </w:r>
      <w:proofErr w:type="spellEnd"/>
      <w:r>
        <w:rPr>
          <w:b w:val="0"/>
          <w:i/>
          <w:sz w:val="24"/>
          <w:szCs w:val="24"/>
        </w:rPr>
        <w:t xml:space="preserve"> </w:t>
      </w:r>
      <w:r w:rsidRPr="007001DE">
        <w:rPr>
          <w:b w:val="0"/>
          <w:sz w:val="24"/>
          <w:szCs w:val="24"/>
        </w:rPr>
        <w:t xml:space="preserve">и </w:t>
      </w:r>
      <w:r w:rsidR="00BC4F7D">
        <w:rPr>
          <w:b w:val="0"/>
          <w:i/>
          <w:sz w:val="24"/>
          <w:szCs w:val="24"/>
        </w:rPr>
        <w:t xml:space="preserve">Г.В. Груздева </w:t>
      </w:r>
      <w:r w:rsid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9864FC">
        <w:rPr>
          <w:b w:val="0"/>
          <w:sz w:val="24"/>
          <w:szCs w:val="24"/>
        </w:rPr>
        <w:t xml:space="preserve"> провести </w:t>
      </w:r>
      <w:r>
        <w:rPr>
          <w:b w:val="0"/>
          <w:sz w:val="24"/>
          <w:szCs w:val="24"/>
        </w:rPr>
        <w:t>подобный семинар на базе ИРО для инструкторов по ФК г. Ярославля и прилегающих районов</w:t>
      </w:r>
      <w:r w:rsidR="00BC4F7D">
        <w:rPr>
          <w:b w:val="0"/>
          <w:sz w:val="24"/>
          <w:szCs w:val="24"/>
        </w:rPr>
        <w:t>.</w:t>
      </w:r>
    </w:p>
    <w:p w:rsidR="007001DE" w:rsidRDefault="007001DE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Т.Ю. </w:t>
      </w:r>
      <w:proofErr w:type="spellStart"/>
      <w:r>
        <w:rPr>
          <w:b w:val="0"/>
          <w:i/>
          <w:sz w:val="24"/>
          <w:szCs w:val="24"/>
        </w:rPr>
        <w:t>Доколько</w:t>
      </w:r>
      <w:proofErr w:type="spellEnd"/>
      <w:r>
        <w:rPr>
          <w:b w:val="0"/>
          <w:i/>
          <w:sz w:val="24"/>
          <w:szCs w:val="24"/>
        </w:rPr>
        <w:t xml:space="preserve"> </w:t>
      </w:r>
      <w:r w:rsidRPr="007001DE">
        <w:rPr>
          <w:b w:val="0"/>
          <w:sz w:val="24"/>
          <w:szCs w:val="24"/>
        </w:rPr>
        <w:t xml:space="preserve">и </w:t>
      </w:r>
      <w:r>
        <w:rPr>
          <w:b w:val="0"/>
          <w:i/>
          <w:sz w:val="24"/>
          <w:szCs w:val="24"/>
        </w:rPr>
        <w:t xml:space="preserve">И.Д. Дмитриева </w:t>
      </w:r>
      <w:r>
        <w:rPr>
          <w:b w:val="0"/>
          <w:sz w:val="24"/>
          <w:szCs w:val="24"/>
        </w:rPr>
        <w:t xml:space="preserve">предложили провести подобный семинар в Ростове для инструкторов по ФК Ростовского муниципального района и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Переславль-Залесский.</w:t>
      </w:r>
    </w:p>
    <w:p w:rsidR="00BC4F7D" w:rsidRDefault="007001DE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</w:t>
      </w:r>
      <w:r w:rsidR="00BC4F7D" w:rsidRPr="00BC4F7D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П</w:t>
      </w:r>
      <w:r w:rsidR="00BC4F7D" w:rsidRPr="00BC4F7D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Щербак</w:t>
      </w:r>
      <w:r w:rsidR="00BC4F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уточнил, что количество семинаров и даты их проведения будут уточнены после принятия государственного заказа на образовательные услуги ГАУ ДПО ЯО ИРО</w:t>
      </w:r>
      <w:r w:rsidR="00BC4F7D">
        <w:rPr>
          <w:b w:val="0"/>
          <w:sz w:val="24"/>
          <w:szCs w:val="24"/>
        </w:rPr>
        <w:t xml:space="preserve">. </w:t>
      </w:r>
    </w:p>
    <w:p w:rsidR="007001DE" w:rsidRPr="0000420B" w:rsidRDefault="007001DE" w:rsidP="007001D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lastRenderedPageBreak/>
        <w:t xml:space="preserve">ПОСТАНОВИЛИ: утвердить </w:t>
      </w:r>
      <w:r>
        <w:rPr>
          <w:b w:val="0"/>
          <w:sz w:val="24"/>
          <w:szCs w:val="24"/>
        </w:rPr>
        <w:t>предложения и внести их в план работы</w:t>
      </w:r>
      <w:r w:rsidRPr="00A50C30">
        <w:rPr>
          <w:b w:val="0"/>
          <w:sz w:val="24"/>
          <w:szCs w:val="24"/>
        </w:rPr>
        <w:t xml:space="preserve"> РМО «ИФКДОО»</w:t>
      </w:r>
      <w:r>
        <w:rPr>
          <w:b w:val="0"/>
          <w:sz w:val="24"/>
          <w:szCs w:val="24"/>
        </w:rPr>
        <w:t xml:space="preserve"> 2019 год.</w:t>
      </w:r>
    </w:p>
    <w:p w:rsidR="007001DE" w:rsidRDefault="007001DE" w:rsidP="007001D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7001DE" w:rsidRPr="00C40043" w:rsidRDefault="007001DE" w:rsidP="007001D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- 17 человек, «ПРОТИВ» - 0 человек; «ВОЗДЕРЖАЛИСЬ» - 0 человек.</w:t>
      </w:r>
    </w:p>
    <w:p w:rsidR="007001DE" w:rsidRDefault="007001DE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200720" w:rsidRDefault="007001DE" w:rsidP="00200720">
      <w:pPr>
        <w:widowControl/>
        <w:shd w:val="clear" w:color="auto" w:fill="FFFFFF"/>
        <w:autoSpaceDE/>
        <w:autoSpaceDN/>
        <w:adjustRightInd/>
        <w:ind w:firstLine="709"/>
        <w:rPr>
          <w:b/>
          <w:sz w:val="24"/>
          <w:szCs w:val="24"/>
        </w:rPr>
      </w:pPr>
      <w:r w:rsidRPr="00200720">
        <w:rPr>
          <w:sz w:val="24"/>
          <w:szCs w:val="24"/>
        </w:rPr>
        <w:t>4.</w:t>
      </w:r>
      <w:r w:rsidR="00200720">
        <w:rPr>
          <w:b/>
          <w:sz w:val="24"/>
          <w:szCs w:val="24"/>
        </w:rPr>
        <w:t xml:space="preserve"> </w:t>
      </w:r>
      <w:r w:rsidR="00200720" w:rsidRPr="00200720">
        <w:rPr>
          <w:sz w:val="24"/>
          <w:szCs w:val="24"/>
        </w:rPr>
        <w:t>Присутствующие поприветствовали новых участников РМО:</w:t>
      </w:r>
      <w:r w:rsidR="00200720" w:rsidRPr="00200720">
        <w:rPr>
          <w:b/>
          <w:sz w:val="24"/>
          <w:szCs w:val="24"/>
        </w:rPr>
        <w:t xml:space="preserve"> </w:t>
      </w:r>
    </w:p>
    <w:p w:rsidR="00200720" w:rsidRPr="00200720" w:rsidRDefault="00200720" w:rsidP="002007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200720">
        <w:rPr>
          <w:sz w:val="24"/>
          <w:szCs w:val="24"/>
        </w:rPr>
        <w:t xml:space="preserve">- </w:t>
      </w:r>
      <w:r w:rsidRPr="00200720">
        <w:rPr>
          <w:rFonts w:eastAsia="Times New Roman"/>
          <w:iCs/>
          <w:sz w:val="24"/>
          <w:szCs w:val="24"/>
        </w:rPr>
        <w:t>Васильеву Юлию Андреевну</w:t>
      </w:r>
      <w:r w:rsidRPr="00200720">
        <w:rPr>
          <w:rFonts w:eastAsia="Times New Roman"/>
          <w:sz w:val="24"/>
          <w:szCs w:val="24"/>
        </w:rPr>
        <w:t xml:space="preserve"> - </w:t>
      </w:r>
      <w:proofErr w:type="spellStart"/>
      <w:r w:rsidRPr="00200720">
        <w:rPr>
          <w:rFonts w:eastAsia="Times New Roman"/>
          <w:sz w:val="24"/>
          <w:szCs w:val="24"/>
        </w:rPr>
        <w:t>Гаврилов-Ямский</w:t>
      </w:r>
      <w:proofErr w:type="spellEnd"/>
      <w:r w:rsidRPr="00200720">
        <w:rPr>
          <w:rFonts w:eastAsia="Times New Roman"/>
          <w:sz w:val="24"/>
          <w:szCs w:val="24"/>
        </w:rPr>
        <w:t xml:space="preserve"> муниципальный р-н</w:t>
      </w:r>
    </w:p>
    <w:p w:rsidR="00200720" w:rsidRPr="00200720" w:rsidRDefault="00200720" w:rsidP="00200720">
      <w:pPr>
        <w:widowControl/>
        <w:shd w:val="clear" w:color="auto" w:fill="FFFFFF"/>
        <w:tabs>
          <w:tab w:val="left" w:pos="8535"/>
        </w:tabs>
        <w:autoSpaceDE/>
        <w:autoSpaceDN/>
        <w:adjustRightInd/>
        <w:ind w:firstLine="709"/>
        <w:rPr>
          <w:rFonts w:eastAsia="Times New Roman"/>
          <w:i/>
          <w:sz w:val="24"/>
          <w:szCs w:val="24"/>
        </w:rPr>
      </w:pPr>
      <w:r w:rsidRPr="00200720">
        <w:rPr>
          <w:rFonts w:eastAsia="Times New Roman"/>
          <w:iCs/>
          <w:sz w:val="24"/>
          <w:szCs w:val="24"/>
        </w:rPr>
        <w:t>- Яковлеву Елену Дмитриевну</w:t>
      </w:r>
      <w:r w:rsidRPr="00200720">
        <w:rPr>
          <w:rFonts w:eastAsia="Times New Roman"/>
          <w:sz w:val="24"/>
          <w:szCs w:val="24"/>
        </w:rPr>
        <w:t> - Пошехонский муниципальный р-н</w:t>
      </w:r>
      <w:r w:rsidRPr="00200720">
        <w:rPr>
          <w:rFonts w:eastAsia="Times New Roman"/>
          <w:sz w:val="24"/>
          <w:szCs w:val="24"/>
        </w:rPr>
        <w:tab/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 </w:t>
      </w:r>
      <w:r w:rsidR="004F4113">
        <w:rPr>
          <w:b w:val="0"/>
          <w:sz w:val="24"/>
          <w:szCs w:val="24"/>
        </w:rPr>
        <w:t xml:space="preserve">том, что от имени РМО поздравил </w:t>
      </w:r>
      <w:r>
        <w:rPr>
          <w:b w:val="0"/>
          <w:sz w:val="24"/>
          <w:szCs w:val="24"/>
        </w:rPr>
        <w:t xml:space="preserve">журнал «Инструктор по физической культуре» (издательство «Сфера», Москва) </w:t>
      </w:r>
      <w:r w:rsidR="004F4113">
        <w:rPr>
          <w:b w:val="0"/>
          <w:sz w:val="24"/>
          <w:szCs w:val="24"/>
        </w:rPr>
        <w:t>с 10-летним юбилеем</w:t>
      </w:r>
      <w:r>
        <w:rPr>
          <w:b w:val="0"/>
          <w:sz w:val="24"/>
          <w:szCs w:val="24"/>
        </w:rPr>
        <w:t>.</w:t>
      </w:r>
    </w:p>
    <w:p w:rsidR="00BC4F7D" w:rsidRDefault="004F4113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А.П.</w:t>
      </w:r>
      <w:r w:rsidR="00BC4F7D" w:rsidRPr="00BC4F7D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Щербак </w:t>
      </w:r>
      <w:r>
        <w:rPr>
          <w:b w:val="0"/>
          <w:sz w:val="24"/>
          <w:szCs w:val="24"/>
        </w:rPr>
        <w:t>познакомил присутствующих с Региональным ресурсным центром «Формирование культуры здорового и безопасного образа жизни»</w:t>
      </w:r>
      <w:r w:rsidR="00BC4F7D">
        <w:rPr>
          <w:b w:val="0"/>
          <w:sz w:val="24"/>
          <w:szCs w:val="24"/>
        </w:rPr>
        <w:t>.</w:t>
      </w:r>
    </w:p>
    <w:p w:rsidR="004F4113" w:rsidRDefault="004F4113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Н.В.</w:t>
      </w:r>
      <w:r w:rsidRPr="00BC4F7D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Румянцева (доцент регионального модельного центра ГАУ ДПО ЯО ИРО)</w:t>
      </w:r>
      <w:r>
        <w:rPr>
          <w:b w:val="0"/>
          <w:sz w:val="24"/>
          <w:szCs w:val="24"/>
        </w:rPr>
        <w:t xml:space="preserve"> предложила участвовать в конкурсе «Сердце отдаю детям» в физкультурно-спортивной номинации.</w:t>
      </w:r>
      <w:r w:rsidR="00200720">
        <w:rPr>
          <w:b w:val="0"/>
          <w:sz w:val="24"/>
          <w:szCs w:val="24"/>
        </w:rPr>
        <w:t xml:space="preserve"> К тому же, пригласила познакомиться с работой конноспортивного клуба</w:t>
      </w:r>
      <w:r w:rsidR="0020072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00720" w:rsidRPr="00200720">
        <w:rPr>
          <w:b w:val="0"/>
          <w:sz w:val="24"/>
          <w:szCs w:val="24"/>
        </w:rPr>
        <w:t>"Кентавр"</w:t>
      </w:r>
      <w:r w:rsidR="00200720">
        <w:rPr>
          <w:b w:val="0"/>
          <w:sz w:val="24"/>
          <w:szCs w:val="24"/>
        </w:rPr>
        <w:t xml:space="preserve"> с детьми с ограниченными возможностями здоровья.</w:t>
      </w:r>
    </w:p>
    <w:p w:rsidR="008B69E2" w:rsidRDefault="008B69E2" w:rsidP="008B69E2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E45AF7">
        <w:rPr>
          <w:b w:val="0"/>
          <w:sz w:val="24"/>
          <w:szCs w:val="24"/>
        </w:rPr>
        <w:t>ПОСТАНОВИЛИ:</w:t>
      </w:r>
      <w:r w:rsidRPr="000614D3"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принять к сведению и посетить КСК «Кентавр» в апреле 2019 года.</w:t>
      </w:r>
    </w:p>
    <w:p w:rsidR="00A82A2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9037E" w:rsidRPr="0059037E">
        <w:rPr>
          <w:rFonts w:eastAsia="Times New Roman"/>
          <w:b w:val="0"/>
          <w:spacing w:val="-2"/>
          <w:sz w:val="24"/>
          <w:szCs w:val="24"/>
        </w:rPr>
        <w:t>Ю.П. Вербицкая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3E3C76"/>
    <w:multiLevelType w:val="multilevel"/>
    <w:tmpl w:val="8D32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0420B"/>
    <w:rsid w:val="00010170"/>
    <w:rsid w:val="000421F0"/>
    <w:rsid w:val="000530D3"/>
    <w:rsid w:val="000614D3"/>
    <w:rsid w:val="000F6DB2"/>
    <w:rsid w:val="001425CC"/>
    <w:rsid w:val="0014457D"/>
    <w:rsid w:val="00184E8B"/>
    <w:rsid w:val="001A3ED4"/>
    <w:rsid w:val="00200720"/>
    <w:rsid w:val="00215A06"/>
    <w:rsid w:val="002244D4"/>
    <w:rsid w:val="002279C7"/>
    <w:rsid w:val="00237E30"/>
    <w:rsid w:val="0029412F"/>
    <w:rsid w:val="002C4E47"/>
    <w:rsid w:val="002F7323"/>
    <w:rsid w:val="00307DE3"/>
    <w:rsid w:val="00326DA8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85A41"/>
    <w:rsid w:val="00494DDF"/>
    <w:rsid w:val="004C5DEC"/>
    <w:rsid w:val="004D3A1E"/>
    <w:rsid w:val="004F4113"/>
    <w:rsid w:val="004F416D"/>
    <w:rsid w:val="005412B8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59B0"/>
    <w:rsid w:val="006C69D6"/>
    <w:rsid w:val="007001DE"/>
    <w:rsid w:val="00712D62"/>
    <w:rsid w:val="00713B7C"/>
    <w:rsid w:val="007435D5"/>
    <w:rsid w:val="00794B72"/>
    <w:rsid w:val="00835F54"/>
    <w:rsid w:val="0084553E"/>
    <w:rsid w:val="00855B2C"/>
    <w:rsid w:val="008878B7"/>
    <w:rsid w:val="00897A0A"/>
    <w:rsid w:val="008B69E2"/>
    <w:rsid w:val="008D6E17"/>
    <w:rsid w:val="00904C57"/>
    <w:rsid w:val="00905A49"/>
    <w:rsid w:val="0092048D"/>
    <w:rsid w:val="00934117"/>
    <w:rsid w:val="009477B0"/>
    <w:rsid w:val="009478BB"/>
    <w:rsid w:val="009864FC"/>
    <w:rsid w:val="009E31F8"/>
    <w:rsid w:val="00A50C30"/>
    <w:rsid w:val="00A54D12"/>
    <w:rsid w:val="00A82A23"/>
    <w:rsid w:val="00A8657F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40043"/>
    <w:rsid w:val="00C6420B"/>
    <w:rsid w:val="00CA3BC5"/>
    <w:rsid w:val="00CB5959"/>
    <w:rsid w:val="00D02D57"/>
    <w:rsid w:val="00D3220C"/>
    <w:rsid w:val="00D4345A"/>
    <w:rsid w:val="00D7446A"/>
    <w:rsid w:val="00D752D5"/>
    <w:rsid w:val="00DA04DB"/>
    <w:rsid w:val="00DC6F11"/>
    <w:rsid w:val="00DF3324"/>
    <w:rsid w:val="00E037CF"/>
    <w:rsid w:val="00E04A29"/>
    <w:rsid w:val="00E45AF7"/>
    <w:rsid w:val="00E93B0D"/>
    <w:rsid w:val="00EA1833"/>
    <w:rsid w:val="00F54D87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2048D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bodytext">
    <w:name w:val="bodytext"/>
    <w:basedOn w:val="a"/>
    <w:rsid w:val="005412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92048D"/>
  </w:style>
  <w:style w:type="character" w:customStyle="1" w:styleId="10">
    <w:name w:val="Заголовок 1 Знак"/>
    <w:basedOn w:val="a0"/>
    <w:link w:val="1"/>
    <w:uiPriority w:val="99"/>
    <w:rsid w:val="0092048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2048D"/>
    <w:rPr>
      <w:b/>
      <w:color w:val="26282F"/>
    </w:rPr>
  </w:style>
  <w:style w:type="paragraph" w:customStyle="1" w:styleId="ConsPlusNormal">
    <w:name w:val="ConsPlusNormal"/>
    <w:rsid w:val="009204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E45A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2017-10-15T14:10:00Z</dcterms:created>
  <dcterms:modified xsi:type="dcterms:W3CDTF">2019-01-18T08:59:00Z</dcterms:modified>
</cp:coreProperties>
</file>