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2" w:rsidRPr="00681D8C" w:rsidRDefault="00497632" w:rsidP="0068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1B218D" w:rsidRPr="001B218D" w:rsidRDefault="001B218D" w:rsidP="002B35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B21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 повышения квалификации</w:t>
      </w:r>
    </w:p>
    <w:p w:rsidR="00E7775E" w:rsidRDefault="001B218D" w:rsidP="00E777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77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Организация и контроль качества питания детей </w:t>
      </w:r>
    </w:p>
    <w:p w:rsidR="001B218D" w:rsidRPr="001B218D" w:rsidRDefault="00E7775E" w:rsidP="00E777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образовательной организации</w:t>
      </w:r>
      <w:r w:rsidR="001B218D"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E5113" w:rsidRDefault="001E5113" w:rsidP="002B35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объеме </w:t>
      </w:r>
      <w:r w:rsidR="00A3530A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B218D" w:rsidRDefault="001B218D" w:rsidP="009C7E28">
      <w:pPr>
        <w:suppressAutoHyphens/>
        <w:spacing w:after="0" w:line="240" w:lineRule="auto"/>
        <w:ind w:left="54" w:firstLine="3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6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Целевая группа</w:t>
      </w:r>
      <w:r w:rsidRPr="00F6066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C7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уководители, медицинские сестры, педагоги, ответственные за организацию питания детей в 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>ОО/ДОО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заинтересованные лица.</w:t>
      </w:r>
    </w:p>
    <w:p w:rsidR="001B218D" w:rsidRPr="009C7E28" w:rsidRDefault="001B218D" w:rsidP="00681D8C">
      <w:pPr>
        <w:spacing w:after="0" w:line="240" w:lineRule="auto"/>
        <w:ind w:left="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75E" w:rsidRPr="009C7E28" w:rsidRDefault="00E7775E" w:rsidP="00E7775E">
      <w:pPr>
        <w:ind w:right="-64" w:firstLine="360"/>
        <w:jc w:val="both"/>
        <w:rPr>
          <w:rFonts w:ascii="Times New Roman" w:hAnsi="Times New Roman" w:cs="Times New Roman"/>
        </w:rPr>
      </w:pPr>
      <w:r w:rsidRPr="009C7E28">
        <w:rPr>
          <w:rFonts w:ascii="Times New Roman" w:hAnsi="Times New Roman" w:cs="Times New Roman"/>
        </w:rPr>
        <w:t xml:space="preserve">Согласно Постановлению Главного государственного санитарного врача Российской Федерации </w:t>
      </w:r>
      <w:r w:rsidRPr="009C7E28">
        <w:rPr>
          <w:rFonts w:ascii="Times New Roman" w:hAnsi="Times New Roman" w:cs="Times New Roman"/>
          <w:i/>
          <w:iCs/>
        </w:rPr>
        <w:t>от 27.10.2020 №32</w:t>
      </w:r>
      <w:r w:rsidRPr="009C7E28">
        <w:rPr>
          <w:rFonts w:ascii="Times New Roman" w:hAnsi="Times New Roman" w:cs="Times New Roman"/>
        </w:rPr>
        <w:t xml:space="preserve">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с 1 января 2021 года вступили в силу СанПиН 2.3/2.4.3590-20. </w:t>
      </w:r>
    </w:p>
    <w:p w:rsidR="00E7775E" w:rsidRPr="00E7775E" w:rsidRDefault="00E7775E" w:rsidP="009C7E2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75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7775E">
        <w:rPr>
          <w:rFonts w:ascii="Times New Roman" w:hAnsi="Times New Roman" w:cs="Times New Roman"/>
          <w:b/>
          <w:i/>
          <w:sz w:val="24"/>
          <w:szCs w:val="24"/>
          <w:u w:val="single"/>
        </w:rPr>
        <w:t>Темы, рассматриваемые на курсах повышения квалификации:</w:t>
      </w:r>
    </w:p>
    <w:p w:rsidR="00E7775E" w:rsidRPr="00117FCF" w:rsidRDefault="00E7775E" w:rsidP="009C7E28">
      <w:pPr>
        <w:pStyle w:val="a6"/>
        <w:numPr>
          <w:ilvl w:val="0"/>
          <w:numId w:val="11"/>
        </w:numPr>
        <w:suppressAutoHyphens w:val="0"/>
        <w:contextualSpacing/>
        <w:rPr>
          <w:i/>
        </w:rPr>
      </w:pPr>
      <w:r w:rsidRPr="00117FCF">
        <w:rPr>
          <w:i/>
        </w:rPr>
        <w:t xml:space="preserve">Ознакомление с новыми санитарными правилами: </w:t>
      </w:r>
    </w:p>
    <w:p w:rsidR="00E7775E" w:rsidRPr="00117FCF" w:rsidRDefault="00E7775E" w:rsidP="009C7E28">
      <w:pPr>
        <w:pStyle w:val="a6"/>
        <w:numPr>
          <w:ilvl w:val="0"/>
          <w:numId w:val="12"/>
        </w:numPr>
        <w:suppressAutoHyphens w:val="0"/>
        <w:contextualSpacing/>
      </w:pPr>
      <w:r w:rsidRPr="00117FCF">
        <w:t>СанПиН 2.3./ 2.4. 3590-20 «Санитарно-эпидемиологические требования к организации  общественного питания населения»</w:t>
      </w:r>
    </w:p>
    <w:p w:rsidR="00E7775E" w:rsidRPr="00117FCF" w:rsidRDefault="00E7775E" w:rsidP="009C7E28">
      <w:pPr>
        <w:pStyle w:val="a6"/>
        <w:numPr>
          <w:ilvl w:val="0"/>
          <w:numId w:val="12"/>
        </w:numPr>
        <w:suppressAutoHyphens w:val="0"/>
        <w:contextualSpacing/>
      </w:pPr>
      <w:r w:rsidRPr="00117FCF">
        <w:t>СП 2.4.3648-20 «Санитарно-эпидемиологические требования к организациям  воспитания и обучения, отдыха и оздоровления детей и молодёжи»</w:t>
      </w:r>
    </w:p>
    <w:p w:rsidR="00E7775E" w:rsidRPr="00117FCF" w:rsidRDefault="00E7775E" w:rsidP="009C7E28">
      <w:pPr>
        <w:pStyle w:val="a6"/>
        <w:numPr>
          <w:ilvl w:val="0"/>
          <w:numId w:val="12"/>
        </w:numPr>
        <w:suppressAutoHyphens w:val="0"/>
        <w:contextualSpacing/>
      </w:pPr>
      <w:r w:rsidRPr="00117FCF">
        <w:t xml:space="preserve">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117FCF">
        <w:t>коронавирусной</w:t>
      </w:r>
      <w:proofErr w:type="spellEnd"/>
      <w:r w:rsidRPr="00117FCF">
        <w:t xml:space="preserve"> инфекции </w:t>
      </w:r>
      <w:proofErr w:type="gramStart"/>
      <w:r w:rsidRPr="00117FCF">
        <w:t xml:space="preserve">( </w:t>
      </w:r>
      <w:proofErr w:type="gramEnd"/>
      <w:r w:rsidRPr="00117FCF">
        <w:rPr>
          <w:lang w:val="en-US"/>
        </w:rPr>
        <w:t>COVID</w:t>
      </w:r>
      <w:r w:rsidRPr="00117FCF">
        <w:t xml:space="preserve"> – 19)»</w:t>
      </w:r>
    </w:p>
    <w:p w:rsidR="00E7775E" w:rsidRDefault="00E7775E" w:rsidP="009C7E28">
      <w:pPr>
        <w:pStyle w:val="a6"/>
        <w:numPr>
          <w:ilvl w:val="0"/>
          <w:numId w:val="12"/>
        </w:numPr>
        <w:suppressAutoHyphens w:val="0"/>
        <w:contextualSpacing/>
      </w:pPr>
      <w:r w:rsidRPr="00117FCF">
        <w:t xml:space="preserve">СП 3.1. 3597-20 «Профилактика новой </w:t>
      </w:r>
      <w:proofErr w:type="spellStart"/>
      <w:r w:rsidRPr="00117FCF">
        <w:t>коронавирусной</w:t>
      </w:r>
      <w:proofErr w:type="spellEnd"/>
      <w:r w:rsidRPr="00117FCF">
        <w:t xml:space="preserve"> инфекции   </w:t>
      </w:r>
      <w:proofErr w:type="gramStart"/>
      <w:r w:rsidRPr="00117FCF">
        <w:t xml:space="preserve">( </w:t>
      </w:r>
      <w:proofErr w:type="gramEnd"/>
      <w:r w:rsidRPr="00117FCF">
        <w:t>COVID – 19)»</w:t>
      </w:r>
    </w:p>
    <w:p w:rsidR="00E7775E" w:rsidRDefault="00E7775E" w:rsidP="009C7E28">
      <w:pPr>
        <w:pStyle w:val="a6"/>
        <w:numPr>
          <w:ilvl w:val="0"/>
          <w:numId w:val="11"/>
        </w:numPr>
        <w:suppressAutoHyphens w:val="0"/>
        <w:contextualSpacing/>
      </w:pPr>
      <w:r w:rsidRPr="007B338E">
        <w:rPr>
          <w:i/>
        </w:rPr>
        <w:t>Ознакомление  с введением Технических регламентов Таможенного союза  на пищевую продукцию:</w:t>
      </w:r>
      <w:r>
        <w:t xml:space="preserve"> </w:t>
      </w:r>
      <w:proofErr w:type="gramStart"/>
      <w:r>
        <w:t>ТР</w:t>
      </w:r>
      <w:proofErr w:type="gramEnd"/>
      <w:r>
        <w:t xml:space="preserve"> ТС 021/2011 «О безопасности пищевой продукции», ТР ТС 022/ 2011 «Пищевая продукция в части её маркировки», ТР ТС 023/ 2011 «Технический регламент на соковую продукцию из фруктов и овощей», ТР ТС 0 24/ 2011 «Технический регламент на масложировую продукцию», ТР ТС 005/ 2011 «О безопасности упаковки», ТР ТС 0 33/2013 «О безопасности молока и молочной продукции», ТР ТС 034/ 2013 «О безопасности мяса и мясной продукции», </w:t>
      </w:r>
      <w:proofErr w:type="gramStart"/>
      <w:r>
        <w:t>ТР</w:t>
      </w:r>
      <w:proofErr w:type="gramEnd"/>
      <w:r>
        <w:t xml:space="preserve"> ЕАЭС 040/ 2016 «О безопасности рыбы и рыбной продукции»</w:t>
      </w:r>
    </w:p>
    <w:p w:rsidR="00E7775E" w:rsidRPr="007B338E" w:rsidRDefault="00E7775E" w:rsidP="009C7E28">
      <w:pPr>
        <w:pStyle w:val="a6"/>
        <w:numPr>
          <w:ilvl w:val="0"/>
          <w:numId w:val="11"/>
        </w:numPr>
        <w:suppressAutoHyphens w:val="0"/>
        <w:contextualSpacing/>
        <w:rPr>
          <w:i/>
        </w:rPr>
      </w:pPr>
      <w:r w:rsidRPr="007B338E">
        <w:rPr>
          <w:i/>
        </w:rPr>
        <w:t xml:space="preserve">Разработка и внедрение системы </w:t>
      </w:r>
      <w:r>
        <w:rPr>
          <w:i/>
        </w:rPr>
        <w:t xml:space="preserve">управления безопасностью пищевой продукцией </w:t>
      </w:r>
      <w:r w:rsidRPr="007B338E">
        <w:rPr>
          <w:i/>
        </w:rPr>
        <w:t>ХАС</w:t>
      </w:r>
      <w:r>
        <w:rPr>
          <w:i/>
        </w:rPr>
        <w:t>С</w:t>
      </w:r>
      <w:r w:rsidRPr="007B338E">
        <w:rPr>
          <w:i/>
        </w:rPr>
        <w:t>П.</w:t>
      </w:r>
    </w:p>
    <w:p w:rsidR="00E7775E" w:rsidRDefault="00E7775E" w:rsidP="009C7E28">
      <w:pPr>
        <w:pStyle w:val="a6"/>
        <w:numPr>
          <w:ilvl w:val="0"/>
          <w:numId w:val="11"/>
        </w:numPr>
        <w:suppressAutoHyphens w:val="0"/>
        <w:contextualSpacing/>
      </w:pPr>
      <w:r w:rsidRPr="007B338E">
        <w:rPr>
          <w:i/>
        </w:rPr>
        <w:t>Разработка и оформление производственного контроля в соответствии</w:t>
      </w:r>
      <w:r>
        <w:t xml:space="preserve"> с </w:t>
      </w:r>
      <w:r w:rsidRPr="00117FCF">
        <w:t>СанПиН 2.3./ 2.4. 3590-20</w:t>
      </w:r>
      <w:r>
        <w:t xml:space="preserve"> и </w:t>
      </w:r>
      <w:r w:rsidRPr="00117FCF">
        <w:t>СанПиН</w:t>
      </w:r>
      <w:r>
        <w:t xml:space="preserve"> 1.1.1058-01.</w:t>
      </w:r>
    </w:p>
    <w:p w:rsidR="00E7775E" w:rsidRPr="007B338E" w:rsidRDefault="00E7775E" w:rsidP="009C7E28">
      <w:pPr>
        <w:pStyle w:val="a6"/>
        <w:numPr>
          <w:ilvl w:val="0"/>
          <w:numId w:val="11"/>
        </w:numPr>
        <w:suppressAutoHyphens w:val="0"/>
        <w:contextualSpacing/>
        <w:rPr>
          <w:i/>
        </w:rPr>
      </w:pPr>
      <w:r w:rsidRPr="007B338E">
        <w:rPr>
          <w:i/>
        </w:rPr>
        <w:t>Ознакомление  нормативной базой питания детей:</w:t>
      </w:r>
    </w:p>
    <w:p w:rsidR="00E7775E" w:rsidRDefault="00E7775E" w:rsidP="009C7E28">
      <w:pPr>
        <w:pStyle w:val="a6"/>
        <w:numPr>
          <w:ilvl w:val="0"/>
          <w:numId w:val="13"/>
        </w:numPr>
        <w:suppressAutoHyphens w:val="0"/>
        <w:contextualSpacing/>
      </w:pPr>
      <w:r>
        <w:t>Федеральный Закон от 30 марта 1999 г № 52 - ФЗ «О санитарно</w:t>
      </w:r>
      <w:r>
        <w:t xml:space="preserve"> </w:t>
      </w:r>
      <w:r>
        <w:t>- эпидемическом благополучии населения»</w:t>
      </w:r>
    </w:p>
    <w:p w:rsidR="00E7775E" w:rsidRDefault="00E7775E" w:rsidP="00E7775E">
      <w:pPr>
        <w:pStyle w:val="a6"/>
        <w:numPr>
          <w:ilvl w:val="0"/>
          <w:numId w:val="13"/>
        </w:numPr>
        <w:suppressAutoHyphens w:val="0"/>
        <w:contextualSpacing/>
      </w:pPr>
      <w:r>
        <w:t>Закон РФ от 7 февраля 1992 г № 2300 «О защите прав потребителей» (новый бланк ежедневного меню)</w:t>
      </w:r>
    </w:p>
    <w:p w:rsidR="00E7775E" w:rsidRPr="00117FCF" w:rsidRDefault="00E7775E" w:rsidP="00E7775E">
      <w:pPr>
        <w:pStyle w:val="a6"/>
        <w:numPr>
          <w:ilvl w:val="0"/>
          <w:numId w:val="13"/>
        </w:numPr>
        <w:suppressAutoHyphens w:val="0"/>
        <w:contextualSpacing/>
      </w:pPr>
      <w:r>
        <w:t>Федеральный Закон от 2 января 2000 г № 29 - ФЗ «О качестве и безопасности пищевых продуктов».</w:t>
      </w:r>
    </w:p>
    <w:p w:rsidR="00A3530A" w:rsidRDefault="00A3530A" w:rsidP="00A3530A">
      <w:pPr>
        <w:pStyle w:val="a6"/>
        <w:ind w:left="426"/>
        <w:rPr>
          <w:bCs/>
          <w:sz w:val="28"/>
          <w:szCs w:val="28"/>
        </w:rPr>
      </w:pPr>
    </w:p>
    <w:p w:rsidR="00A3530A" w:rsidRPr="001B218D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обучения: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очно-заочная и дистанционная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B218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(без отрыва от производства)</w:t>
      </w:r>
    </w:p>
    <w:p w:rsidR="00E7775E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Стоимость обучения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>2 4</w:t>
      </w:r>
      <w:r w:rsidRPr="001B2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 руб. </w:t>
      </w:r>
    </w:p>
    <w:p w:rsidR="00A3530A" w:rsidRPr="00681D8C" w:rsidRDefault="00A3530A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обучения: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мере комплектования группы (при очно-заочной форме обучения)</w:t>
      </w:r>
    </w:p>
    <w:p w:rsidR="00A3530A" w:rsidRPr="009C7E28" w:rsidRDefault="009C7E28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E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9C7E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запросу </w:t>
      </w:r>
      <w:proofErr w:type="gramStart"/>
      <w:r w:rsidRPr="009C7E2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9C7E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E28" w:rsidRPr="009C7E28" w:rsidRDefault="009C7E28" w:rsidP="00A3530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530A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</w:pPr>
      <w:r w:rsidRPr="00681D8C">
        <w:t>Занятия проводят ведущие специалисты-практики Ярославской области</w:t>
      </w:r>
    </w:p>
    <w:p w:rsidR="00A3530A" w:rsidRPr="00681D8C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gramStart"/>
      <w:r w:rsidRPr="00681D8C">
        <w:t>Обучающиеся</w:t>
      </w:r>
      <w:proofErr w:type="gramEnd"/>
      <w:r w:rsidRPr="00681D8C">
        <w:t xml:space="preserve"> обеспечиваются комплектом информационно-справочных материалов по тематике курсов.</w:t>
      </w:r>
    </w:p>
    <w:p w:rsidR="00A3530A" w:rsidRPr="001B218D" w:rsidRDefault="00A3530A" w:rsidP="00A3530A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u w:val="single"/>
        </w:rPr>
      </w:pPr>
      <w:r w:rsidRPr="00681D8C">
        <w:t xml:space="preserve">После окончания обучения выдается удостоверение </w:t>
      </w:r>
      <w:r w:rsidRPr="001B218D">
        <w:rPr>
          <w:b/>
          <w:i/>
          <w:u w:val="single"/>
        </w:rPr>
        <w:t>государственного образца</w:t>
      </w:r>
      <w:r w:rsidRPr="001B218D">
        <w:rPr>
          <w:b/>
          <w:u w:val="single"/>
        </w:rPr>
        <w:t xml:space="preserve"> </w:t>
      </w:r>
    </w:p>
    <w:p w:rsidR="00A3530A" w:rsidRDefault="00A3530A" w:rsidP="00A3530A">
      <w:pPr>
        <w:pStyle w:val="a3"/>
        <w:spacing w:before="0" w:beforeAutospacing="0" w:after="0" w:afterAutospacing="0"/>
        <w:ind w:left="720"/>
      </w:pPr>
    </w:p>
    <w:p w:rsidR="00A3530A" w:rsidRPr="00275E27" w:rsidRDefault="00A3530A" w:rsidP="00A3530A">
      <w:pPr>
        <w:pStyle w:val="a3"/>
        <w:spacing w:before="0" w:beforeAutospacing="0" w:after="0" w:afterAutospacing="0"/>
        <w:rPr>
          <w:b/>
          <w:i/>
        </w:rPr>
      </w:pPr>
      <w:r w:rsidRPr="00275E27">
        <w:rPr>
          <w:b/>
          <w:i/>
        </w:rPr>
        <w:t xml:space="preserve">Для зачисления в группу </w:t>
      </w:r>
      <w:proofErr w:type="gramStart"/>
      <w:r w:rsidRPr="00275E27">
        <w:rPr>
          <w:b/>
          <w:i/>
        </w:rPr>
        <w:t>обучающихся</w:t>
      </w:r>
      <w:proofErr w:type="gramEnd"/>
      <w:r w:rsidRPr="00275E27">
        <w:rPr>
          <w:b/>
          <w:i/>
        </w:rPr>
        <w:t xml:space="preserve"> необходимо:</w:t>
      </w:r>
    </w:p>
    <w:p w:rsidR="00A3530A" w:rsidRDefault="00A3530A" w:rsidP="00A3530A">
      <w:pPr>
        <w:pStyle w:val="a3"/>
        <w:spacing w:before="0" w:beforeAutospacing="0" w:after="0" w:afterAutospacing="0"/>
        <w:ind w:firstLine="567"/>
        <w:rPr>
          <w:rStyle w:val="a5"/>
          <w:b/>
        </w:rPr>
      </w:pPr>
      <w:r w:rsidRPr="00F60667">
        <w:rPr>
          <w:i/>
        </w:rPr>
        <w:t xml:space="preserve">1. </w:t>
      </w:r>
      <w:r w:rsidRPr="00F60667">
        <w:t xml:space="preserve">Позвонить по телефону </w:t>
      </w:r>
      <w:r w:rsidRPr="00F60667">
        <w:rPr>
          <w:b/>
        </w:rPr>
        <w:t>8 910 974 3307</w:t>
      </w:r>
      <w:r>
        <w:rPr>
          <w:b/>
        </w:rPr>
        <w:t xml:space="preserve"> </w:t>
      </w:r>
      <w:r w:rsidRPr="00F60667">
        <w:t xml:space="preserve">или прислать заявку в свободной форме на </w:t>
      </w:r>
      <w:r w:rsidRPr="00F60667">
        <w:rPr>
          <w:b/>
          <w:lang w:val="en-US"/>
        </w:rPr>
        <w:t>e</w:t>
      </w:r>
      <w:r w:rsidRPr="00F60667">
        <w:rPr>
          <w:b/>
        </w:rPr>
        <w:t>-</w:t>
      </w:r>
      <w:r w:rsidRPr="00F60667">
        <w:rPr>
          <w:b/>
          <w:lang w:val="en-US"/>
        </w:rPr>
        <w:t>mail</w:t>
      </w:r>
      <w:r w:rsidRPr="00F60667">
        <w:rPr>
          <w:b/>
        </w:rPr>
        <w:t>:</w:t>
      </w:r>
      <w:r w:rsidRPr="00F60667">
        <w:t xml:space="preserve"> </w:t>
      </w:r>
      <w:hyperlink r:id="rId6" w:history="1">
        <w:r w:rsidRPr="00F60667">
          <w:rPr>
            <w:rStyle w:val="a5"/>
            <w:b/>
            <w:lang w:val="en-US"/>
          </w:rPr>
          <w:t>ierusalimceva</w:t>
        </w:r>
        <w:r w:rsidRPr="00F60667">
          <w:rPr>
            <w:rStyle w:val="a5"/>
            <w:b/>
          </w:rPr>
          <w:t>@</w:t>
        </w:r>
        <w:r w:rsidRPr="00F60667">
          <w:rPr>
            <w:rStyle w:val="a5"/>
            <w:b/>
            <w:lang w:val="en-US"/>
          </w:rPr>
          <w:t>iro</w:t>
        </w:r>
        <w:r w:rsidRPr="00F60667">
          <w:rPr>
            <w:rStyle w:val="a5"/>
            <w:b/>
          </w:rPr>
          <w:t>.</w:t>
        </w:r>
        <w:r w:rsidRPr="00F60667">
          <w:rPr>
            <w:rStyle w:val="a5"/>
            <w:b/>
            <w:lang w:val="en-US"/>
          </w:rPr>
          <w:t>yar</w:t>
        </w:r>
        <w:r w:rsidRPr="00F60667">
          <w:rPr>
            <w:rStyle w:val="a5"/>
            <w:b/>
          </w:rPr>
          <w:t>.</w:t>
        </w:r>
        <w:proofErr w:type="spellStart"/>
        <w:r w:rsidRPr="00F60667">
          <w:rPr>
            <w:rStyle w:val="a5"/>
            <w:b/>
            <w:lang w:val="en-US"/>
          </w:rPr>
          <w:t>ru</w:t>
        </w:r>
        <w:proofErr w:type="spellEnd"/>
      </w:hyperlink>
    </w:p>
    <w:p w:rsidR="000B7A3F" w:rsidRPr="00681D8C" w:rsidRDefault="00A3530A" w:rsidP="009C7E28">
      <w:pPr>
        <w:pStyle w:val="a3"/>
        <w:spacing w:before="0" w:beforeAutospacing="0" w:after="0" w:afterAutospacing="0"/>
        <w:ind w:firstLine="567"/>
        <w:rPr>
          <w:b/>
        </w:rPr>
      </w:pPr>
      <w:r>
        <w:t>2.</w:t>
      </w:r>
      <w:r>
        <w:rPr>
          <w:i/>
        </w:rPr>
        <w:t xml:space="preserve"> </w:t>
      </w:r>
      <w:r w:rsidRPr="00681D8C">
        <w:t>Прислать скан или привезти договор в 2-х экземплярах</w:t>
      </w:r>
      <w:r w:rsidR="009C7E28">
        <w:t xml:space="preserve"> по адресу:</w:t>
      </w:r>
      <w:r w:rsidRPr="00681D8C">
        <w:rPr>
          <w:u w:val="single"/>
        </w:rPr>
        <w:t xml:space="preserve"> г</w:t>
      </w:r>
      <w:proofErr w:type="gramStart"/>
      <w:r w:rsidRPr="00681D8C">
        <w:rPr>
          <w:u w:val="single"/>
        </w:rPr>
        <w:t>.Я</w:t>
      </w:r>
      <w:proofErr w:type="gramEnd"/>
      <w:r w:rsidRPr="00681D8C">
        <w:rPr>
          <w:u w:val="single"/>
        </w:rPr>
        <w:t>рославль, ул. Богдановича, д.16, ауд.418</w:t>
      </w:r>
      <w:r w:rsidR="00E7775E">
        <w:rPr>
          <w:u w:val="single"/>
        </w:rPr>
        <w:t>,420</w:t>
      </w:r>
      <w:bookmarkStart w:id="0" w:name="_GoBack"/>
      <w:bookmarkEnd w:id="0"/>
      <w:r w:rsidRPr="00681D8C">
        <w:rPr>
          <w:u w:val="single"/>
        </w:rPr>
        <w:t>.</w:t>
      </w:r>
    </w:p>
    <w:sectPr w:rsidR="000B7A3F" w:rsidRPr="00681D8C" w:rsidSect="009C7E2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1">
    <w:nsid w:val="17636440"/>
    <w:multiLevelType w:val="hybridMultilevel"/>
    <w:tmpl w:val="8326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626F"/>
    <w:multiLevelType w:val="hybridMultilevel"/>
    <w:tmpl w:val="28B6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32A27"/>
    <w:multiLevelType w:val="hybridMultilevel"/>
    <w:tmpl w:val="A3267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16142"/>
    <w:multiLevelType w:val="multilevel"/>
    <w:tmpl w:val="B3A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83221"/>
    <w:multiLevelType w:val="hybridMultilevel"/>
    <w:tmpl w:val="0E10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36CE9"/>
    <w:multiLevelType w:val="hybridMultilevel"/>
    <w:tmpl w:val="F7FC2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14C57"/>
    <w:multiLevelType w:val="multilevel"/>
    <w:tmpl w:val="9DD690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8">
    <w:nsid w:val="567A5440"/>
    <w:multiLevelType w:val="hybridMultilevel"/>
    <w:tmpl w:val="CC48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5004D"/>
    <w:multiLevelType w:val="hybridMultilevel"/>
    <w:tmpl w:val="61B03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00505"/>
    <w:multiLevelType w:val="hybridMultilevel"/>
    <w:tmpl w:val="A19A1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43AB9"/>
    <w:multiLevelType w:val="hybridMultilevel"/>
    <w:tmpl w:val="9D56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DAF0077"/>
    <w:multiLevelType w:val="hybridMultilevel"/>
    <w:tmpl w:val="0F964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E"/>
    <w:rsid w:val="000B7A3F"/>
    <w:rsid w:val="001B218D"/>
    <w:rsid w:val="001E5113"/>
    <w:rsid w:val="0022455E"/>
    <w:rsid w:val="00275E27"/>
    <w:rsid w:val="002B3570"/>
    <w:rsid w:val="00497632"/>
    <w:rsid w:val="00503297"/>
    <w:rsid w:val="005A7114"/>
    <w:rsid w:val="00681D8C"/>
    <w:rsid w:val="006A447C"/>
    <w:rsid w:val="0084593C"/>
    <w:rsid w:val="009C7E28"/>
    <w:rsid w:val="00A3530A"/>
    <w:rsid w:val="00A80A9E"/>
    <w:rsid w:val="00B27C38"/>
    <w:rsid w:val="00C30F0B"/>
    <w:rsid w:val="00CB3BD0"/>
    <w:rsid w:val="00DB43FF"/>
    <w:rsid w:val="00E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usalimc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7</cp:revision>
  <dcterms:created xsi:type="dcterms:W3CDTF">2020-01-13T10:42:00Z</dcterms:created>
  <dcterms:modified xsi:type="dcterms:W3CDTF">2021-02-16T13:15:00Z</dcterms:modified>
</cp:coreProperties>
</file>