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986" w:type="dxa"/>
        <w:tblLayout w:type="fixed"/>
        <w:tblLook w:val="04A0" w:firstRow="1" w:lastRow="0" w:firstColumn="1" w:lastColumn="0" w:noHBand="0" w:noVBand="1"/>
      </w:tblPr>
      <w:tblGrid>
        <w:gridCol w:w="504"/>
        <w:gridCol w:w="3242"/>
        <w:gridCol w:w="4965"/>
        <w:gridCol w:w="1275"/>
      </w:tblGrid>
      <w:tr w:rsidR="00297CAC" w:rsidTr="00B16441"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 w:rsidP="0029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межведомственных мероприятий в рамках сообщества «ПИТ» </w:t>
            </w:r>
          </w:p>
          <w:p w:rsidR="00297CAC" w:rsidRDefault="00297CAC" w:rsidP="0029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 полугодие 2021 год</w:t>
            </w:r>
          </w:p>
        </w:tc>
      </w:tr>
      <w:tr w:rsidR="00297CAC" w:rsidTr="00B164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./чел.</w:t>
            </w:r>
          </w:p>
        </w:tc>
      </w:tr>
      <w:tr w:rsidR="00297CAC" w:rsidTr="00B16441">
        <w:trPr>
          <w:trHeight w:val="9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297CAC">
              <w:rPr>
                <w:lang w:eastAsia="en-US"/>
              </w:rPr>
              <w:t>Обновление программного обеспечения "Вижен-Софт: Питание"</w:t>
            </w:r>
            <w:r>
              <w:rPr>
                <w:lang w:eastAsia="en-US"/>
              </w:rPr>
              <w:t>» (8 час.)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P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297CAC" w:rsidTr="00B164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297CAC">
              <w:rPr>
                <w:lang w:eastAsia="en-US"/>
              </w:rPr>
              <w:t xml:space="preserve">Автоматизация организации детского питания в образовательных учреждениях в соответствии с </w:t>
            </w:r>
            <w:proofErr w:type="spellStart"/>
            <w:r w:rsidRPr="00297CAC">
              <w:rPr>
                <w:lang w:eastAsia="en-US"/>
              </w:rPr>
              <w:t>СанПин</w:t>
            </w:r>
            <w:proofErr w:type="spellEnd"/>
            <w:r w:rsidRPr="00297CAC">
              <w:rPr>
                <w:lang w:eastAsia="en-US"/>
              </w:rPr>
              <w:t xml:space="preserve"> 2.3-2.4.3590-20</w:t>
            </w:r>
            <w:r>
              <w:rPr>
                <w:lang w:eastAsia="en-US"/>
              </w:rPr>
              <w:t>»</w:t>
            </w:r>
            <w:r w:rsidR="006D7A1D">
              <w:rPr>
                <w:lang w:eastAsia="en-US"/>
              </w:rPr>
              <w:t xml:space="preserve"> </w:t>
            </w:r>
            <w:r w:rsidR="00B16441">
              <w:rPr>
                <w:lang w:eastAsia="en-US"/>
              </w:rPr>
              <w:t xml:space="preserve"> </w:t>
            </w:r>
            <w:r w:rsidR="006D7A1D">
              <w:rPr>
                <w:lang w:eastAsia="en-US"/>
              </w:rPr>
              <w:t>(8 час.)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3441BF" w:rsidTr="00B164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3441BF">
              <w:rPr>
                <w:lang w:eastAsia="en-US"/>
              </w:rPr>
              <w:t xml:space="preserve">Родительский </w:t>
            </w:r>
            <w:proofErr w:type="gramStart"/>
            <w:r w:rsidRPr="003441BF">
              <w:rPr>
                <w:lang w:eastAsia="en-US"/>
              </w:rPr>
              <w:t>контроль за</w:t>
            </w:r>
            <w:proofErr w:type="gramEnd"/>
            <w:r w:rsidRPr="003441BF">
              <w:rPr>
                <w:lang w:eastAsia="en-US"/>
              </w:rPr>
              <w:t xml:space="preserve"> организацией горячего питания детей в образовательных организациях</w:t>
            </w:r>
            <w:r>
              <w:rPr>
                <w:lang w:eastAsia="en-US"/>
              </w:rPr>
              <w:t>» (8 час.)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3441BF" w:rsidRDefault="0034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</w:tc>
      </w:tr>
      <w:tr w:rsidR="003441BF" w:rsidTr="00B1644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3441BF">
              <w:rPr>
                <w:lang w:eastAsia="en-US"/>
              </w:rPr>
              <w:t>Автоматизация учёта продуктов питания детей в ОО с помощью ПО "</w:t>
            </w:r>
            <w:proofErr w:type="spellStart"/>
            <w:r w:rsidRPr="003441BF">
              <w:rPr>
                <w:lang w:eastAsia="en-US"/>
              </w:rPr>
              <w:t>Вижен-Софт</w:t>
            </w:r>
            <w:proofErr w:type="gramStart"/>
            <w:r w:rsidRPr="003441BF">
              <w:rPr>
                <w:lang w:eastAsia="en-US"/>
              </w:rPr>
              <w:t>:п</w:t>
            </w:r>
            <w:proofErr w:type="gramEnd"/>
            <w:r w:rsidRPr="003441BF">
              <w:rPr>
                <w:lang w:eastAsia="en-US"/>
              </w:rPr>
              <w:t>итание</w:t>
            </w:r>
            <w:proofErr w:type="spellEnd"/>
            <w:r w:rsidRPr="003441BF">
              <w:rPr>
                <w:lang w:eastAsia="en-US"/>
              </w:rPr>
              <w:t>"</w:t>
            </w:r>
            <w:r>
              <w:rPr>
                <w:lang w:eastAsia="en-US"/>
              </w:rPr>
              <w:t>»</w:t>
            </w:r>
            <w:r w:rsidR="006D7A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(8 час.)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297CAC" w:rsidTr="00B16441">
        <w:trPr>
          <w:trHeight w:val="279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AE1863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ППК «</w:t>
            </w:r>
            <w:r w:rsidRPr="00AE1863">
              <w:rPr>
                <w:lang w:eastAsia="en-US"/>
              </w:rPr>
              <w:t>Организация и контроль качества питания детей в образовательной организации</w:t>
            </w:r>
            <w:r>
              <w:rPr>
                <w:lang w:eastAsia="en-US"/>
              </w:rPr>
              <w:t>» (48 час.)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04.03.– 11.03.21 (г. Ярославль, ЯМР)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18.03.-20.03.21 (Угличский 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19.03.-23.03.21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25.03.-29.03.21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ыбинск, Рыбинский МР)</w:t>
            </w:r>
          </w:p>
          <w:p w:rsidR="00883EBC" w:rsidRDefault="00883EBC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31.03.-02.04.21 (Ростовский МР)</w:t>
            </w:r>
          </w:p>
          <w:p w:rsidR="00883EBC" w:rsidRDefault="00883EBC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01.04.-03.04.21 (Гаврилов-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06.04.-23.04.21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Ярославль, ЯМР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08.04.-10.04.21 (Борисоглебский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15.04.-17.04.21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23.04.-27.04.21 (Первомайский МР)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883EBC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  <w:p w:rsidR="003441BF" w:rsidRDefault="003441BF" w:rsidP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297CAC" w:rsidTr="00B16441">
        <w:tc>
          <w:tcPr>
            <w:tcW w:w="8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6D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297CA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1F20A4" w:rsidRDefault="001F20A4"/>
    <w:p w:rsidR="00DD6092" w:rsidRDefault="00DD6092" w:rsidP="00DD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</w:rPr>
        <w:t xml:space="preserve">первом полугодии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регионального методического объединения координаторов питания в Ярославской области «ПИТ» проведено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 которых были рассмотрены следующие вопросы:</w:t>
      </w:r>
    </w:p>
    <w:p w:rsidR="003219D9" w:rsidRPr="003219D9" w:rsidRDefault="003219D9" w:rsidP="003219D9">
      <w:pPr>
        <w:pStyle w:val="a5"/>
        <w:numPr>
          <w:ilvl w:val="0"/>
          <w:numId w:val="2"/>
        </w:numPr>
        <w:spacing w:after="200" w:line="276" w:lineRule="auto"/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Рациональное питание и его роль в формировании здоровья детей.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Роль питания в развитии ребенка, физиологические основы рационального питания дошкольников.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Режим и рацион питания воспитанников ДОО, школьников ОО.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3219D9">
        <w:rPr>
          <w:sz w:val="28"/>
          <w:szCs w:val="28"/>
        </w:rPr>
        <w:t>Медико-социальный</w:t>
      </w:r>
      <w:proofErr w:type="gramEnd"/>
      <w:r w:rsidRPr="003219D9">
        <w:rPr>
          <w:sz w:val="28"/>
          <w:szCs w:val="28"/>
        </w:rPr>
        <w:t xml:space="preserve"> аспект культуры здорового питания.</w:t>
      </w:r>
    </w:p>
    <w:p w:rsidR="003219D9" w:rsidRPr="003219D9" w:rsidRDefault="003219D9" w:rsidP="003219D9">
      <w:pPr>
        <w:pStyle w:val="a5"/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 xml:space="preserve">Нормативно-правовой аспект организации питании в образовательной организации.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Санитария и гигиена.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lastRenderedPageBreak/>
        <w:t>Санитарно-эпидемиологические правила и нормативы: СанПиН 2.3./ 2.4. 3590-20 «Санитарно-эпидемиологические требования к организации  общественного питания населения»; СП 2.4.3648-20 «Санитарно-эпидемиологические требования к организациям  воспитания и обучения, отдыха и оздоровления детей и молодёжи»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Технические регламенты Таможенного союза  на пищевую продукцию: </w:t>
      </w:r>
      <w:proofErr w:type="gramStart"/>
      <w:r w:rsidRPr="003219D9">
        <w:rPr>
          <w:sz w:val="28"/>
          <w:szCs w:val="28"/>
        </w:rPr>
        <w:t>ТР</w:t>
      </w:r>
      <w:proofErr w:type="gramEnd"/>
      <w:r w:rsidRPr="003219D9">
        <w:rPr>
          <w:sz w:val="28"/>
          <w:szCs w:val="28"/>
        </w:rPr>
        <w:t xml:space="preserve"> ТС 021/2011 «О безопасности пищевой продукции», ТР ТС 022/ 2011 «Пищевая продукция в части её маркировки», ТР ТС 023/ 2011 «Технический регламент на соковую продукцию из фруктов и овощей», ТР ТС 0 24/ 2011 «Технический регламент на масложировую продукцию», ТР ТС 005/ 2011 «О безопасности упаковки», ТР ТС 0 33/2013 «О безопасности молока и молочной продукции», ТР ТС 034/ 2013 «О безопасности мяса и мясной продукции», </w:t>
      </w:r>
      <w:proofErr w:type="gramStart"/>
      <w:r w:rsidRPr="003219D9">
        <w:rPr>
          <w:sz w:val="28"/>
          <w:szCs w:val="28"/>
        </w:rPr>
        <w:t>ТР</w:t>
      </w:r>
      <w:proofErr w:type="gramEnd"/>
      <w:r w:rsidRPr="003219D9">
        <w:rPr>
          <w:sz w:val="28"/>
          <w:szCs w:val="28"/>
        </w:rPr>
        <w:t xml:space="preserve"> ЕАЭС 040/ 2016 «О безопасности рыбы и рыбной продукции»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>Нормативная документация пищеблока. Функционирование пищеблока ОО.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Закон РФ от 7 февраля 1992 г № 2300 «О защите прав потребителей»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>Федеральный Закон от 2 января 2000 г № 29 - ФЗ «О качестве и безопасности пищевых продуктов».</w:t>
      </w: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Разработка и внедрение системы управления безопасностью пищевой продукцией ХАССП.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Установление области применения принципов ХАССП и назначение продукта. Построение блок-схем. Обязательства высшего руководства. 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Программы обязательных предварительных мероприятий. Создание документов системы ХАССП.</w:t>
      </w: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Организация и контроль качества питания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Функционирование пищеблока образовательного учреждения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Сырье и продукты питания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Административный и лабораторный контроль качества готовой продукции</w:t>
      </w: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Новые технологии и комплексный подход к оснащению организации питания в ОО: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Планирование и учет организации питания в ОО с помощью программных продуктов «Вижен-Софт: Питание в детском саду», «Вижен-Софт: Питание в школе»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Составление блюд и формирование меню на каждый день для всех категорий, питающихся с формированием всех необходимых документов для утверждения его в </w:t>
      </w:r>
      <w:proofErr w:type="spellStart"/>
      <w:r w:rsidRPr="003219D9">
        <w:rPr>
          <w:sz w:val="28"/>
          <w:szCs w:val="28"/>
        </w:rPr>
        <w:t>Роспотребнадзоре</w:t>
      </w:r>
      <w:proofErr w:type="spellEnd"/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Складской учет продуктов питания с формированием аналитических </w:t>
      </w:r>
      <w:proofErr w:type="spellStart"/>
      <w:r w:rsidRPr="003219D9">
        <w:rPr>
          <w:sz w:val="28"/>
          <w:szCs w:val="28"/>
        </w:rPr>
        <w:t>отчетов</w:t>
      </w:r>
      <w:proofErr w:type="gramStart"/>
      <w:r w:rsidRPr="003219D9">
        <w:rPr>
          <w:sz w:val="28"/>
          <w:szCs w:val="28"/>
        </w:rPr>
        <w:t>,т</w:t>
      </w:r>
      <w:proofErr w:type="gramEnd"/>
      <w:r w:rsidRPr="003219D9">
        <w:rPr>
          <w:sz w:val="28"/>
          <w:szCs w:val="28"/>
        </w:rPr>
        <w:t>.д</w:t>
      </w:r>
      <w:proofErr w:type="spellEnd"/>
      <w:r w:rsidRPr="003219D9">
        <w:rPr>
          <w:sz w:val="28"/>
          <w:szCs w:val="28"/>
        </w:rPr>
        <w:t>.</w:t>
      </w:r>
    </w:p>
    <w:p w:rsidR="003219D9" w:rsidRPr="003219D9" w:rsidRDefault="003219D9" w:rsidP="003219D9">
      <w:pPr>
        <w:pStyle w:val="a5"/>
        <w:ind w:left="480"/>
        <w:jc w:val="both"/>
        <w:rPr>
          <w:sz w:val="28"/>
          <w:szCs w:val="28"/>
        </w:rPr>
      </w:pPr>
    </w:p>
    <w:p w:rsidR="00DD6092" w:rsidRPr="00DD6092" w:rsidRDefault="00DD6092" w:rsidP="003219D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DD6092" w:rsidRPr="00DD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729"/>
    <w:multiLevelType w:val="hybridMultilevel"/>
    <w:tmpl w:val="83D856F6"/>
    <w:lvl w:ilvl="0" w:tplc="F1141BD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33CEB"/>
    <w:multiLevelType w:val="hybridMultilevel"/>
    <w:tmpl w:val="6FDE37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400505"/>
    <w:multiLevelType w:val="hybridMultilevel"/>
    <w:tmpl w:val="A19A1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5C"/>
    <w:rsid w:val="000B17B7"/>
    <w:rsid w:val="001F20A4"/>
    <w:rsid w:val="00297CAC"/>
    <w:rsid w:val="003219D9"/>
    <w:rsid w:val="003441BF"/>
    <w:rsid w:val="006D7A1D"/>
    <w:rsid w:val="00883EBC"/>
    <w:rsid w:val="00AE1863"/>
    <w:rsid w:val="00B16441"/>
    <w:rsid w:val="00B562AA"/>
    <w:rsid w:val="00DD6092"/>
    <w:rsid w:val="00D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5</cp:revision>
  <dcterms:created xsi:type="dcterms:W3CDTF">2021-06-21T13:04:00Z</dcterms:created>
  <dcterms:modified xsi:type="dcterms:W3CDTF">2021-06-22T08:27:00Z</dcterms:modified>
</cp:coreProperties>
</file>