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7B" w:rsidRDefault="0082397B" w:rsidP="00871565">
      <w:pPr>
        <w:spacing w:line="238" w:lineRule="auto"/>
        <w:ind w:left="510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</w:t>
      </w:r>
      <w:r w:rsidR="00D1240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</w:t>
      </w:r>
      <w:r w:rsidR="00E21DBE">
        <w:rPr>
          <w:rFonts w:cs="Times New Roman"/>
          <w:szCs w:val="28"/>
        </w:rPr>
        <w:t>О</w:t>
      </w:r>
    </w:p>
    <w:p w:rsidR="0082397B" w:rsidRDefault="0082397B" w:rsidP="00871565">
      <w:pPr>
        <w:spacing w:line="238" w:lineRule="auto"/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указом</w:t>
      </w:r>
    </w:p>
    <w:p w:rsidR="0082397B" w:rsidRDefault="0082397B" w:rsidP="00871565">
      <w:pPr>
        <w:spacing w:line="238" w:lineRule="auto"/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br/>
        <w:t xml:space="preserve">от </w:t>
      </w:r>
      <w:r w:rsidR="00CC5166">
        <w:rPr>
          <w:rFonts w:cs="Times New Roman"/>
          <w:szCs w:val="28"/>
        </w:rPr>
        <w:t>16.06.2017</w:t>
      </w:r>
      <w:r>
        <w:rPr>
          <w:rFonts w:cs="Times New Roman"/>
          <w:szCs w:val="28"/>
        </w:rPr>
        <w:t xml:space="preserve"> № ______</w:t>
      </w:r>
    </w:p>
    <w:p w:rsidR="0082397B" w:rsidRDefault="0082397B" w:rsidP="00871565">
      <w:pPr>
        <w:spacing w:line="238" w:lineRule="auto"/>
        <w:ind w:left="5103"/>
        <w:rPr>
          <w:rFonts w:cs="Times New Roman"/>
          <w:szCs w:val="28"/>
        </w:rPr>
      </w:pPr>
    </w:p>
    <w:p w:rsidR="0082397B" w:rsidRDefault="0082397B" w:rsidP="00871565">
      <w:pPr>
        <w:spacing w:line="238" w:lineRule="auto"/>
        <w:ind w:left="5103"/>
        <w:rPr>
          <w:rFonts w:cs="Times New Roman"/>
          <w:szCs w:val="28"/>
        </w:rPr>
      </w:pPr>
    </w:p>
    <w:p w:rsidR="0082397B" w:rsidRPr="00C35BAB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sz w:val="28"/>
          <w:szCs w:val="28"/>
        </w:rPr>
      </w:pPr>
      <w:r w:rsidRPr="00C35BAB">
        <w:rPr>
          <w:rFonts w:ascii="Times New Roman" w:hAnsi="Times New Roman" w:cs="Times New Roman"/>
          <w:sz w:val="28"/>
          <w:szCs w:val="28"/>
        </w:rPr>
        <w:t>ПОЛОЖЕНИЕ</w:t>
      </w:r>
    </w:p>
    <w:p w:rsidR="00D12403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C35BAB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5BAB">
        <w:rPr>
          <w:rFonts w:ascii="Times New Roman" w:hAnsi="Times New Roman" w:cs="Times New Roman"/>
          <w:sz w:val="28"/>
          <w:szCs w:val="28"/>
        </w:rPr>
        <w:t xml:space="preserve"> детских служб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97B" w:rsidRPr="00A84A38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A84A38">
        <w:rPr>
          <w:rStyle w:val="a8"/>
          <w:rFonts w:ascii="Times New Roman" w:hAnsi="Times New Roman" w:cs="Times New Roman"/>
          <w:b/>
          <w:bCs w:val="0"/>
          <w:color w:val="auto"/>
          <w:sz w:val="28"/>
          <w:szCs w:val="28"/>
        </w:rPr>
        <w:t>в 2017 году</w:t>
      </w:r>
    </w:p>
    <w:p w:rsidR="0082397B" w:rsidRPr="00C71535" w:rsidRDefault="0082397B" w:rsidP="00871565">
      <w:pPr>
        <w:spacing w:line="238" w:lineRule="auto"/>
        <w:jc w:val="center"/>
        <w:rPr>
          <w:rFonts w:cs="Times New Roman"/>
          <w:b/>
          <w:szCs w:val="28"/>
        </w:rPr>
      </w:pPr>
    </w:p>
    <w:p w:rsidR="0082397B" w:rsidRPr="001641AA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1"/>
      <w:r w:rsidRPr="001641A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641AA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  <w:bookmarkEnd w:id="0"/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color w:val="000000"/>
          <w:szCs w:val="28"/>
        </w:rPr>
        <w:t>Положение о проведении ф</w:t>
      </w:r>
      <w:r w:rsidRPr="00B50365">
        <w:rPr>
          <w:rFonts w:cs="Times New Roman"/>
          <w:szCs w:val="28"/>
        </w:rPr>
        <w:t>естиваля детских служб медиации (прим</w:t>
      </w:r>
      <w:r w:rsidRPr="00B50365">
        <w:rPr>
          <w:rFonts w:cs="Times New Roman"/>
          <w:szCs w:val="28"/>
        </w:rPr>
        <w:t>и</w:t>
      </w:r>
      <w:r w:rsidRPr="00B50365">
        <w:rPr>
          <w:rFonts w:cs="Times New Roman"/>
          <w:szCs w:val="28"/>
        </w:rPr>
        <w:t xml:space="preserve">рения) Ярославской области </w:t>
      </w:r>
      <w:r w:rsidRPr="00B50365">
        <w:rPr>
          <w:rStyle w:val="a8"/>
          <w:rFonts w:cs="Times New Roman"/>
          <w:b w:val="0"/>
          <w:bCs/>
          <w:szCs w:val="28"/>
        </w:rPr>
        <w:t>в 2017 году</w:t>
      </w:r>
      <w:r w:rsidRPr="00B50365">
        <w:rPr>
          <w:rFonts w:cs="Times New Roman"/>
          <w:szCs w:val="28"/>
        </w:rPr>
        <w:t xml:space="preserve"> (далее – Положение) </w:t>
      </w:r>
      <w:r w:rsidRPr="00B50365">
        <w:rPr>
          <w:rFonts w:cs="Times New Roman"/>
          <w:color w:val="000000"/>
          <w:szCs w:val="28"/>
        </w:rPr>
        <w:t>определяет п</w:t>
      </w:r>
      <w:r w:rsidRPr="00B50365">
        <w:rPr>
          <w:rFonts w:cs="Times New Roman"/>
          <w:color w:val="000000"/>
          <w:szCs w:val="28"/>
        </w:rPr>
        <w:t>о</w:t>
      </w:r>
      <w:r w:rsidRPr="00B50365">
        <w:rPr>
          <w:rFonts w:cs="Times New Roman"/>
          <w:color w:val="000000"/>
          <w:szCs w:val="28"/>
        </w:rPr>
        <w:t>рядок и условия проведения ф</w:t>
      </w:r>
      <w:r w:rsidRPr="00B50365">
        <w:rPr>
          <w:rFonts w:cs="Times New Roman"/>
          <w:szCs w:val="28"/>
        </w:rPr>
        <w:t>естиваля детских служб медиации (примир</w:t>
      </w:r>
      <w:r w:rsidRPr="00B50365">
        <w:rPr>
          <w:rFonts w:cs="Times New Roman"/>
          <w:szCs w:val="28"/>
        </w:rPr>
        <w:t>е</w:t>
      </w:r>
      <w:r w:rsidRPr="00B50365">
        <w:rPr>
          <w:rFonts w:cs="Times New Roman"/>
          <w:szCs w:val="28"/>
        </w:rPr>
        <w:t>ния) Ярославской области (далее – фестиваль).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Фестиваль проводится в рамках реализации </w:t>
      </w:r>
      <w:hyperlink r:id="rId12" w:history="1">
        <w:r w:rsidRPr="00B50365">
          <w:rPr>
            <w:rStyle w:val="a9"/>
            <w:rFonts w:eastAsiaTheme="minorEastAsia"/>
            <w:b w:val="0"/>
            <w:color w:val="auto"/>
            <w:szCs w:val="28"/>
          </w:rPr>
          <w:t>областной целевой пр</w:t>
        </w:r>
        <w:r w:rsidRPr="00B50365">
          <w:rPr>
            <w:rStyle w:val="a9"/>
            <w:rFonts w:eastAsiaTheme="minorEastAsia"/>
            <w:b w:val="0"/>
            <w:color w:val="auto"/>
            <w:szCs w:val="28"/>
          </w:rPr>
          <w:t>о</w:t>
        </w:r>
        <w:r w:rsidRPr="00B50365">
          <w:rPr>
            <w:rStyle w:val="a9"/>
            <w:rFonts w:eastAsiaTheme="minorEastAsia"/>
            <w:b w:val="0"/>
            <w:color w:val="auto"/>
            <w:szCs w:val="28"/>
          </w:rPr>
          <w:t>грамм</w:t>
        </w:r>
      </w:hyperlink>
      <w:r w:rsidRPr="00B50365">
        <w:rPr>
          <w:rFonts w:cs="Times New Roman"/>
          <w:szCs w:val="28"/>
        </w:rPr>
        <w:t xml:space="preserve">ы «Семья и дети </w:t>
      </w:r>
      <w:proofErr w:type="spellStart"/>
      <w:r w:rsidRPr="00B50365">
        <w:rPr>
          <w:rFonts w:cs="Times New Roman"/>
          <w:szCs w:val="28"/>
        </w:rPr>
        <w:t>Ярославии</w:t>
      </w:r>
      <w:proofErr w:type="spellEnd"/>
      <w:r w:rsidRPr="00B50365">
        <w:rPr>
          <w:rFonts w:cs="Times New Roman"/>
          <w:szCs w:val="28"/>
        </w:rPr>
        <w:t xml:space="preserve">» на 2016 – 2020 годы, утвержденной </w:t>
      </w:r>
      <w:hyperlink r:id="rId13" w:history="1">
        <w:r w:rsidRPr="00B50365">
          <w:rPr>
            <w:rStyle w:val="a9"/>
            <w:rFonts w:eastAsiaTheme="minorEastAsia"/>
            <w:b w:val="0"/>
            <w:color w:val="auto"/>
            <w:szCs w:val="28"/>
          </w:rPr>
          <w:t>п</w:t>
        </w:r>
        <w:r w:rsidRPr="00B50365">
          <w:rPr>
            <w:rStyle w:val="a9"/>
            <w:rFonts w:eastAsiaTheme="minorEastAsia"/>
            <w:b w:val="0"/>
            <w:color w:val="auto"/>
            <w:szCs w:val="28"/>
          </w:rPr>
          <w:t>о</w:t>
        </w:r>
        <w:r w:rsidRPr="00B50365">
          <w:rPr>
            <w:rStyle w:val="a9"/>
            <w:rFonts w:eastAsiaTheme="minorEastAsia"/>
            <w:b w:val="0"/>
            <w:color w:val="auto"/>
            <w:szCs w:val="28"/>
          </w:rPr>
          <w:t>становлением</w:t>
        </w:r>
      </w:hyperlink>
      <w:r w:rsidRPr="00B50365">
        <w:rPr>
          <w:rFonts w:cs="Times New Roman"/>
          <w:szCs w:val="28"/>
        </w:rPr>
        <w:t xml:space="preserve"> Правительства области от 16.03.2016 № 265-п «Об утвержд</w:t>
      </w:r>
      <w:r w:rsidRPr="00B50365">
        <w:rPr>
          <w:rFonts w:cs="Times New Roman"/>
          <w:szCs w:val="28"/>
        </w:rPr>
        <w:t>е</w:t>
      </w:r>
      <w:r w:rsidRPr="00B50365">
        <w:rPr>
          <w:rFonts w:cs="Times New Roman"/>
          <w:szCs w:val="28"/>
        </w:rPr>
        <w:t>нии областной целевой программы «Семья и</w:t>
      </w:r>
      <w:r w:rsidR="003F5675">
        <w:rPr>
          <w:rFonts w:cs="Times New Roman"/>
          <w:szCs w:val="28"/>
        </w:rPr>
        <w:t xml:space="preserve"> дети </w:t>
      </w:r>
      <w:proofErr w:type="spellStart"/>
      <w:r w:rsidR="003F5675">
        <w:rPr>
          <w:rFonts w:cs="Times New Roman"/>
          <w:szCs w:val="28"/>
        </w:rPr>
        <w:t>Ярославии</w:t>
      </w:r>
      <w:proofErr w:type="spellEnd"/>
      <w:r w:rsidR="003F5675">
        <w:rPr>
          <w:rFonts w:cs="Times New Roman"/>
          <w:szCs w:val="28"/>
        </w:rPr>
        <w:t>» на 2016 – 2020 </w:t>
      </w:r>
      <w:r w:rsidRPr="00B50365">
        <w:rPr>
          <w:rFonts w:cs="Times New Roman"/>
          <w:szCs w:val="28"/>
        </w:rPr>
        <w:t>годы».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Организаторами фестиваля являются управление по социальной и д</w:t>
      </w:r>
      <w:r w:rsidRPr="00B50365">
        <w:rPr>
          <w:rFonts w:cs="Times New Roman"/>
          <w:szCs w:val="28"/>
        </w:rPr>
        <w:t>е</w:t>
      </w:r>
      <w:r w:rsidRPr="00B50365">
        <w:rPr>
          <w:rFonts w:cs="Times New Roman"/>
          <w:szCs w:val="28"/>
        </w:rPr>
        <w:t>мографической политике Правительства области, департамент образования Ярославской области, государственное автономное учреждение дополн</w:t>
      </w:r>
      <w:r w:rsidRPr="00B50365">
        <w:rPr>
          <w:rFonts w:cs="Times New Roman"/>
          <w:szCs w:val="28"/>
        </w:rPr>
        <w:t>и</w:t>
      </w:r>
      <w:r w:rsidRPr="00B50365">
        <w:rPr>
          <w:rFonts w:cs="Times New Roman"/>
          <w:szCs w:val="28"/>
        </w:rPr>
        <w:t>тельного профессионального образования Ярославской области «Институт развития образования».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Руководство подготовкой и проведением фестиваля осуществляет о</w:t>
      </w:r>
      <w:r w:rsidRPr="00B50365">
        <w:rPr>
          <w:rFonts w:cs="Times New Roman"/>
          <w:szCs w:val="28"/>
        </w:rPr>
        <w:t>р</w:t>
      </w:r>
      <w:r w:rsidRPr="00B50365">
        <w:rPr>
          <w:rFonts w:cs="Times New Roman"/>
          <w:szCs w:val="28"/>
        </w:rPr>
        <w:t>ганизационный комитет по проведению фестиваля (далее – организационный комитет), образуемый распоряжением Губернатора области.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i/>
          <w:strike/>
          <w:szCs w:val="28"/>
        </w:rPr>
      </w:pPr>
      <w:r w:rsidRPr="00B50365">
        <w:rPr>
          <w:rFonts w:cs="Times New Roman"/>
          <w:szCs w:val="28"/>
        </w:rPr>
        <w:t>Анализ материалов, представленных на фестиваль, а также определ</w:t>
      </w:r>
      <w:r w:rsidRPr="00B50365">
        <w:rPr>
          <w:rFonts w:cs="Times New Roman"/>
          <w:szCs w:val="28"/>
        </w:rPr>
        <w:t>е</w:t>
      </w:r>
      <w:r w:rsidRPr="00B50365">
        <w:rPr>
          <w:rFonts w:cs="Times New Roman"/>
          <w:szCs w:val="28"/>
        </w:rPr>
        <w:t xml:space="preserve">ние его победителей </w:t>
      </w:r>
      <w:r w:rsidR="00E21DBE">
        <w:rPr>
          <w:rFonts w:cs="Times New Roman"/>
          <w:szCs w:val="28"/>
        </w:rPr>
        <w:t xml:space="preserve">и лауреатов </w:t>
      </w:r>
      <w:r w:rsidRPr="00B50365">
        <w:rPr>
          <w:rFonts w:cs="Times New Roman"/>
          <w:szCs w:val="28"/>
        </w:rPr>
        <w:t>осуществляет жюри, состав которого утверждается организационным комитетом. Состав жюри формируется т</w:t>
      </w:r>
      <w:r w:rsidRPr="00B50365">
        <w:rPr>
          <w:rFonts w:cs="Times New Roman"/>
          <w:szCs w:val="28"/>
        </w:rPr>
        <w:t>а</w:t>
      </w:r>
      <w:r w:rsidRPr="00B50365">
        <w:rPr>
          <w:rFonts w:cs="Times New Roman"/>
          <w:szCs w:val="28"/>
        </w:rPr>
        <w:t>ким образом, чтобы исключить возможность возникновения конфликта и</w:t>
      </w:r>
      <w:r w:rsidRPr="00B50365">
        <w:rPr>
          <w:rFonts w:cs="Times New Roman"/>
          <w:szCs w:val="28"/>
        </w:rPr>
        <w:t>н</w:t>
      </w:r>
      <w:r w:rsidRPr="00B50365">
        <w:rPr>
          <w:rFonts w:cs="Times New Roman"/>
          <w:szCs w:val="28"/>
        </w:rPr>
        <w:t>тересов, который мог бы повлиять на принимаемые членами жюри решения.</w:t>
      </w:r>
      <w:r w:rsidRPr="00B50365">
        <w:rPr>
          <w:rFonts w:cs="Times New Roman"/>
          <w:i/>
          <w:color w:val="000000"/>
          <w:szCs w:val="28"/>
        </w:rPr>
        <w:t xml:space="preserve"> 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>Жюри осуществляет деятельность на безвозмездной основе.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По итогам проведения фестиваля принимается распоряжение Губерн</w:t>
      </w:r>
      <w:r w:rsidRPr="00B50365">
        <w:rPr>
          <w:rFonts w:cs="Times New Roman"/>
          <w:szCs w:val="28"/>
        </w:rPr>
        <w:t>а</w:t>
      </w:r>
      <w:r w:rsidRPr="00B50365">
        <w:rPr>
          <w:rFonts w:cs="Times New Roman"/>
          <w:szCs w:val="28"/>
        </w:rPr>
        <w:t>тора области.</w:t>
      </w:r>
    </w:p>
    <w:p w:rsidR="0082397B" w:rsidRPr="00B50365" w:rsidRDefault="0082397B" w:rsidP="00871565">
      <w:pPr>
        <w:spacing w:line="238" w:lineRule="auto"/>
        <w:ind w:firstLine="0"/>
        <w:jc w:val="both"/>
        <w:rPr>
          <w:rFonts w:cs="Times New Roman"/>
          <w:szCs w:val="28"/>
        </w:rPr>
      </w:pPr>
    </w:p>
    <w:p w:rsidR="0082397B" w:rsidRPr="001641AA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2"/>
      <w:r w:rsidRPr="001641AA">
        <w:rPr>
          <w:rFonts w:ascii="Times New Roman" w:hAnsi="Times New Roman" w:cs="Times New Roman"/>
          <w:b w:val="0"/>
          <w:sz w:val="28"/>
          <w:szCs w:val="28"/>
        </w:rPr>
        <w:t>II. Цели и задачи проведения фестиваля</w:t>
      </w:r>
    </w:p>
    <w:bookmarkEnd w:id="1"/>
    <w:p w:rsidR="0082397B" w:rsidRPr="00D12403" w:rsidRDefault="0082397B" w:rsidP="00871565">
      <w:pPr>
        <w:spacing w:line="238" w:lineRule="auto"/>
        <w:jc w:val="both"/>
        <w:rPr>
          <w:rFonts w:cs="Times New Roman"/>
          <w:szCs w:val="28"/>
        </w:rPr>
      </w:pP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Целью проведения фестиваля является популяризация восстановител</w:t>
      </w:r>
      <w:r w:rsidRPr="00B50365">
        <w:rPr>
          <w:rFonts w:cs="Times New Roman"/>
          <w:szCs w:val="28"/>
        </w:rPr>
        <w:t>ь</w:t>
      </w:r>
      <w:r w:rsidRPr="00B50365">
        <w:rPr>
          <w:rFonts w:cs="Times New Roman"/>
          <w:szCs w:val="28"/>
        </w:rPr>
        <w:t>ных и медиативных технологий в среде специалистов органов и учреждений системы профилактики безнадзорности и правонарушений несовершенн</w:t>
      </w:r>
      <w:r w:rsidRPr="00B50365">
        <w:rPr>
          <w:rFonts w:cs="Times New Roman"/>
          <w:szCs w:val="28"/>
        </w:rPr>
        <w:t>о</w:t>
      </w:r>
      <w:r w:rsidRPr="00B50365">
        <w:rPr>
          <w:rFonts w:cs="Times New Roman"/>
          <w:szCs w:val="28"/>
        </w:rPr>
        <w:t xml:space="preserve">летних Ярославской области (далее </w:t>
      </w:r>
      <w:r w:rsidR="006928FB" w:rsidRPr="001641AA">
        <w:rPr>
          <w:rFonts w:cs="Times New Roman"/>
          <w:szCs w:val="28"/>
        </w:rPr>
        <w:t>–</w:t>
      </w:r>
      <w:r w:rsidRPr="00B50365">
        <w:rPr>
          <w:rFonts w:cs="Times New Roman"/>
          <w:szCs w:val="28"/>
        </w:rPr>
        <w:t xml:space="preserve"> органы и учреждения системы проф</w:t>
      </w:r>
      <w:r w:rsidRPr="00B50365">
        <w:rPr>
          <w:rFonts w:cs="Times New Roman"/>
          <w:szCs w:val="28"/>
        </w:rPr>
        <w:t>и</w:t>
      </w:r>
      <w:r w:rsidRPr="00B50365">
        <w:rPr>
          <w:rFonts w:cs="Times New Roman"/>
          <w:szCs w:val="28"/>
        </w:rPr>
        <w:t>лактики), детей и их родителей (законных представителей).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lastRenderedPageBreak/>
        <w:t>Задачи фестиваля: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- формирование позитивного общественного мнения о деятельности детских служб медиации (примирения);</w:t>
      </w:r>
    </w:p>
    <w:p w:rsidR="0082397B" w:rsidRPr="00B50365" w:rsidRDefault="0082397B" w:rsidP="00871565">
      <w:pPr>
        <w:shd w:val="clear" w:color="auto" w:fill="FFFFFF"/>
        <w:tabs>
          <w:tab w:val="num" w:pos="0"/>
        </w:tabs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- стимулирование развития детских служб медиации (примирения);</w:t>
      </w:r>
    </w:p>
    <w:p w:rsidR="0082397B" w:rsidRPr="00B50365" w:rsidRDefault="0082397B" w:rsidP="00871565">
      <w:pPr>
        <w:shd w:val="clear" w:color="auto" w:fill="FFFFFF"/>
        <w:tabs>
          <w:tab w:val="num" w:pos="0"/>
        </w:tabs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- распространение положительного опыта работы детских служб мед</w:t>
      </w:r>
      <w:r w:rsidRPr="00B50365">
        <w:rPr>
          <w:rFonts w:cs="Times New Roman"/>
          <w:szCs w:val="28"/>
        </w:rPr>
        <w:t>и</w:t>
      </w:r>
      <w:r w:rsidRPr="00B50365">
        <w:rPr>
          <w:rFonts w:cs="Times New Roman"/>
          <w:szCs w:val="28"/>
        </w:rPr>
        <w:t>ации (примирения);</w:t>
      </w:r>
    </w:p>
    <w:p w:rsidR="0082397B" w:rsidRPr="00B50365" w:rsidRDefault="0082397B" w:rsidP="00871565">
      <w:pPr>
        <w:shd w:val="clear" w:color="auto" w:fill="FFFFFF"/>
        <w:tabs>
          <w:tab w:val="num" w:pos="0"/>
        </w:tabs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- развитие в сообществах детей и взрослых способности к взаимопон</w:t>
      </w:r>
      <w:r w:rsidRPr="00B50365">
        <w:rPr>
          <w:rFonts w:cs="Times New Roman"/>
          <w:szCs w:val="28"/>
        </w:rPr>
        <w:t>и</w:t>
      </w:r>
      <w:r w:rsidRPr="00B50365">
        <w:rPr>
          <w:rFonts w:cs="Times New Roman"/>
          <w:szCs w:val="28"/>
        </w:rPr>
        <w:t>манию, мир</w:t>
      </w:r>
      <w:bookmarkStart w:id="2" w:name="_GoBack"/>
      <w:bookmarkEnd w:id="2"/>
      <w:r w:rsidRPr="00B50365">
        <w:rPr>
          <w:rFonts w:cs="Times New Roman"/>
          <w:szCs w:val="28"/>
        </w:rPr>
        <w:t>ному разрешению споров и конфликтных ситуаций с участием несовершеннолетних.</w:t>
      </w:r>
    </w:p>
    <w:p w:rsidR="0082397B" w:rsidRPr="00B50365" w:rsidRDefault="0082397B" w:rsidP="00871565">
      <w:pPr>
        <w:pStyle w:val="1"/>
        <w:spacing w:before="0"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</w:p>
    <w:p w:rsidR="0082397B" w:rsidRPr="001641AA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41AA">
        <w:rPr>
          <w:rFonts w:ascii="Times New Roman" w:hAnsi="Times New Roman" w:cs="Times New Roman"/>
          <w:b w:val="0"/>
          <w:sz w:val="28"/>
          <w:szCs w:val="28"/>
        </w:rPr>
        <w:t>III. Участники фестиваля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</w:p>
    <w:p w:rsidR="0082397B" w:rsidRPr="00B50365" w:rsidRDefault="0082397B" w:rsidP="00871565">
      <w:pPr>
        <w:shd w:val="clear" w:color="auto" w:fill="FFFFFF"/>
        <w:tabs>
          <w:tab w:val="num" w:pos="0"/>
        </w:tabs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В фестивале участвуют органы и учреждения системы профилактики, в которых созданы детские</w:t>
      </w:r>
      <w:r w:rsidR="00E21DBE">
        <w:rPr>
          <w:rFonts w:cs="Times New Roman"/>
          <w:szCs w:val="28"/>
        </w:rPr>
        <w:t xml:space="preserve"> службы медиации (примирения), </w:t>
      </w:r>
      <w:r w:rsidRPr="00B50365">
        <w:rPr>
          <w:rFonts w:cs="Times New Roman"/>
          <w:iCs/>
          <w:szCs w:val="28"/>
          <w:shd w:val="clear" w:color="auto" w:fill="FFFFFF"/>
        </w:rPr>
        <w:t>проводится раб</w:t>
      </w:r>
      <w:r w:rsidRPr="00B50365">
        <w:rPr>
          <w:rFonts w:cs="Times New Roman"/>
          <w:iCs/>
          <w:szCs w:val="28"/>
          <w:shd w:val="clear" w:color="auto" w:fill="FFFFFF"/>
        </w:rPr>
        <w:t>о</w:t>
      </w:r>
      <w:r w:rsidRPr="00B50365">
        <w:rPr>
          <w:rFonts w:cs="Times New Roman"/>
          <w:iCs/>
          <w:szCs w:val="28"/>
          <w:shd w:val="clear" w:color="auto" w:fill="FFFFFF"/>
        </w:rPr>
        <w:t>та по</w:t>
      </w:r>
      <w:r w:rsidRPr="00B50365">
        <w:rPr>
          <w:rFonts w:cs="Times New Roman"/>
          <w:szCs w:val="28"/>
        </w:rPr>
        <w:t xml:space="preserve"> реализации принципов медиативного и восстановительного подходов (далее – участники).</w:t>
      </w:r>
    </w:p>
    <w:p w:rsidR="0082397B" w:rsidRPr="00B50365" w:rsidRDefault="0082397B" w:rsidP="00871565">
      <w:pPr>
        <w:pStyle w:val="1"/>
        <w:spacing w:before="0"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7B" w:rsidRPr="001641AA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sz w:val="28"/>
          <w:szCs w:val="28"/>
        </w:rPr>
      </w:pPr>
      <w:r w:rsidRPr="001641AA">
        <w:rPr>
          <w:rFonts w:ascii="Times New Roman" w:hAnsi="Times New Roman" w:cs="Times New Roman"/>
          <w:b w:val="0"/>
          <w:sz w:val="28"/>
          <w:szCs w:val="28"/>
        </w:rPr>
        <w:t>IV. Сроки проведения фестиваля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Фестиваль проводится с </w:t>
      </w:r>
      <w:r w:rsidR="0057054C">
        <w:rPr>
          <w:rFonts w:cs="Times New Roman"/>
          <w:szCs w:val="28"/>
        </w:rPr>
        <w:t>1</w:t>
      </w:r>
      <w:r w:rsidR="0050767C">
        <w:rPr>
          <w:rFonts w:cs="Times New Roman"/>
          <w:szCs w:val="28"/>
        </w:rPr>
        <w:t>9</w:t>
      </w:r>
      <w:r w:rsidRPr="00B50365">
        <w:rPr>
          <w:rFonts w:cs="Times New Roman"/>
          <w:szCs w:val="28"/>
        </w:rPr>
        <w:t xml:space="preserve"> </w:t>
      </w:r>
      <w:r w:rsidR="0057054C">
        <w:rPr>
          <w:rFonts w:cs="Times New Roman"/>
          <w:szCs w:val="28"/>
        </w:rPr>
        <w:t>июня</w:t>
      </w:r>
      <w:r w:rsidRPr="00B50365">
        <w:rPr>
          <w:rFonts w:cs="Times New Roman"/>
          <w:szCs w:val="28"/>
        </w:rPr>
        <w:t xml:space="preserve"> по 24 ноября 2017 года. 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С </w:t>
      </w:r>
      <w:r w:rsidR="0057054C">
        <w:rPr>
          <w:rFonts w:cs="Times New Roman"/>
          <w:szCs w:val="28"/>
        </w:rPr>
        <w:t>1</w:t>
      </w:r>
      <w:r w:rsidR="0050767C">
        <w:rPr>
          <w:rFonts w:cs="Times New Roman"/>
          <w:szCs w:val="28"/>
        </w:rPr>
        <w:t>9</w:t>
      </w:r>
      <w:r w:rsidRPr="00B50365">
        <w:rPr>
          <w:rFonts w:cs="Times New Roman"/>
          <w:szCs w:val="28"/>
        </w:rPr>
        <w:t xml:space="preserve"> </w:t>
      </w:r>
      <w:r w:rsidR="0057054C">
        <w:rPr>
          <w:rFonts w:cs="Times New Roman"/>
          <w:szCs w:val="28"/>
        </w:rPr>
        <w:t>июня</w:t>
      </w:r>
      <w:r w:rsidRPr="00B50365">
        <w:rPr>
          <w:rFonts w:cs="Times New Roman"/>
          <w:szCs w:val="28"/>
        </w:rPr>
        <w:t xml:space="preserve"> по </w:t>
      </w:r>
      <w:r w:rsidR="0050767C">
        <w:rPr>
          <w:rFonts w:cs="Times New Roman"/>
          <w:szCs w:val="28"/>
        </w:rPr>
        <w:t>07 июл</w:t>
      </w:r>
      <w:r w:rsidRPr="00B50365">
        <w:rPr>
          <w:rFonts w:cs="Times New Roman"/>
          <w:szCs w:val="28"/>
        </w:rPr>
        <w:t>я осуществляется подача заявок на участие в ф</w:t>
      </w:r>
      <w:r w:rsidRPr="00B50365">
        <w:rPr>
          <w:rFonts w:cs="Times New Roman"/>
          <w:szCs w:val="28"/>
        </w:rPr>
        <w:t>е</w:t>
      </w:r>
      <w:r w:rsidRPr="00B50365">
        <w:rPr>
          <w:rFonts w:cs="Times New Roman"/>
          <w:szCs w:val="28"/>
        </w:rPr>
        <w:t>стивале по форме согласно приложению 1 к Положению.</w:t>
      </w:r>
    </w:p>
    <w:p w:rsidR="0050767C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Style w:val="a8"/>
          <w:rFonts w:cs="Times New Roman"/>
          <w:b w:val="0"/>
          <w:szCs w:val="28"/>
        </w:rPr>
        <w:t xml:space="preserve">С </w:t>
      </w:r>
      <w:r w:rsidR="0050767C">
        <w:rPr>
          <w:rStyle w:val="a8"/>
          <w:rFonts w:cs="Times New Roman"/>
          <w:b w:val="0"/>
          <w:szCs w:val="28"/>
        </w:rPr>
        <w:t>10</w:t>
      </w:r>
      <w:r w:rsidR="0057054C">
        <w:rPr>
          <w:rStyle w:val="a8"/>
          <w:rFonts w:cs="Times New Roman"/>
          <w:b w:val="0"/>
          <w:szCs w:val="28"/>
        </w:rPr>
        <w:t xml:space="preserve"> июл</w:t>
      </w:r>
      <w:r w:rsidRPr="00B50365">
        <w:rPr>
          <w:rStyle w:val="a8"/>
          <w:rFonts w:cs="Times New Roman"/>
          <w:b w:val="0"/>
          <w:szCs w:val="28"/>
        </w:rPr>
        <w:t>я по 15 сентября</w:t>
      </w:r>
      <w:r w:rsidRPr="00B50365">
        <w:rPr>
          <w:rFonts w:cs="Times New Roman"/>
          <w:szCs w:val="28"/>
        </w:rPr>
        <w:t xml:space="preserve"> участники направляют </w:t>
      </w:r>
      <w:r w:rsidR="0050767C">
        <w:rPr>
          <w:rFonts w:cs="Times New Roman"/>
          <w:szCs w:val="28"/>
        </w:rPr>
        <w:t>материалы.</w:t>
      </w:r>
    </w:p>
    <w:p w:rsidR="0082397B" w:rsidRPr="00B50365" w:rsidRDefault="0082397B" w:rsidP="00871565">
      <w:pPr>
        <w:spacing w:line="238" w:lineRule="auto"/>
        <w:jc w:val="both"/>
        <w:rPr>
          <w:rStyle w:val="a8"/>
          <w:rFonts w:cs="Times New Roman"/>
          <w:b w:val="0"/>
          <w:szCs w:val="28"/>
        </w:rPr>
      </w:pPr>
      <w:r w:rsidRPr="00B50365">
        <w:rPr>
          <w:rStyle w:val="a8"/>
          <w:rFonts w:cs="Times New Roman"/>
          <w:b w:val="0"/>
          <w:szCs w:val="28"/>
        </w:rPr>
        <w:t>С 18 сентября по 31 октября</w:t>
      </w:r>
      <w:r w:rsidRPr="00B50365">
        <w:rPr>
          <w:rFonts w:cs="Times New Roman"/>
          <w:szCs w:val="28"/>
        </w:rPr>
        <w:t xml:space="preserve"> проводится работа жюри, определяются победители</w:t>
      </w:r>
      <w:r>
        <w:rPr>
          <w:rFonts w:cs="Times New Roman"/>
          <w:szCs w:val="28"/>
        </w:rPr>
        <w:t xml:space="preserve"> </w:t>
      </w:r>
      <w:r w:rsidR="00E21DBE">
        <w:rPr>
          <w:rFonts w:cs="Times New Roman"/>
          <w:szCs w:val="28"/>
        </w:rPr>
        <w:t xml:space="preserve">и лауреаты </w:t>
      </w:r>
      <w:r w:rsidRPr="00B50365">
        <w:rPr>
          <w:rFonts w:cs="Times New Roman"/>
          <w:szCs w:val="28"/>
        </w:rPr>
        <w:t>фестиваля.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С 01 по 24 ноября подводятся итоги фестиваля.</w:t>
      </w:r>
    </w:p>
    <w:p w:rsidR="0082397B" w:rsidRPr="00B50365" w:rsidRDefault="0082397B" w:rsidP="00871565">
      <w:pPr>
        <w:pStyle w:val="1"/>
        <w:spacing w:before="0"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</w:p>
    <w:p w:rsidR="0082397B" w:rsidRPr="001641AA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sz w:val="28"/>
          <w:szCs w:val="28"/>
        </w:rPr>
      </w:pPr>
      <w:r w:rsidRPr="001641AA">
        <w:rPr>
          <w:rFonts w:ascii="Times New Roman" w:hAnsi="Times New Roman" w:cs="Times New Roman"/>
          <w:b w:val="0"/>
          <w:sz w:val="28"/>
          <w:szCs w:val="28"/>
        </w:rPr>
        <w:t>V. Номинации фестиваля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>Фестиваль проводится по следующим номинациям:</w:t>
      </w:r>
    </w:p>
    <w:p w:rsidR="0082397B" w:rsidRPr="0038340B" w:rsidRDefault="0082397B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color w:val="000000"/>
          <w:szCs w:val="28"/>
        </w:rPr>
        <w:t>- «Информационно-методический ресурс детской службы медиации (примирения) на сайте органа или учреждения системы профилактики</w:t>
      </w:r>
      <w:r w:rsidR="001641AA">
        <w:rPr>
          <w:rFonts w:cs="Times New Roman"/>
          <w:color w:val="000000"/>
          <w:szCs w:val="28"/>
        </w:rPr>
        <w:t xml:space="preserve"> бе</w:t>
      </w:r>
      <w:r w:rsidR="001641AA">
        <w:rPr>
          <w:rFonts w:cs="Times New Roman"/>
          <w:color w:val="000000"/>
          <w:szCs w:val="28"/>
        </w:rPr>
        <w:t>з</w:t>
      </w:r>
      <w:r w:rsidR="001641AA">
        <w:rPr>
          <w:rFonts w:cs="Times New Roman"/>
          <w:color w:val="000000"/>
          <w:szCs w:val="28"/>
        </w:rPr>
        <w:t xml:space="preserve">надзорности и правонарушений </w:t>
      </w:r>
      <w:r w:rsidR="001641AA" w:rsidRPr="0038340B">
        <w:rPr>
          <w:rFonts w:cs="Times New Roman"/>
          <w:szCs w:val="28"/>
        </w:rPr>
        <w:t>несовершеннолетних</w:t>
      </w:r>
      <w:r w:rsidRPr="0038340B">
        <w:rPr>
          <w:rFonts w:cs="Times New Roman"/>
          <w:szCs w:val="28"/>
        </w:rPr>
        <w:t>»;</w:t>
      </w:r>
    </w:p>
    <w:p w:rsidR="0082397B" w:rsidRPr="0038340B" w:rsidRDefault="0082397B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 w:rsidRPr="0038340B">
        <w:rPr>
          <w:rFonts w:cs="Times New Roman"/>
          <w:szCs w:val="28"/>
        </w:rPr>
        <w:t>- «Визитная карточка детской службы медиации (примирения)»;</w:t>
      </w:r>
    </w:p>
    <w:p w:rsidR="0082397B" w:rsidRPr="0038340B" w:rsidRDefault="00E21DBE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 w:rsidRPr="0038340B">
        <w:rPr>
          <w:rFonts w:cs="Times New Roman"/>
          <w:szCs w:val="28"/>
        </w:rPr>
        <w:t xml:space="preserve">- </w:t>
      </w:r>
      <w:r w:rsidR="0082397B" w:rsidRPr="0038340B">
        <w:rPr>
          <w:rFonts w:cs="Times New Roman"/>
          <w:szCs w:val="28"/>
        </w:rPr>
        <w:t>«Программа развития детской службы медиации (примирения)».</w:t>
      </w:r>
    </w:p>
    <w:p w:rsidR="0082397B" w:rsidRPr="0038340B" w:rsidRDefault="0082397B" w:rsidP="00871565">
      <w:pPr>
        <w:spacing w:line="238" w:lineRule="auto"/>
        <w:ind w:firstLine="0"/>
        <w:rPr>
          <w:lang w:eastAsia="ru-RU"/>
        </w:rPr>
      </w:pPr>
    </w:p>
    <w:p w:rsidR="0082397B" w:rsidRPr="0038340B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340B">
        <w:rPr>
          <w:rFonts w:ascii="Times New Roman" w:hAnsi="Times New Roman" w:cs="Times New Roman"/>
          <w:b w:val="0"/>
          <w:color w:val="auto"/>
          <w:sz w:val="28"/>
          <w:szCs w:val="28"/>
        </w:rPr>
        <w:t>VI. Критерии оценки и требования к материалам,</w:t>
      </w:r>
    </w:p>
    <w:p w:rsidR="0082397B" w:rsidRPr="0038340B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834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представленным </w:t>
      </w:r>
      <w:r w:rsidR="006928FB" w:rsidRPr="003834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участия в </w:t>
      </w:r>
      <w:r w:rsidRPr="0038340B">
        <w:rPr>
          <w:rFonts w:ascii="Times New Roman" w:hAnsi="Times New Roman" w:cs="Times New Roman"/>
          <w:b w:val="0"/>
          <w:color w:val="auto"/>
          <w:sz w:val="28"/>
          <w:szCs w:val="28"/>
        </w:rPr>
        <w:t>фестивал</w:t>
      </w:r>
      <w:r w:rsidR="006928FB" w:rsidRPr="0038340B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bookmarkEnd w:id="4"/>
      <w:proofErr w:type="gramEnd"/>
    </w:p>
    <w:p w:rsidR="0082397B" w:rsidRPr="00B50365" w:rsidRDefault="0082397B" w:rsidP="00871565">
      <w:pPr>
        <w:shd w:val="clear" w:color="auto" w:fill="FFFFFF"/>
        <w:spacing w:line="238" w:lineRule="auto"/>
        <w:ind w:firstLine="0"/>
        <w:jc w:val="both"/>
        <w:rPr>
          <w:rFonts w:cs="Times New Roman"/>
          <w:color w:val="000000"/>
          <w:szCs w:val="28"/>
        </w:rPr>
      </w:pP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Материалы, представленные </w:t>
      </w:r>
      <w:r w:rsidR="006928FB">
        <w:rPr>
          <w:rFonts w:cs="Times New Roman"/>
          <w:szCs w:val="28"/>
        </w:rPr>
        <w:t xml:space="preserve">для участия в </w:t>
      </w:r>
      <w:r w:rsidRPr="00B50365">
        <w:rPr>
          <w:rFonts w:cs="Times New Roman"/>
          <w:szCs w:val="28"/>
        </w:rPr>
        <w:t>фестивал</w:t>
      </w:r>
      <w:r w:rsidR="006928FB">
        <w:rPr>
          <w:rFonts w:cs="Times New Roman"/>
          <w:szCs w:val="28"/>
        </w:rPr>
        <w:t>е</w:t>
      </w:r>
      <w:r w:rsidRPr="00B50365">
        <w:rPr>
          <w:rFonts w:cs="Times New Roman"/>
          <w:szCs w:val="28"/>
        </w:rPr>
        <w:t>, проходят след</w:t>
      </w:r>
      <w:r w:rsidRPr="00B50365">
        <w:rPr>
          <w:rFonts w:cs="Times New Roman"/>
          <w:szCs w:val="28"/>
        </w:rPr>
        <w:t>у</w:t>
      </w:r>
      <w:r w:rsidRPr="00B50365">
        <w:rPr>
          <w:rFonts w:cs="Times New Roman"/>
          <w:szCs w:val="28"/>
        </w:rPr>
        <w:t>ющие оценочные процедуры.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>В номинации «Информационно-методический ресурс детской службы медиации (примирения) на сайте органа или учреждения системы профила</w:t>
      </w:r>
      <w:r w:rsidRPr="00B50365">
        <w:rPr>
          <w:rFonts w:cs="Times New Roman"/>
          <w:color w:val="000000"/>
          <w:szCs w:val="28"/>
        </w:rPr>
        <w:t>к</w:t>
      </w:r>
      <w:r w:rsidRPr="00B50365">
        <w:rPr>
          <w:rFonts w:cs="Times New Roman"/>
          <w:color w:val="000000"/>
          <w:szCs w:val="28"/>
        </w:rPr>
        <w:t>тики</w:t>
      </w:r>
      <w:r w:rsidR="001641AA" w:rsidRPr="001641AA">
        <w:rPr>
          <w:rFonts w:cs="Times New Roman"/>
          <w:color w:val="000000"/>
          <w:szCs w:val="28"/>
        </w:rPr>
        <w:t xml:space="preserve"> </w:t>
      </w:r>
      <w:r w:rsidR="001641AA">
        <w:rPr>
          <w:rFonts w:cs="Times New Roman"/>
          <w:color w:val="000000"/>
          <w:szCs w:val="28"/>
        </w:rPr>
        <w:t>безнадзорности и правонарушений несовершеннолетних</w:t>
      </w:r>
      <w:r w:rsidRPr="00B50365">
        <w:rPr>
          <w:rFonts w:cs="Times New Roman"/>
          <w:color w:val="000000"/>
          <w:szCs w:val="28"/>
        </w:rPr>
        <w:t>» проводится оценка страницы сайта по следующим критериям: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lastRenderedPageBreak/>
        <w:t>- доступность страницы сайта для поисковых систем;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 xml:space="preserve">- содержание страницы сайта; 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>- дизайн, стиль оформления страницы сайта.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>Оценка информационно-методического ресурса детской службы мед</w:t>
      </w:r>
      <w:r w:rsidRPr="00B50365">
        <w:rPr>
          <w:rFonts w:cs="Times New Roman"/>
          <w:color w:val="000000"/>
          <w:szCs w:val="28"/>
        </w:rPr>
        <w:t>и</w:t>
      </w:r>
      <w:r w:rsidRPr="00B50365">
        <w:rPr>
          <w:rFonts w:cs="Times New Roman"/>
          <w:color w:val="000000"/>
          <w:szCs w:val="28"/>
        </w:rPr>
        <w:t>ации (примирения) на сайте органа или учреждения системы профилактики осуществляется путем присуждения баллов по каждому критерию с занес</w:t>
      </w:r>
      <w:r w:rsidRPr="00B50365">
        <w:rPr>
          <w:rFonts w:cs="Times New Roman"/>
          <w:color w:val="000000"/>
          <w:szCs w:val="28"/>
        </w:rPr>
        <w:t>е</w:t>
      </w:r>
      <w:r w:rsidRPr="00B50365">
        <w:rPr>
          <w:rFonts w:cs="Times New Roman"/>
          <w:color w:val="000000"/>
          <w:szCs w:val="28"/>
        </w:rPr>
        <w:t>нием их в лист оценки участников фестиваля по форме 1 согласно прилож</w:t>
      </w:r>
      <w:r w:rsidRPr="00B50365">
        <w:rPr>
          <w:rFonts w:cs="Times New Roman"/>
          <w:color w:val="000000"/>
          <w:szCs w:val="28"/>
        </w:rPr>
        <w:t>е</w:t>
      </w:r>
      <w:r w:rsidRPr="00B50365">
        <w:rPr>
          <w:rFonts w:cs="Times New Roman"/>
          <w:color w:val="000000"/>
          <w:szCs w:val="28"/>
        </w:rPr>
        <w:t>нию 2 к Положению.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 xml:space="preserve">В номинации «Визитная карточка детской службы медиации (примирения)» оценивается представленный на фестиваль видеоролик, </w:t>
      </w:r>
      <w:r w:rsidRPr="00B50365">
        <w:rPr>
          <w:rFonts w:cs="Times New Roman"/>
          <w:szCs w:val="28"/>
        </w:rPr>
        <w:t xml:space="preserve">являющийся </w:t>
      </w:r>
      <w:r w:rsidRPr="00B50365">
        <w:rPr>
          <w:rFonts w:eastAsia="S" w:cs="Times New Roman"/>
          <w:kern w:val="1"/>
          <w:szCs w:val="28"/>
          <w:lang w:eastAsia="hi-IN" w:bidi="hi-IN"/>
        </w:rPr>
        <w:t>визитной карточкой детской службы медиации (примирения).</w:t>
      </w:r>
      <w:r w:rsidRPr="00B50365">
        <w:rPr>
          <w:rFonts w:cs="Times New Roman"/>
          <w:color w:val="000000"/>
          <w:szCs w:val="28"/>
        </w:rPr>
        <w:t xml:space="preserve"> 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>Оценка визитной карточки детской службы медиации (примирения) проводится по следующим критериям: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color w:val="000000"/>
          <w:szCs w:val="28"/>
        </w:rPr>
        <w:t xml:space="preserve">- </w:t>
      </w:r>
      <w:r w:rsidRPr="00B50365">
        <w:rPr>
          <w:rFonts w:cs="Times New Roman"/>
          <w:szCs w:val="28"/>
        </w:rPr>
        <w:t>соответствие сюжета</w:t>
      </w:r>
      <w:r w:rsidR="005A75A2">
        <w:rPr>
          <w:rFonts w:cs="Times New Roman"/>
          <w:szCs w:val="28"/>
        </w:rPr>
        <w:t xml:space="preserve"> видеоролика</w:t>
      </w:r>
      <w:r w:rsidRPr="00B50365">
        <w:rPr>
          <w:rFonts w:cs="Times New Roman"/>
          <w:szCs w:val="28"/>
        </w:rPr>
        <w:t xml:space="preserve"> теме фестиваля;</w:t>
      </w:r>
    </w:p>
    <w:p w:rsidR="0082397B" w:rsidRDefault="0082397B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- оригинальность идеи, творческий подход;</w:t>
      </w:r>
    </w:p>
    <w:p w:rsidR="006B048B" w:rsidRPr="00B50365" w:rsidRDefault="006B048B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доступность восприятия информации;</w:t>
      </w:r>
    </w:p>
    <w:p w:rsidR="0082397B" w:rsidRPr="00E21DBE" w:rsidRDefault="0082397B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- соответствие </w:t>
      </w:r>
      <w:r w:rsidR="005A75A2">
        <w:rPr>
          <w:rFonts w:cs="Times New Roman"/>
          <w:szCs w:val="28"/>
        </w:rPr>
        <w:t>видеоролика</w:t>
      </w:r>
      <w:r w:rsidRPr="00B50365">
        <w:rPr>
          <w:rFonts w:cs="Times New Roman"/>
          <w:szCs w:val="28"/>
        </w:rPr>
        <w:t xml:space="preserve"> заявленным </w:t>
      </w:r>
      <w:r w:rsidRPr="00E21DBE">
        <w:rPr>
          <w:rFonts w:cs="Times New Roman"/>
          <w:szCs w:val="28"/>
        </w:rPr>
        <w:t>требованиям.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eastAsia="S" w:cs="Times New Roman"/>
          <w:kern w:val="1"/>
          <w:szCs w:val="28"/>
          <w:lang w:eastAsia="hi-IN" w:bidi="hi-IN"/>
        </w:rPr>
      </w:pPr>
      <w:r w:rsidRPr="00B50365">
        <w:rPr>
          <w:rFonts w:eastAsia="S" w:cs="Times New Roman"/>
          <w:kern w:val="1"/>
          <w:szCs w:val="28"/>
          <w:lang w:eastAsia="hi-IN" w:bidi="hi-IN"/>
        </w:rPr>
        <w:t xml:space="preserve">Участники </w:t>
      </w:r>
      <w:r w:rsidRPr="00B50365">
        <w:rPr>
          <w:rFonts w:cs="Times New Roman"/>
          <w:szCs w:val="28"/>
        </w:rPr>
        <w:t>представляют видеоролики, созданные любыми доступными средствами.</w:t>
      </w:r>
      <w:r w:rsidRPr="00B50365">
        <w:rPr>
          <w:rFonts w:eastAsia="S" w:cs="Times New Roman"/>
          <w:kern w:val="1"/>
          <w:szCs w:val="28"/>
          <w:lang w:eastAsia="hi-IN" w:bidi="hi-IN"/>
        </w:rPr>
        <w:t xml:space="preserve"> Жанр видеоролика определяется самостоятельно (интервью, репортаж, видеоклип и т.д.). 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szCs w:val="28"/>
        </w:rPr>
      </w:pPr>
      <w:r w:rsidRPr="00B50365">
        <w:rPr>
          <w:rFonts w:eastAsia="S" w:cs="Times New Roman"/>
          <w:kern w:val="1"/>
          <w:szCs w:val="28"/>
          <w:lang w:eastAsia="hi-IN" w:bidi="hi-IN"/>
        </w:rPr>
        <w:t xml:space="preserve">Требования к видеоролику: формат </w:t>
      </w:r>
      <w:r w:rsidRPr="00B50365">
        <w:rPr>
          <w:rFonts w:cs="Times New Roman"/>
          <w:szCs w:val="28"/>
        </w:rPr>
        <w:t>–</w:t>
      </w:r>
      <w:r w:rsidRPr="00B50365">
        <w:rPr>
          <w:rFonts w:eastAsia="S" w:cs="Times New Roman"/>
          <w:kern w:val="1"/>
          <w:szCs w:val="28"/>
          <w:lang w:eastAsia="hi-IN" w:bidi="hi-IN"/>
        </w:rPr>
        <w:t xml:space="preserve"> </w:t>
      </w:r>
      <w:r w:rsidRPr="00B50365">
        <w:rPr>
          <w:rFonts w:eastAsia="S" w:cs="Times New Roman"/>
          <w:kern w:val="1"/>
          <w:szCs w:val="28"/>
          <w:lang w:val="en-US" w:eastAsia="hi-IN" w:bidi="hi-IN"/>
        </w:rPr>
        <w:t>M</w:t>
      </w:r>
      <w:r w:rsidRPr="00B50365">
        <w:rPr>
          <w:rFonts w:eastAsia="S" w:cs="Times New Roman"/>
          <w:kern w:val="1"/>
          <w:szCs w:val="28"/>
          <w:lang w:eastAsia="hi-IN" w:bidi="hi-IN"/>
        </w:rPr>
        <w:t>p4, максимальная продолж</w:t>
      </w:r>
      <w:r w:rsidRPr="00B50365">
        <w:rPr>
          <w:rFonts w:eastAsia="S" w:cs="Times New Roman"/>
          <w:kern w:val="1"/>
          <w:szCs w:val="28"/>
          <w:lang w:eastAsia="hi-IN" w:bidi="hi-IN"/>
        </w:rPr>
        <w:t>и</w:t>
      </w:r>
      <w:r w:rsidRPr="00B50365">
        <w:rPr>
          <w:rFonts w:eastAsia="S" w:cs="Times New Roman"/>
          <w:kern w:val="1"/>
          <w:szCs w:val="28"/>
          <w:lang w:eastAsia="hi-IN" w:bidi="hi-IN"/>
        </w:rPr>
        <w:t xml:space="preserve">тельность </w:t>
      </w:r>
      <w:r w:rsidRPr="00B50365">
        <w:rPr>
          <w:rFonts w:cs="Times New Roman"/>
          <w:szCs w:val="28"/>
        </w:rPr>
        <w:t>–</w:t>
      </w:r>
      <w:r w:rsidR="006928FB">
        <w:rPr>
          <w:rFonts w:eastAsia="S" w:cs="Times New Roman"/>
          <w:kern w:val="1"/>
          <w:szCs w:val="28"/>
          <w:lang w:eastAsia="hi-IN" w:bidi="hi-IN"/>
        </w:rPr>
        <w:t xml:space="preserve"> </w:t>
      </w:r>
      <w:r w:rsidRPr="00B50365">
        <w:rPr>
          <w:rFonts w:eastAsia="S" w:cs="Times New Roman"/>
          <w:kern w:val="1"/>
          <w:szCs w:val="28"/>
          <w:lang w:eastAsia="hi-IN" w:bidi="hi-IN"/>
        </w:rPr>
        <w:t>5 минут</w:t>
      </w:r>
      <w:r w:rsidRPr="00B50365">
        <w:rPr>
          <w:rFonts w:cs="Times New Roman"/>
          <w:szCs w:val="28"/>
        </w:rPr>
        <w:t xml:space="preserve">. 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eastAsia="S" w:cs="Times New Roman"/>
          <w:kern w:val="1"/>
          <w:szCs w:val="28"/>
          <w:lang w:eastAsia="hi-IN" w:bidi="hi-IN"/>
        </w:rPr>
      </w:pPr>
      <w:r w:rsidRPr="00B50365">
        <w:rPr>
          <w:rFonts w:eastAsia="S" w:cs="Times New Roman"/>
          <w:kern w:val="1"/>
          <w:szCs w:val="28"/>
          <w:lang w:eastAsia="hi-IN" w:bidi="hi-IN"/>
        </w:rPr>
        <w:t>Видеоролики представляются на цифровом носителе (USB, диск).</w:t>
      </w:r>
      <w:r w:rsidRPr="00B50365">
        <w:rPr>
          <w:rFonts w:cs="Times New Roman"/>
          <w:color w:val="000000"/>
          <w:szCs w:val="28"/>
          <w:shd w:val="clear" w:color="auto" w:fill="FFFFFF"/>
        </w:rPr>
        <w:t xml:space="preserve"> На упаковке электронного носителя должна содержаться информация об учас</w:t>
      </w:r>
      <w:r w:rsidRPr="00B50365">
        <w:rPr>
          <w:rFonts w:cs="Times New Roman"/>
          <w:color w:val="000000"/>
          <w:szCs w:val="28"/>
          <w:shd w:val="clear" w:color="auto" w:fill="FFFFFF"/>
        </w:rPr>
        <w:t>т</w:t>
      </w:r>
      <w:r w:rsidRPr="00B50365">
        <w:rPr>
          <w:rFonts w:cs="Times New Roman"/>
          <w:color w:val="000000"/>
          <w:szCs w:val="28"/>
          <w:shd w:val="clear" w:color="auto" w:fill="FFFFFF"/>
        </w:rPr>
        <w:t>нике, контактные телефоны.</w:t>
      </w:r>
      <w:r w:rsidRPr="00B50365">
        <w:rPr>
          <w:rFonts w:eastAsia="S" w:cs="Times New Roman"/>
          <w:kern w:val="1"/>
          <w:szCs w:val="28"/>
          <w:lang w:eastAsia="hi-IN" w:bidi="hi-IN"/>
        </w:rPr>
        <w:t xml:space="preserve"> </w:t>
      </w:r>
    </w:p>
    <w:p w:rsidR="0082397B" w:rsidRPr="00B50365" w:rsidRDefault="0082397B" w:rsidP="00871565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>Оценка видеоролика осуществляется путем присуждения баллов по каждому критерию с занесением их в лист оценки участников фестиваля по форме 2 согласно приложению 2 к Положению.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color w:val="000000"/>
          <w:szCs w:val="28"/>
        </w:rPr>
        <w:t>В номинации «П</w:t>
      </w:r>
      <w:r w:rsidRPr="00B50365">
        <w:rPr>
          <w:rFonts w:cs="Times New Roman"/>
          <w:szCs w:val="28"/>
        </w:rPr>
        <w:t xml:space="preserve">рограмма </w:t>
      </w:r>
      <w:r w:rsidRPr="00B50365">
        <w:rPr>
          <w:rFonts w:cs="Times New Roman"/>
          <w:color w:val="000000"/>
          <w:szCs w:val="28"/>
        </w:rPr>
        <w:t>развития детской службы медиации (примирения)» проводится оценка п</w:t>
      </w:r>
      <w:r w:rsidRPr="00B50365">
        <w:rPr>
          <w:rFonts w:cs="Times New Roman"/>
          <w:szCs w:val="28"/>
        </w:rPr>
        <w:t xml:space="preserve">рограммы </w:t>
      </w:r>
      <w:r w:rsidRPr="00B50365">
        <w:rPr>
          <w:rFonts w:cs="Times New Roman"/>
          <w:color w:val="000000"/>
          <w:szCs w:val="28"/>
        </w:rPr>
        <w:t xml:space="preserve">развития детской службы медиации (примирения) </w:t>
      </w:r>
      <w:r w:rsidR="00044D72">
        <w:rPr>
          <w:rFonts w:cs="Times New Roman"/>
          <w:color w:val="000000"/>
          <w:szCs w:val="28"/>
        </w:rPr>
        <w:t xml:space="preserve">(далее – программа) </w:t>
      </w:r>
      <w:r w:rsidRPr="00B50365">
        <w:rPr>
          <w:rFonts w:cs="Times New Roman"/>
          <w:color w:val="000000"/>
          <w:szCs w:val="28"/>
        </w:rPr>
        <w:t>по следующим критериям:</w:t>
      </w:r>
    </w:p>
    <w:p w:rsidR="0082397B" w:rsidRPr="00B50365" w:rsidRDefault="0082397B" w:rsidP="00871565">
      <w:pPr>
        <w:pStyle w:val="ab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sz w:val="28"/>
          <w:szCs w:val="28"/>
        </w:rPr>
      </w:pPr>
      <w:r w:rsidRPr="00B50365">
        <w:rPr>
          <w:sz w:val="28"/>
          <w:szCs w:val="28"/>
        </w:rPr>
        <w:t>- актуальность программы, нацеленность на решение вопросов восп</w:t>
      </w:r>
      <w:r w:rsidRPr="00B50365">
        <w:rPr>
          <w:sz w:val="28"/>
          <w:szCs w:val="28"/>
        </w:rPr>
        <w:t>и</w:t>
      </w:r>
      <w:r w:rsidRPr="00B50365">
        <w:rPr>
          <w:sz w:val="28"/>
          <w:szCs w:val="28"/>
        </w:rPr>
        <w:t>тания несовершеннолетних;</w:t>
      </w:r>
    </w:p>
    <w:p w:rsidR="0082397B" w:rsidRPr="00B50365" w:rsidRDefault="0082397B" w:rsidP="00871565">
      <w:pPr>
        <w:pStyle w:val="ab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sz w:val="28"/>
          <w:szCs w:val="28"/>
        </w:rPr>
      </w:pPr>
      <w:r w:rsidRPr="00B50365">
        <w:rPr>
          <w:sz w:val="28"/>
          <w:szCs w:val="28"/>
        </w:rPr>
        <w:t xml:space="preserve">- </w:t>
      </w:r>
      <w:proofErr w:type="spellStart"/>
      <w:r w:rsidRPr="00B50365">
        <w:rPr>
          <w:sz w:val="28"/>
          <w:szCs w:val="28"/>
        </w:rPr>
        <w:t>прогностичность</w:t>
      </w:r>
      <w:proofErr w:type="spellEnd"/>
      <w:r w:rsidRPr="00B50365">
        <w:rPr>
          <w:sz w:val="28"/>
          <w:szCs w:val="28"/>
        </w:rPr>
        <w:t xml:space="preserve"> программы, ориентация на </w:t>
      </w:r>
      <w:r w:rsidR="001641AA">
        <w:rPr>
          <w:sz w:val="28"/>
          <w:szCs w:val="28"/>
        </w:rPr>
        <w:t>перспективу</w:t>
      </w:r>
      <w:r w:rsidRPr="00B50365">
        <w:rPr>
          <w:sz w:val="28"/>
          <w:szCs w:val="28"/>
        </w:rPr>
        <w:t>;</w:t>
      </w:r>
    </w:p>
    <w:p w:rsidR="0082397B" w:rsidRPr="00B50365" w:rsidRDefault="0082397B" w:rsidP="00871565">
      <w:pPr>
        <w:pStyle w:val="ab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sz w:val="28"/>
          <w:szCs w:val="28"/>
        </w:rPr>
      </w:pPr>
      <w:r w:rsidRPr="00B50365">
        <w:rPr>
          <w:sz w:val="28"/>
          <w:szCs w:val="28"/>
        </w:rPr>
        <w:t>- направленность программы на реализацию принципов медиативного и восстановительного подходов;</w:t>
      </w:r>
    </w:p>
    <w:p w:rsidR="0082397B" w:rsidRPr="00B50365" w:rsidRDefault="0082397B" w:rsidP="00871565">
      <w:pPr>
        <w:pStyle w:val="ab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sz w:val="28"/>
          <w:szCs w:val="28"/>
        </w:rPr>
      </w:pPr>
      <w:r w:rsidRPr="00B50365">
        <w:rPr>
          <w:sz w:val="28"/>
          <w:szCs w:val="28"/>
        </w:rPr>
        <w:t>- реалистичность и реализуемость программы;</w:t>
      </w:r>
    </w:p>
    <w:p w:rsidR="0082397B" w:rsidRPr="00B50365" w:rsidRDefault="0082397B" w:rsidP="00871565">
      <w:pPr>
        <w:pStyle w:val="ab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sz w:val="28"/>
          <w:szCs w:val="28"/>
        </w:rPr>
      </w:pPr>
      <w:r w:rsidRPr="00B50365">
        <w:rPr>
          <w:sz w:val="28"/>
          <w:szCs w:val="28"/>
        </w:rPr>
        <w:t>- системность программы;</w:t>
      </w:r>
    </w:p>
    <w:p w:rsidR="0082397B" w:rsidRPr="00B50365" w:rsidRDefault="005A75A2" w:rsidP="00871565">
      <w:pPr>
        <w:pStyle w:val="ab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индивидуальность программы</w:t>
      </w:r>
      <w:r w:rsidR="0082397B" w:rsidRPr="00B50365">
        <w:rPr>
          <w:sz w:val="28"/>
          <w:szCs w:val="28"/>
        </w:rPr>
        <w:t>;</w:t>
      </w:r>
    </w:p>
    <w:p w:rsidR="0082397B" w:rsidRPr="00B50365" w:rsidRDefault="006B048B" w:rsidP="00871565">
      <w:pPr>
        <w:pStyle w:val="ab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информативность программы,</w:t>
      </w:r>
      <w:r w:rsidR="005A75A2">
        <w:rPr>
          <w:sz w:val="28"/>
          <w:szCs w:val="28"/>
        </w:rPr>
        <w:t xml:space="preserve"> </w:t>
      </w:r>
      <w:r w:rsidR="0082397B" w:rsidRPr="00B50365">
        <w:rPr>
          <w:sz w:val="28"/>
          <w:szCs w:val="28"/>
        </w:rPr>
        <w:t>логичность построения, понятность.</w:t>
      </w:r>
    </w:p>
    <w:p w:rsidR="0082397B" w:rsidRPr="00E8794F" w:rsidRDefault="0082397B" w:rsidP="00871565">
      <w:pPr>
        <w:spacing w:line="238" w:lineRule="auto"/>
        <w:jc w:val="both"/>
        <w:rPr>
          <w:rFonts w:cs="Times New Roman"/>
          <w:spacing w:val="-2"/>
          <w:szCs w:val="28"/>
        </w:rPr>
      </w:pPr>
      <w:r w:rsidRPr="00E8794F">
        <w:rPr>
          <w:rFonts w:cs="Times New Roman"/>
          <w:spacing w:val="-2"/>
          <w:szCs w:val="28"/>
        </w:rPr>
        <w:t>Требования к оформлению программы: программа</w:t>
      </w:r>
      <w:r w:rsidRPr="00E8794F">
        <w:rPr>
          <w:rFonts w:eastAsia="S" w:cs="Times New Roman"/>
          <w:spacing w:val="-2"/>
          <w:kern w:val="1"/>
          <w:szCs w:val="28"/>
          <w:lang w:eastAsia="hi-IN" w:bidi="hi-IN"/>
        </w:rPr>
        <w:t xml:space="preserve"> </w:t>
      </w:r>
      <w:r w:rsidRPr="00E8794F">
        <w:rPr>
          <w:rFonts w:cs="Times New Roman"/>
          <w:color w:val="000000"/>
          <w:spacing w:val="-2"/>
          <w:szCs w:val="28"/>
        </w:rPr>
        <w:t xml:space="preserve">предоставляется </w:t>
      </w:r>
      <w:r w:rsidRPr="00E8794F">
        <w:rPr>
          <w:rFonts w:eastAsia="S" w:cs="Times New Roman"/>
          <w:spacing w:val="-2"/>
          <w:kern w:val="1"/>
          <w:szCs w:val="28"/>
          <w:lang w:eastAsia="hi-IN" w:bidi="hi-IN"/>
        </w:rPr>
        <w:t xml:space="preserve">в печатном виде, формат бумаги </w:t>
      </w:r>
      <w:r w:rsidRPr="00E8794F">
        <w:rPr>
          <w:rFonts w:cs="Times New Roman"/>
          <w:spacing w:val="-2"/>
          <w:szCs w:val="28"/>
        </w:rPr>
        <w:t>–</w:t>
      </w:r>
      <w:r w:rsidRPr="00E8794F">
        <w:rPr>
          <w:rFonts w:eastAsia="S" w:cs="Times New Roman"/>
          <w:spacing w:val="-2"/>
          <w:kern w:val="1"/>
          <w:szCs w:val="28"/>
          <w:lang w:eastAsia="hi-IN" w:bidi="hi-IN"/>
        </w:rPr>
        <w:t xml:space="preserve"> А</w:t>
      </w:r>
      <w:proofErr w:type="gramStart"/>
      <w:r w:rsidRPr="00E8794F">
        <w:rPr>
          <w:rFonts w:eastAsia="S" w:cs="Times New Roman"/>
          <w:spacing w:val="-2"/>
          <w:kern w:val="1"/>
          <w:szCs w:val="28"/>
          <w:lang w:eastAsia="hi-IN" w:bidi="hi-IN"/>
        </w:rPr>
        <w:t>4</w:t>
      </w:r>
      <w:proofErr w:type="gramEnd"/>
      <w:r w:rsidRPr="00E8794F">
        <w:rPr>
          <w:rFonts w:eastAsia="S" w:cs="Times New Roman"/>
          <w:spacing w:val="-2"/>
          <w:kern w:val="1"/>
          <w:szCs w:val="28"/>
          <w:lang w:eastAsia="hi-IN" w:bidi="hi-IN"/>
        </w:rPr>
        <w:t xml:space="preserve">, </w:t>
      </w:r>
      <w:r w:rsidRPr="00E8794F">
        <w:rPr>
          <w:rFonts w:cs="Times New Roman"/>
          <w:spacing w:val="-2"/>
          <w:szCs w:val="28"/>
        </w:rPr>
        <w:t xml:space="preserve">шрифт </w:t>
      </w:r>
      <w:r w:rsidRPr="00E8794F">
        <w:rPr>
          <w:rFonts w:cs="Times New Roman"/>
          <w:spacing w:val="-2"/>
          <w:szCs w:val="28"/>
          <w:lang w:val="en-GB"/>
        </w:rPr>
        <w:t>Times</w:t>
      </w:r>
      <w:r w:rsidRPr="00E8794F">
        <w:rPr>
          <w:rFonts w:cs="Times New Roman"/>
          <w:spacing w:val="-2"/>
          <w:szCs w:val="28"/>
        </w:rPr>
        <w:t xml:space="preserve"> </w:t>
      </w:r>
      <w:r w:rsidRPr="00E8794F">
        <w:rPr>
          <w:rFonts w:cs="Times New Roman"/>
          <w:spacing w:val="-2"/>
          <w:szCs w:val="28"/>
          <w:lang w:val="en-GB"/>
        </w:rPr>
        <w:t>New</w:t>
      </w:r>
      <w:r w:rsidRPr="00E8794F">
        <w:rPr>
          <w:rFonts w:cs="Times New Roman"/>
          <w:spacing w:val="-2"/>
          <w:szCs w:val="28"/>
        </w:rPr>
        <w:t xml:space="preserve"> </w:t>
      </w:r>
      <w:r w:rsidRPr="00E8794F">
        <w:rPr>
          <w:rFonts w:cs="Times New Roman"/>
          <w:spacing w:val="-2"/>
          <w:szCs w:val="28"/>
          <w:lang w:val="en-GB"/>
        </w:rPr>
        <w:t>Roman</w:t>
      </w:r>
      <w:r w:rsidRPr="00E8794F">
        <w:rPr>
          <w:rFonts w:cs="Times New Roman"/>
          <w:spacing w:val="-2"/>
          <w:szCs w:val="28"/>
        </w:rPr>
        <w:t>, размер 12</w:t>
      </w:r>
      <w:r w:rsidR="00044D72" w:rsidRPr="00E8794F">
        <w:rPr>
          <w:rFonts w:cs="Times New Roman"/>
          <w:spacing w:val="-2"/>
          <w:szCs w:val="28"/>
        </w:rPr>
        <w:t xml:space="preserve"> – </w:t>
      </w:r>
      <w:r w:rsidRPr="00E8794F">
        <w:rPr>
          <w:rFonts w:cs="Times New Roman"/>
          <w:spacing w:val="-2"/>
          <w:szCs w:val="28"/>
        </w:rPr>
        <w:t>14.</w:t>
      </w:r>
    </w:p>
    <w:p w:rsidR="0082397B" w:rsidRPr="00E8794F" w:rsidRDefault="0082397B" w:rsidP="00E8794F">
      <w:pPr>
        <w:shd w:val="clear" w:color="auto" w:fill="FFFFFF"/>
        <w:spacing w:line="238" w:lineRule="auto"/>
        <w:jc w:val="both"/>
        <w:rPr>
          <w:rFonts w:cs="Times New Roman"/>
          <w:color w:val="000000"/>
          <w:szCs w:val="28"/>
        </w:rPr>
      </w:pPr>
      <w:bookmarkStart w:id="5" w:name="sub_106"/>
      <w:r w:rsidRPr="00B50365">
        <w:rPr>
          <w:rFonts w:cs="Times New Roman"/>
          <w:color w:val="000000"/>
          <w:szCs w:val="28"/>
        </w:rPr>
        <w:t>Оценка п</w:t>
      </w:r>
      <w:r w:rsidRPr="00B50365">
        <w:rPr>
          <w:rFonts w:cs="Times New Roman"/>
          <w:szCs w:val="28"/>
        </w:rPr>
        <w:t xml:space="preserve">рограммы </w:t>
      </w:r>
      <w:r w:rsidRPr="00B50365">
        <w:rPr>
          <w:rFonts w:cs="Times New Roman"/>
          <w:color w:val="000000"/>
          <w:szCs w:val="28"/>
        </w:rPr>
        <w:t>осуществляется путем присуждения баллов по ка</w:t>
      </w:r>
      <w:r w:rsidRPr="00B50365">
        <w:rPr>
          <w:rFonts w:cs="Times New Roman"/>
          <w:color w:val="000000"/>
          <w:szCs w:val="28"/>
        </w:rPr>
        <w:t>ж</w:t>
      </w:r>
      <w:r w:rsidRPr="00B50365">
        <w:rPr>
          <w:rFonts w:cs="Times New Roman"/>
          <w:color w:val="000000"/>
          <w:szCs w:val="28"/>
        </w:rPr>
        <w:t>дому критерию с занесением их в лист оценки участников фестиваля по фо</w:t>
      </w:r>
      <w:r w:rsidRPr="00B50365">
        <w:rPr>
          <w:rFonts w:cs="Times New Roman"/>
          <w:color w:val="000000"/>
          <w:szCs w:val="28"/>
        </w:rPr>
        <w:t>р</w:t>
      </w:r>
      <w:r w:rsidRPr="00B50365">
        <w:rPr>
          <w:rFonts w:cs="Times New Roman"/>
          <w:color w:val="000000"/>
          <w:szCs w:val="28"/>
        </w:rPr>
        <w:t>ме 3 согласно приложению 2 к Положению.</w:t>
      </w:r>
    </w:p>
    <w:p w:rsidR="0082397B" w:rsidRPr="001641AA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sz w:val="28"/>
          <w:szCs w:val="28"/>
        </w:rPr>
      </w:pPr>
      <w:r w:rsidRPr="001641AA">
        <w:rPr>
          <w:rFonts w:ascii="Times New Roman" w:hAnsi="Times New Roman" w:cs="Times New Roman"/>
          <w:b w:val="0"/>
          <w:sz w:val="28"/>
          <w:szCs w:val="28"/>
        </w:rPr>
        <w:lastRenderedPageBreak/>
        <w:t>VII. Порядок проведения фестиваля</w:t>
      </w:r>
    </w:p>
    <w:bookmarkEnd w:id="5"/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</w:p>
    <w:p w:rsidR="00F774D7" w:rsidRDefault="00F774D7" w:rsidP="0087156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8" w:lineRule="auto"/>
        <w:jc w:val="both"/>
        <w:rPr>
          <w:rFonts w:cs="Times New Roman"/>
          <w:szCs w:val="28"/>
        </w:rPr>
      </w:pPr>
      <w:r w:rsidRPr="00E8794F">
        <w:rPr>
          <w:szCs w:val="28"/>
        </w:rPr>
        <w:t>Информационное сообщение о проведении фестиваля размещ</w:t>
      </w:r>
      <w:r w:rsidR="00E8794F">
        <w:rPr>
          <w:szCs w:val="28"/>
        </w:rPr>
        <w:t>ается</w:t>
      </w:r>
      <w:r w:rsidRPr="00E8794F">
        <w:rPr>
          <w:szCs w:val="28"/>
        </w:rPr>
        <w:t xml:space="preserve"> на с</w:t>
      </w:r>
      <w:r w:rsidR="00E8794F">
        <w:rPr>
          <w:szCs w:val="28"/>
        </w:rPr>
        <w:t>транице</w:t>
      </w:r>
      <w:r w:rsidR="00E8794F" w:rsidRPr="00E8794F">
        <w:rPr>
          <w:szCs w:val="28"/>
        </w:rPr>
        <w:t xml:space="preserve"> </w:t>
      </w:r>
      <w:r w:rsidRPr="00E8794F">
        <w:rPr>
          <w:rFonts w:cs="Times New Roman"/>
          <w:szCs w:val="28"/>
        </w:rPr>
        <w:t xml:space="preserve">управления по социальной и демографической политике </w:t>
      </w:r>
      <w:r w:rsidR="00E8794F">
        <w:rPr>
          <w:rFonts w:cs="Times New Roman"/>
          <w:szCs w:val="28"/>
        </w:rPr>
        <w:t>Прав</w:t>
      </w:r>
      <w:r w:rsidR="00E8794F">
        <w:rPr>
          <w:rFonts w:cs="Times New Roman"/>
          <w:szCs w:val="28"/>
        </w:rPr>
        <w:t>и</w:t>
      </w:r>
      <w:r w:rsidR="00E8794F">
        <w:rPr>
          <w:rFonts w:cs="Times New Roman"/>
          <w:szCs w:val="28"/>
        </w:rPr>
        <w:t>тельства области на</w:t>
      </w:r>
      <w:r w:rsidR="0060752E" w:rsidRPr="00E8794F">
        <w:rPr>
          <w:rFonts w:cs="Times New Roman"/>
          <w:szCs w:val="28"/>
        </w:rPr>
        <w:t xml:space="preserve"> </w:t>
      </w:r>
      <w:r w:rsidRPr="00E8794F">
        <w:rPr>
          <w:rFonts w:cs="Times New Roman"/>
          <w:szCs w:val="28"/>
        </w:rPr>
        <w:t>официально</w:t>
      </w:r>
      <w:r w:rsidR="00E8794F">
        <w:rPr>
          <w:rFonts w:cs="Times New Roman"/>
          <w:szCs w:val="28"/>
        </w:rPr>
        <w:t>м</w:t>
      </w:r>
      <w:r w:rsidRPr="00E8794F">
        <w:rPr>
          <w:rFonts w:cs="Times New Roman"/>
          <w:szCs w:val="28"/>
        </w:rPr>
        <w:t xml:space="preserve"> портал</w:t>
      </w:r>
      <w:r w:rsidR="00E8794F">
        <w:rPr>
          <w:rFonts w:cs="Times New Roman"/>
          <w:szCs w:val="28"/>
        </w:rPr>
        <w:t>е</w:t>
      </w:r>
      <w:r w:rsidRPr="00E8794F">
        <w:rPr>
          <w:rFonts w:cs="Times New Roman"/>
          <w:szCs w:val="28"/>
        </w:rPr>
        <w:t xml:space="preserve"> органов </w:t>
      </w:r>
      <w:r w:rsidRPr="00EA4051">
        <w:rPr>
          <w:rFonts w:cs="Times New Roman"/>
          <w:szCs w:val="28"/>
        </w:rPr>
        <w:t>государственной власти Ярославской области и сайте ресурсного центра «Профилактика правонар</w:t>
      </w:r>
      <w:r w:rsidRPr="00EA4051">
        <w:rPr>
          <w:rFonts w:cs="Times New Roman"/>
          <w:szCs w:val="28"/>
        </w:rPr>
        <w:t>у</w:t>
      </w:r>
      <w:r w:rsidRPr="00EA4051">
        <w:rPr>
          <w:rFonts w:cs="Times New Roman"/>
          <w:szCs w:val="28"/>
        </w:rPr>
        <w:t xml:space="preserve">шений среди несовершеннолетних» </w:t>
      </w:r>
      <w:r w:rsidRPr="00EA4051">
        <w:rPr>
          <w:rFonts w:cs="Times New Roman"/>
          <w:color w:val="000000"/>
          <w:szCs w:val="28"/>
        </w:rPr>
        <w:t>государственного автономного учрежд</w:t>
      </w:r>
      <w:r w:rsidRPr="00EA4051">
        <w:rPr>
          <w:rFonts w:cs="Times New Roman"/>
          <w:color w:val="000000"/>
          <w:szCs w:val="28"/>
        </w:rPr>
        <w:t>е</w:t>
      </w:r>
      <w:r w:rsidRPr="00EA4051">
        <w:rPr>
          <w:rFonts w:cs="Times New Roman"/>
          <w:color w:val="000000"/>
          <w:szCs w:val="28"/>
        </w:rPr>
        <w:t>ния дополнительного профессионального образования Ярославской области «Институт развития образования».</w:t>
      </w:r>
      <w:r>
        <w:rPr>
          <w:rFonts w:cs="Times New Roman"/>
          <w:color w:val="000000"/>
          <w:szCs w:val="28"/>
        </w:rPr>
        <w:t xml:space="preserve"> 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Заявки на участие в фестивале и материалы направляются на </w:t>
      </w:r>
      <w:r w:rsidRPr="00B50365">
        <w:rPr>
          <w:rFonts w:cs="Times New Roman"/>
          <w:color w:val="000000"/>
          <w:szCs w:val="28"/>
        </w:rPr>
        <w:t xml:space="preserve">кафедру общей педагогики и психологии государственного автономного учреждения дополнительного профессионального образования Ярославской области «Институт развития образования» (г. Ярославль, ул. Богдановича, д. 16, </w:t>
      </w:r>
      <w:proofErr w:type="spellStart"/>
      <w:r w:rsidRPr="00B50365">
        <w:rPr>
          <w:rFonts w:cs="Times New Roman"/>
          <w:color w:val="000000"/>
          <w:szCs w:val="28"/>
        </w:rPr>
        <w:t>каб</w:t>
      </w:r>
      <w:proofErr w:type="spellEnd"/>
      <w:r w:rsidRPr="00B50365">
        <w:rPr>
          <w:rFonts w:cs="Times New Roman"/>
          <w:color w:val="000000"/>
          <w:szCs w:val="28"/>
        </w:rPr>
        <w:t>.</w:t>
      </w:r>
      <w:r w:rsidR="00044D72">
        <w:rPr>
          <w:rFonts w:cs="Times New Roman"/>
          <w:color w:val="000000"/>
          <w:szCs w:val="28"/>
        </w:rPr>
        <w:t> </w:t>
      </w:r>
      <w:r w:rsidRPr="00B50365">
        <w:rPr>
          <w:rFonts w:cs="Times New Roman"/>
          <w:color w:val="000000"/>
          <w:szCs w:val="28"/>
        </w:rPr>
        <w:t>304, тел. (4852) 48-60-23).</w:t>
      </w:r>
    </w:p>
    <w:p w:rsidR="0050767C" w:rsidRDefault="0050767C" w:rsidP="00871565">
      <w:pPr>
        <w:suppressAutoHyphens/>
        <w:spacing w:line="23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участия в фестивале необходимо представить следующие материалы: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color w:val="000000"/>
          <w:szCs w:val="28"/>
        </w:rPr>
      </w:pPr>
      <w:r w:rsidRPr="00B50365">
        <w:rPr>
          <w:rFonts w:cs="Times New Roman"/>
          <w:szCs w:val="28"/>
        </w:rPr>
        <w:t xml:space="preserve">- аннотацию к </w:t>
      </w:r>
      <w:r w:rsidRPr="00B50365">
        <w:rPr>
          <w:rFonts w:cs="Times New Roman"/>
          <w:color w:val="000000"/>
          <w:szCs w:val="28"/>
        </w:rPr>
        <w:t>информационно-методическому ресурсу детской службы медиации (примирения) с указанием адреса страницы сайта</w:t>
      </w:r>
      <w:r w:rsidR="005A75A2">
        <w:rPr>
          <w:rFonts w:cs="Times New Roman"/>
          <w:color w:val="000000"/>
          <w:szCs w:val="28"/>
        </w:rPr>
        <w:t xml:space="preserve"> органа или учреждения системы профилактики</w:t>
      </w:r>
      <w:r w:rsidRPr="00B50365">
        <w:rPr>
          <w:rFonts w:cs="Times New Roman"/>
          <w:color w:val="000000"/>
          <w:szCs w:val="28"/>
        </w:rPr>
        <w:t>;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eastAsia="S" w:cs="Times New Roman"/>
          <w:kern w:val="1"/>
          <w:szCs w:val="28"/>
          <w:lang w:eastAsia="hi-IN" w:bidi="hi-IN"/>
        </w:rPr>
      </w:pPr>
      <w:r w:rsidRPr="00B50365">
        <w:rPr>
          <w:rFonts w:cs="Times New Roman"/>
          <w:color w:val="000000"/>
          <w:szCs w:val="28"/>
        </w:rPr>
        <w:t xml:space="preserve">- </w:t>
      </w:r>
      <w:r w:rsidRPr="00B50365">
        <w:rPr>
          <w:rFonts w:cs="Times New Roman"/>
          <w:szCs w:val="28"/>
        </w:rPr>
        <w:t xml:space="preserve">видеоролик </w:t>
      </w:r>
      <w:r w:rsidR="00044D72">
        <w:rPr>
          <w:rFonts w:eastAsia="S" w:cs="Times New Roman"/>
          <w:kern w:val="1"/>
          <w:szCs w:val="28"/>
          <w:lang w:eastAsia="hi-IN" w:bidi="hi-IN"/>
        </w:rPr>
        <w:t>–</w:t>
      </w:r>
      <w:r w:rsidRPr="00B50365">
        <w:rPr>
          <w:rFonts w:eastAsia="S" w:cs="Times New Roman"/>
          <w:kern w:val="1"/>
          <w:szCs w:val="28"/>
          <w:lang w:eastAsia="hi-IN" w:bidi="hi-IN"/>
        </w:rPr>
        <w:t xml:space="preserve"> визитную карточку детской службы медиации (примирения);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szCs w:val="28"/>
        </w:rPr>
      </w:pPr>
      <w:r w:rsidRPr="00B50365">
        <w:rPr>
          <w:rFonts w:eastAsia="S" w:cs="Times New Roman"/>
          <w:kern w:val="1"/>
          <w:szCs w:val="28"/>
          <w:lang w:eastAsia="hi-IN" w:bidi="hi-IN"/>
        </w:rPr>
        <w:t xml:space="preserve">- </w:t>
      </w:r>
      <w:r w:rsidRPr="00B50365">
        <w:rPr>
          <w:rFonts w:cs="Times New Roman"/>
          <w:szCs w:val="28"/>
        </w:rPr>
        <w:t>программу.</w:t>
      </w:r>
    </w:p>
    <w:p w:rsidR="0082397B" w:rsidRPr="00B50365" w:rsidRDefault="0082397B" w:rsidP="00871565">
      <w:pPr>
        <w:pStyle w:val="ab"/>
        <w:spacing w:before="0" w:beforeAutospacing="0" w:after="0" w:afterAutospacing="0" w:line="238" w:lineRule="auto"/>
        <w:ind w:firstLine="720"/>
        <w:jc w:val="both"/>
        <w:rPr>
          <w:color w:val="000000"/>
          <w:sz w:val="28"/>
          <w:szCs w:val="28"/>
        </w:rPr>
      </w:pPr>
      <w:r w:rsidRPr="00B50365">
        <w:rPr>
          <w:sz w:val="28"/>
          <w:szCs w:val="28"/>
        </w:rPr>
        <w:t>Материалы, представленные на фестиваль</w:t>
      </w:r>
      <w:r w:rsidRPr="00B50365">
        <w:rPr>
          <w:color w:val="000000"/>
          <w:sz w:val="28"/>
          <w:szCs w:val="28"/>
        </w:rPr>
        <w:t>, не подлежат возврату.</w:t>
      </w:r>
    </w:p>
    <w:p w:rsidR="0082397B" w:rsidRPr="00B50365" w:rsidRDefault="0082397B" w:rsidP="00871565">
      <w:pPr>
        <w:pStyle w:val="ab"/>
        <w:spacing w:before="0" w:beforeAutospacing="0" w:after="0" w:afterAutospacing="0" w:line="238" w:lineRule="auto"/>
        <w:ind w:firstLine="720"/>
        <w:jc w:val="both"/>
        <w:rPr>
          <w:color w:val="000000"/>
          <w:sz w:val="28"/>
          <w:szCs w:val="28"/>
        </w:rPr>
      </w:pPr>
      <w:r w:rsidRPr="00B50365">
        <w:rPr>
          <w:color w:val="000000"/>
          <w:sz w:val="28"/>
          <w:szCs w:val="28"/>
        </w:rPr>
        <w:t xml:space="preserve">Основания для отказа в принятии заявки </w:t>
      </w:r>
      <w:r w:rsidR="00E8794F">
        <w:rPr>
          <w:color w:val="000000"/>
          <w:sz w:val="28"/>
          <w:szCs w:val="28"/>
        </w:rPr>
        <w:t>на участие в фестивале</w:t>
      </w:r>
      <w:r w:rsidR="002D1D58" w:rsidRPr="002D1D58">
        <w:rPr>
          <w:color w:val="000000"/>
          <w:sz w:val="28"/>
          <w:szCs w:val="28"/>
        </w:rPr>
        <w:t xml:space="preserve"> </w:t>
      </w:r>
      <w:r w:rsidRPr="00B50365">
        <w:rPr>
          <w:color w:val="000000"/>
          <w:sz w:val="28"/>
          <w:szCs w:val="28"/>
        </w:rPr>
        <w:t>и м</w:t>
      </w:r>
      <w:r w:rsidRPr="00B50365">
        <w:rPr>
          <w:color w:val="000000"/>
          <w:sz w:val="28"/>
          <w:szCs w:val="28"/>
        </w:rPr>
        <w:t>а</w:t>
      </w:r>
      <w:r w:rsidRPr="00B50365">
        <w:rPr>
          <w:color w:val="000000"/>
          <w:sz w:val="28"/>
          <w:szCs w:val="28"/>
        </w:rPr>
        <w:t>териалов:</w:t>
      </w:r>
    </w:p>
    <w:p w:rsidR="0082397B" w:rsidRPr="00B50365" w:rsidRDefault="0082397B" w:rsidP="00871565">
      <w:pPr>
        <w:pStyle w:val="ab"/>
        <w:spacing w:before="0" w:beforeAutospacing="0" w:after="0" w:afterAutospacing="0" w:line="238" w:lineRule="auto"/>
        <w:ind w:firstLine="720"/>
        <w:jc w:val="both"/>
        <w:rPr>
          <w:color w:val="000000"/>
          <w:sz w:val="28"/>
          <w:szCs w:val="28"/>
        </w:rPr>
      </w:pPr>
      <w:r w:rsidRPr="00B50365">
        <w:rPr>
          <w:color w:val="000000"/>
          <w:sz w:val="28"/>
          <w:szCs w:val="28"/>
        </w:rPr>
        <w:t>- заявк</w:t>
      </w:r>
      <w:r w:rsidR="00044D72">
        <w:rPr>
          <w:color w:val="000000"/>
          <w:sz w:val="28"/>
          <w:szCs w:val="28"/>
        </w:rPr>
        <w:t>а</w:t>
      </w:r>
      <w:r w:rsidRPr="00B50365">
        <w:rPr>
          <w:color w:val="000000"/>
          <w:sz w:val="28"/>
          <w:szCs w:val="28"/>
        </w:rPr>
        <w:t xml:space="preserve"> </w:t>
      </w:r>
      <w:r w:rsidR="002D1D58" w:rsidRPr="002D1D58">
        <w:rPr>
          <w:color w:val="000000"/>
          <w:sz w:val="28"/>
          <w:szCs w:val="28"/>
        </w:rPr>
        <w:t xml:space="preserve">на участие в фестивале </w:t>
      </w:r>
      <w:r w:rsidRPr="00B50365">
        <w:rPr>
          <w:color w:val="000000"/>
          <w:sz w:val="28"/>
          <w:szCs w:val="28"/>
        </w:rPr>
        <w:t>и материал</w:t>
      </w:r>
      <w:r w:rsidR="00044D72">
        <w:rPr>
          <w:color w:val="000000"/>
          <w:sz w:val="28"/>
          <w:szCs w:val="28"/>
        </w:rPr>
        <w:t>ы</w:t>
      </w:r>
      <w:r w:rsidRPr="00B50365">
        <w:rPr>
          <w:color w:val="000000"/>
          <w:sz w:val="28"/>
          <w:szCs w:val="28"/>
        </w:rPr>
        <w:t xml:space="preserve"> </w:t>
      </w:r>
      <w:r w:rsidR="00044D72">
        <w:rPr>
          <w:color w:val="000000"/>
          <w:sz w:val="28"/>
          <w:szCs w:val="28"/>
        </w:rPr>
        <w:t xml:space="preserve">представлены </w:t>
      </w:r>
      <w:r w:rsidRPr="00B50365">
        <w:rPr>
          <w:color w:val="000000"/>
          <w:sz w:val="28"/>
          <w:szCs w:val="28"/>
        </w:rPr>
        <w:t>по истеч</w:t>
      </w:r>
      <w:r w:rsidRPr="00B50365">
        <w:rPr>
          <w:color w:val="000000"/>
          <w:sz w:val="28"/>
          <w:szCs w:val="28"/>
        </w:rPr>
        <w:t>е</w:t>
      </w:r>
      <w:r w:rsidRPr="00B50365">
        <w:rPr>
          <w:color w:val="000000"/>
          <w:sz w:val="28"/>
          <w:szCs w:val="28"/>
        </w:rPr>
        <w:t>нии установленных сроков окончания их приема;</w:t>
      </w:r>
    </w:p>
    <w:p w:rsidR="0082397B" w:rsidRPr="00B50365" w:rsidRDefault="0082397B" w:rsidP="00871565">
      <w:pPr>
        <w:pStyle w:val="ab"/>
        <w:spacing w:before="0" w:beforeAutospacing="0" w:after="0" w:afterAutospacing="0" w:line="238" w:lineRule="auto"/>
        <w:ind w:firstLine="720"/>
        <w:jc w:val="both"/>
        <w:rPr>
          <w:color w:val="000000"/>
          <w:sz w:val="28"/>
          <w:szCs w:val="28"/>
        </w:rPr>
      </w:pPr>
      <w:r w:rsidRPr="00B50365">
        <w:rPr>
          <w:color w:val="000000"/>
          <w:sz w:val="28"/>
          <w:szCs w:val="28"/>
        </w:rPr>
        <w:t>- заявка на участие в фестивале направлена органом или учреждением</w:t>
      </w:r>
      <w:r w:rsidR="00E21DBE">
        <w:rPr>
          <w:color w:val="000000"/>
          <w:sz w:val="28"/>
          <w:szCs w:val="28"/>
        </w:rPr>
        <w:t>,</w:t>
      </w:r>
      <w:r w:rsidRPr="00B50365">
        <w:rPr>
          <w:color w:val="000000"/>
          <w:sz w:val="28"/>
          <w:szCs w:val="28"/>
        </w:rPr>
        <w:t xml:space="preserve"> не относящимся к органам и учреждениям системы профилактики;</w:t>
      </w:r>
    </w:p>
    <w:p w:rsidR="0082397B" w:rsidRPr="00B50365" w:rsidRDefault="0082397B" w:rsidP="00871565">
      <w:pPr>
        <w:pStyle w:val="ab"/>
        <w:spacing w:before="0" w:beforeAutospacing="0" w:after="0" w:afterAutospacing="0" w:line="238" w:lineRule="auto"/>
        <w:ind w:firstLine="720"/>
        <w:jc w:val="both"/>
        <w:rPr>
          <w:color w:val="000000"/>
          <w:sz w:val="28"/>
          <w:szCs w:val="28"/>
        </w:rPr>
      </w:pPr>
      <w:r w:rsidRPr="00B50365">
        <w:rPr>
          <w:color w:val="000000"/>
          <w:sz w:val="28"/>
          <w:szCs w:val="28"/>
        </w:rPr>
        <w:t>- несоблюдение требований к представленным материалам;</w:t>
      </w:r>
    </w:p>
    <w:p w:rsidR="0082397B" w:rsidRPr="00B50365" w:rsidRDefault="0082397B" w:rsidP="00871565">
      <w:pPr>
        <w:pStyle w:val="ab"/>
        <w:spacing w:before="0" w:beforeAutospacing="0" w:after="0" w:afterAutospacing="0" w:line="238" w:lineRule="auto"/>
        <w:ind w:firstLine="720"/>
        <w:jc w:val="both"/>
        <w:rPr>
          <w:color w:val="000000"/>
          <w:sz w:val="28"/>
          <w:szCs w:val="28"/>
        </w:rPr>
      </w:pPr>
      <w:r w:rsidRPr="00B50365">
        <w:rPr>
          <w:color w:val="000000"/>
          <w:sz w:val="28"/>
          <w:szCs w:val="28"/>
        </w:rPr>
        <w:t xml:space="preserve">- материалы представлены </w:t>
      </w:r>
      <w:r w:rsidR="0050767C">
        <w:rPr>
          <w:color w:val="000000"/>
          <w:sz w:val="28"/>
          <w:szCs w:val="28"/>
        </w:rPr>
        <w:t>не в полном объеме</w:t>
      </w:r>
      <w:r w:rsidRPr="00B50365">
        <w:rPr>
          <w:color w:val="000000"/>
          <w:sz w:val="28"/>
          <w:szCs w:val="28"/>
        </w:rPr>
        <w:t>;</w:t>
      </w:r>
    </w:p>
    <w:p w:rsidR="0082397B" w:rsidRPr="00B50365" w:rsidRDefault="0082397B" w:rsidP="00871565">
      <w:pPr>
        <w:pStyle w:val="ab"/>
        <w:spacing w:before="0" w:beforeAutospacing="0" w:after="0" w:afterAutospacing="0" w:line="238" w:lineRule="auto"/>
        <w:ind w:firstLine="720"/>
        <w:jc w:val="both"/>
        <w:rPr>
          <w:color w:val="000000"/>
          <w:sz w:val="28"/>
          <w:szCs w:val="28"/>
        </w:rPr>
      </w:pPr>
      <w:r w:rsidRPr="00B50365">
        <w:rPr>
          <w:color w:val="000000"/>
          <w:sz w:val="28"/>
          <w:szCs w:val="28"/>
        </w:rPr>
        <w:t>- материалы представлены без предварительной заявки</w:t>
      </w:r>
      <w:r w:rsidR="002D1D58" w:rsidRPr="002D1D58">
        <w:t xml:space="preserve"> </w:t>
      </w:r>
      <w:r w:rsidR="002D1D58" w:rsidRPr="002D1D58">
        <w:rPr>
          <w:color w:val="000000"/>
          <w:sz w:val="28"/>
          <w:szCs w:val="28"/>
        </w:rPr>
        <w:t>на участие в фестивале</w:t>
      </w:r>
      <w:r w:rsidRPr="00B50365">
        <w:rPr>
          <w:color w:val="000000"/>
          <w:sz w:val="28"/>
          <w:szCs w:val="28"/>
        </w:rPr>
        <w:t>.</w:t>
      </w:r>
    </w:p>
    <w:p w:rsidR="0082397B" w:rsidRDefault="0082397B" w:rsidP="00871565">
      <w:pPr>
        <w:spacing w:line="238" w:lineRule="auto"/>
        <w:jc w:val="both"/>
        <w:rPr>
          <w:rFonts w:cs="Times New Roman"/>
          <w:color w:val="000000"/>
          <w:spacing w:val="-4"/>
          <w:szCs w:val="28"/>
        </w:rPr>
      </w:pPr>
      <w:r w:rsidRPr="00B50365">
        <w:rPr>
          <w:rFonts w:cs="Times New Roman"/>
          <w:color w:val="000000"/>
          <w:spacing w:val="-4"/>
          <w:szCs w:val="28"/>
        </w:rPr>
        <w:t xml:space="preserve">Материалы оцениваются </w:t>
      </w:r>
      <w:r w:rsidRPr="00B50365">
        <w:rPr>
          <w:rFonts w:cs="Times New Roman"/>
          <w:spacing w:val="-4"/>
          <w:szCs w:val="28"/>
        </w:rPr>
        <w:t>на соответствие</w:t>
      </w:r>
      <w:r w:rsidRPr="00B50365">
        <w:rPr>
          <w:rFonts w:cs="Times New Roman"/>
          <w:color w:val="000000"/>
          <w:spacing w:val="-4"/>
          <w:szCs w:val="28"/>
        </w:rPr>
        <w:t xml:space="preserve"> указанным критериям в сов</w:t>
      </w:r>
      <w:r w:rsidRPr="00B50365">
        <w:rPr>
          <w:rFonts w:cs="Times New Roman"/>
          <w:color w:val="000000"/>
          <w:spacing w:val="-4"/>
          <w:szCs w:val="28"/>
        </w:rPr>
        <w:t>о</w:t>
      </w:r>
      <w:r w:rsidRPr="00B50365">
        <w:rPr>
          <w:rFonts w:cs="Times New Roman"/>
          <w:color w:val="000000"/>
          <w:spacing w:val="-4"/>
          <w:szCs w:val="28"/>
        </w:rPr>
        <w:t xml:space="preserve">купности каждым членом жюри </w:t>
      </w:r>
      <w:r w:rsidR="00412B09">
        <w:rPr>
          <w:rFonts w:cs="Times New Roman"/>
          <w:color w:val="000000"/>
          <w:spacing w:val="-4"/>
          <w:szCs w:val="28"/>
        </w:rPr>
        <w:t xml:space="preserve">с присвоением </w:t>
      </w:r>
      <w:r w:rsidRPr="00B50365">
        <w:rPr>
          <w:rFonts w:cs="Times New Roman"/>
          <w:color w:val="000000"/>
          <w:spacing w:val="-4"/>
          <w:szCs w:val="28"/>
        </w:rPr>
        <w:t>балл</w:t>
      </w:r>
      <w:r w:rsidR="00412B09">
        <w:rPr>
          <w:rFonts w:cs="Times New Roman"/>
          <w:color w:val="000000"/>
          <w:spacing w:val="-4"/>
          <w:szCs w:val="28"/>
        </w:rPr>
        <w:t>ов</w:t>
      </w:r>
      <w:r w:rsidRPr="00B50365">
        <w:rPr>
          <w:rFonts w:cs="Times New Roman"/>
          <w:color w:val="000000"/>
          <w:spacing w:val="-4"/>
          <w:szCs w:val="28"/>
        </w:rPr>
        <w:t xml:space="preserve"> (максимальное колич</w:t>
      </w:r>
      <w:r w:rsidRPr="00B50365">
        <w:rPr>
          <w:rFonts w:cs="Times New Roman"/>
          <w:color w:val="000000"/>
          <w:spacing w:val="-4"/>
          <w:szCs w:val="28"/>
        </w:rPr>
        <w:t>е</w:t>
      </w:r>
      <w:r w:rsidRPr="00B50365">
        <w:rPr>
          <w:rFonts w:cs="Times New Roman"/>
          <w:color w:val="000000"/>
          <w:spacing w:val="-4"/>
          <w:szCs w:val="28"/>
        </w:rPr>
        <w:t xml:space="preserve">ство баллов равно 5), которые вносятся в листы оценки. 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color w:val="000000"/>
          <w:spacing w:val="-4"/>
          <w:szCs w:val="28"/>
        </w:rPr>
      </w:pPr>
      <w:r w:rsidRPr="00B50365">
        <w:rPr>
          <w:rFonts w:cs="Times New Roman"/>
          <w:szCs w:val="28"/>
        </w:rPr>
        <w:t xml:space="preserve">Баллы, набранные участниками по номинациям, </w:t>
      </w:r>
      <w:proofErr w:type="gramStart"/>
      <w:r w:rsidRPr="00B50365">
        <w:rPr>
          <w:rFonts w:cs="Times New Roman"/>
          <w:szCs w:val="28"/>
        </w:rPr>
        <w:t>суммируются и вн</w:t>
      </w:r>
      <w:r w:rsidRPr="00B50365">
        <w:rPr>
          <w:rFonts w:cs="Times New Roman"/>
          <w:szCs w:val="28"/>
        </w:rPr>
        <w:t>о</w:t>
      </w:r>
      <w:r w:rsidRPr="00B50365">
        <w:rPr>
          <w:rFonts w:cs="Times New Roman"/>
          <w:szCs w:val="28"/>
        </w:rPr>
        <w:t>сятся</w:t>
      </w:r>
      <w:proofErr w:type="gramEnd"/>
      <w:r w:rsidRPr="00B50365">
        <w:rPr>
          <w:rFonts w:cs="Times New Roman"/>
          <w:szCs w:val="28"/>
        </w:rPr>
        <w:t xml:space="preserve"> в протокол.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pacing w:val="-4"/>
          <w:szCs w:val="28"/>
        </w:rPr>
      </w:pPr>
      <w:r w:rsidRPr="00B50365">
        <w:rPr>
          <w:rFonts w:cs="Times New Roman"/>
          <w:szCs w:val="28"/>
        </w:rPr>
        <w:t>В каждой номинации жюри выбирает по одному победителю, набра</w:t>
      </w:r>
      <w:r w:rsidRPr="00B50365">
        <w:rPr>
          <w:rFonts w:cs="Times New Roman"/>
          <w:szCs w:val="28"/>
        </w:rPr>
        <w:t>в</w:t>
      </w:r>
      <w:r w:rsidRPr="00B50365">
        <w:rPr>
          <w:rFonts w:cs="Times New Roman"/>
          <w:szCs w:val="28"/>
        </w:rPr>
        <w:t xml:space="preserve">шему наибольшее количество баллов. 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Лауреатами фестиваля признаются участники, набравшие наибольшее количество баллов по всем трем номинациям. 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Среди участников фестиваля определяются од</w:t>
      </w:r>
      <w:r w:rsidR="00840312">
        <w:rPr>
          <w:rFonts w:cs="Times New Roman"/>
          <w:szCs w:val="28"/>
        </w:rPr>
        <w:t>ин</w:t>
      </w:r>
      <w:r w:rsidRPr="00B50365">
        <w:rPr>
          <w:rFonts w:cs="Times New Roman"/>
          <w:szCs w:val="28"/>
        </w:rPr>
        <w:t xml:space="preserve"> победител</w:t>
      </w:r>
      <w:r w:rsidR="00840312">
        <w:rPr>
          <w:rFonts w:cs="Times New Roman"/>
          <w:szCs w:val="28"/>
        </w:rPr>
        <w:t>ь</w:t>
      </w:r>
      <w:r w:rsidRPr="00B50365">
        <w:rPr>
          <w:rFonts w:cs="Times New Roman"/>
          <w:szCs w:val="28"/>
        </w:rPr>
        <w:t xml:space="preserve"> в каждой номинации и три лауреата</w:t>
      </w:r>
      <w:r w:rsidR="0050767C">
        <w:rPr>
          <w:rFonts w:cs="Times New Roman"/>
          <w:szCs w:val="28"/>
        </w:rPr>
        <w:t xml:space="preserve"> фестиваля</w:t>
      </w:r>
      <w:r w:rsidRPr="00B50365">
        <w:rPr>
          <w:rFonts w:cs="Times New Roman"/>
          <w:szCs w:val="28"/>
        </w:rPr>
        <w:t xml:space="preserve">. 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lastRenderedPageBreak/>
        <w:t xml:space="preserve">При равном количестве баллов решение о победителях в каждой номинации и лауреатах </w:t>
      </w:r>
      <w:r w:rsidR="0050767C">
        <w:rPr>
          <w:rFonts w:cs="Times New Roman"/>
          <w:szCs w:val="28"/>
        </w:rPr>
        <w:t xml:space="preserve">фестиваля </w:t>
      </w:r>
      <w:r w:rsidRPr="00B50365">
        <w:rPr>
          <w:rFonts w:cs="Times New Roman"/>
          <w:szCs w:val="28"/>
        </w:rPr>
        <w:t xml:space="preserve">принимается членами жюри путем голосования, при равенстве голосов голос председателя является решающим. </w:t>
      </w:r>
    </w:p>
    <w:p w:rsidR="0082397B" w:rsidRPr="00B50365" w:rsidRDefault="0082397B" w:rsidP="00871565">
      <w:pPr>
        <w:suppressAutoHyphens/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Решение жюри оформляется протоколом.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bookmarkStart w:id="6" w:name="sub_107"/>
    </w:p>
    <w:p w:rsidR="0082397B" w:rsidRPr="001641AA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sz w:val="28"/>
          <w:szCs w:val="28"/>
        </w:rPr>
      </w:pPr>
      <w:r w:rsidRPr="001641AA">
        <w:rPr>
          <w:rFonts w:ascii="Times New Roman" w:hAnsi="Times New Roman" w:cs="Times New Roman"/>
          <w:b w:val="0"/>
          <w:sz w:val="28"/>
          <w:szCs w:val="28"/>
        </w:rPr>
        <w:t>VIII. Подведение итогов фестиваля</w:t>
      </w:r>
    </w:p>
    <w:bookmarkEnd w:id="6"/>
    <w:p w:rsidR="0082397B" w:rsidRPr="00D12403" w:rsidRDefault="0082397B" w:rsidP="00871565">
      <w:pPr>
        <w:spacing w:line="238" w:lineRule="auto"/>
        <w:jc w:val="both"/>
        <w:rPr>
          <w:rFonts w:cs="Times New Roman"/>
          <w:szCs w:val="28"/>
        </w:rPr>
      </w:pP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F146BD">
        <w:rPr>
          <w:rFonts w:cs="Times New Roman"/>
          <w:szCs w:val="28"/>
        </w:rPr>
        <w:t>Лауреатам фестиваля вручаются дипломы, подписанные первым зам</w:t>
      </w:r>
      <w:r w:rsidRPr="00F146BD">
        <w:rPr>
          <w:rFonts w:cs="Times New Roman"/>
          <w:szCs w:val="28"/>
        </w:rPr>
        <w:t>е</w:t>
      </w:r>
      <w:r w:rsidRPr="00F146BD">
        <w:rPr>
          <w:rFonts w:cs="Times New Roman"/>
          <w:szCs w:val="28"/>
        </w:rPr>
        <w:t>стителем Председателя Правительства области, и поощрительные призы (п</w:t>
      </w:r>
      <w:r w:rsidRPr="00F146BD">
        <w:rPr>
          <w:rFonts w:cs="Times New Roman"/>
          <w:szCs w:val="28"/>
        </w:rPr>
        <w:t>о</w:t>
      </w:r>
      <w:r w:rsidRPr="00F146BD">
        <w:rPr>
          <w:rFonts w:cs="Times New Roman"/>
          <w:szCs w:val="28"/>
        </w:rPr>
        <w:t>дарки) стоимостью: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- до 3 тыс. рублей </w:t>
      </w:r>
      <w:r w:rsidR="00840312">
        <w:rPr>
          <w:rFonts w:cs="Times New Roman"/>
          <w:szCs w:val="28"/>
        </w:rPr>
        <w:t>–</w:t>
      </w:r>
      <w:r w:rsidRPr="00B50365">
        <w:rPr>
          <w:rFonts w:cs="Times New Roman"/>
          <w:szCs w:val="28"/>
        </w:rPr>
        <w:t xml:space="preserve"> за I место;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- до 2,5 тыс. рублей </w:t>
      </w:r>
      <w:r w:rsidR="00840312">
        <w:rPr>
          <w:rFonts w:cs="Times New Roman"/>
          <w:szCs w:val="28"/>
        </w:rPr>
        <w:t>–</w:t>
      </w:r>
      <w:r w:rsidRPr="00B50365">
        <w:rPr>
          <w:rFonts w:cs="Times New Roman"/>
          <w:szCs w:val="28"/>
        </w:rPr>
        <w:t xml:space="preserve"> за II место;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 xml:space="preserve">- до 2 тыс. рублей </w:t>
      </w:r>
      <w:r w:rsidR="00840312">
        <w:rPr>
          <w:rFonts w:cs="Times New Roman"/>
          <w:szCs w:val="28"/>
        </w:rPr>
        <w:t>–</w:t>
      </w:r>
      <w:r w:rsidRPr="00B50365">
        <w:rPr>
          <w:rFonts w:cs="Times New Roman"/>
          <w:szCs w:val="28"/>
        </w:rPr>
        <w:t xml:space="preserve"> за III место.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  <w:r w:rsidRPr="00B50365">
        <w:rPr>
          <w:rFonts w:cs="Times New Roman"/>
          <w:szCs w:val="28"/>
        </w:rPr>
        <w:t>Победители в номинациях награждаются дипломами, подписанными первым заместителем Председателя Правительства области, и поощрител</w:t>
      </w:r>
      <w:r w:rsidRPr="00B50365">
        <w:rPr>
          <w:rFonts w:cs="Times New Roman"/>
          <w:szCs w:val="28"/>
        </w:rPr>
        <w:t>ь</w:t>
      </w:r>
      <w:r w:rsidRPr="00B50365">
        <w:rPr>
          <w:rFonts w:cs="Times New Roman"/>
          <w:szCs w:val="28"/>
        </w:rPr>
        <w:t>ными призами (подарками) стоимостью до 1,8 тыс. рублей.</w:t>
      </w:r>
    </w:p>
    <w:p w:rsidR="00EA4051" w:rsidRPr="00AB3FF7" w:rsidRDefault="00EA4051" w:rsidP="00871565">
      <w:pPr>
        <w:spacing w:line="238" w:lineRule="auto"/>
        <w:jc w:val="both"/>
        <w:rPr>
          <w:rFonts w:cs="Times New Roman"/>
          <w:szCs w:val="28"/>
        </w:rPr>
      </w:pPr>
      <w:r w:rsidRPr="00667FAC">
        <w:rPr>
          <w:rFonts w:cs="Times New Roman"/>
          <w:szCs w:val="28"/>
        </w:rPr>
        <w:t>Дополнительно, по решению жюри, дипломами, подписанными пе</w:t>
      </w:r>
      <w:r w:rsidRPr="00667FAC">
        <w:rPr>
          <w:rFonts w:cs="Times New Roman"/>
          <w:szCs w:val="28"/>
        </w:rPr>
        <w:t>р</w:t>
      </w:r>
      <w:r w:rsidRPr="00667FAC">
        <w:rPr>
          <w:rFonts w:cs="Times New Roman"/>
          <w:szCs w:val="28"/>
        </w:rPr>
        <w:t xml:space="preserve">вым заместителем Председателя Правительства области, и поощрительными призами (подарками) стоимостью до 1 тыс. рублей </w:t>
      </w:r>
      <w:r w:rsidR="00E41697">
        <w:rPr>
          <w:rFonts w:cs="Times New Roman"/>
          <w:szCs w:val="28"/>
        </w:rPr>
        <w:t>награждаются</w:t>
      </w:r>
      <w:r w:rsidRPr="00667FAC">
        <w:rPr>
          <w:rFonts w:cs="Times New Roman"/>
          <w:szCs w:val="28"/>
        </w:rPr>
        <w:t xml:space="preserve"> участники в </w:t>
      </w:r>
      <w:r w:rsidR="00667FAC" w:rsidRPr="00667FAC">
        <w:rPr>
          <w:rFonts w:cs="Times New Roman"/>
          <w:szCs w:val="28"/>
        </w:rPr>
        <w:t>каждой</w:t>
      </w:r>
      <w:r w:rsidRPr="00667FAC">
        <w:rPr>
          <w:rFonts w:cs="Times New Roman"/>
          <w:szCs w:val="28"/>
        </w:rPr>
        <w:t xml:space="preserve"> номинаци</w:t>
      </w:r>
      <w:r w:rsidR="00667FAC" w:rsidRPr="00667FAC">
        <w:rPr>
          <w:rFonts w:cs="Times New Roman"/>
          <w:szCs w:val="28"/>
        </w:rPr>
        <w:t>и</w:t>
      </w:r>
      <w:r w:rsidRPr="00667FAC">
        <w:rPr>
          <w:rFonts w:cs="Times New Roman"/>
          <w:szCs w:val="28"/>
        </w:rPr>
        <w:t xml:space="preserve">, </w:t>
      </w:r>
      <w:r w:rsidR="00E41697">
        <w:rPr>
          <w:rFonts w:cs="Times New Roman"/>
          <w:szCs w:val="28"/>
        </w:rPr>
        <w:t>показавшие второй результат, в случае образования экономии денежных средств по результатам проведенных закупок.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pacing w:val="-2"/>
          <w:szCs w:val="28"/>
        </w:rPr>
      </w:pPr>
      <w:r w:rsidRPr="00B50365">
        <w:rPr>
          <w:rFonts w:cs="Times New Roman"/>
          <w:spacing w:val="-2"/>
          <w:szCs w:val="28"/>
        </w:rPr>
        <w:t xml:space="preserve">Все участники получают сертификат участника фестиваля, подписанный ректором </w:t>
      </w:r>
      <w:r w:rsidRPr="00B50365">
        <w:rPr>
          <w:rFonts w:cs="Times New Roman"/>
          <w:szCs w:val="28"/>
        </w:rPr>
        <w:t>государственного автономного учреждения дополнительного пр</w:t>
      </w:r>
      <w:r w:rsidRPr="00B50365">
        <w:rPr>
          <w:rFonts w:cs="Times New Roman"/>
          <w:szCs w:val="28"/>
        </w:rPr>
        <w:t>о</w:t>
      </w:r>
      <w:r w:rsidRPr="00B50365">
        <w:rPr>
          <w:rFonts w:cs="Times New Roman"/>
          <w:szCs w:val="28"/>
        </w:rPr>
        <w:t>фессионального образования Ярославской области «Институт развития обр</w:t>
      </w:r>
      <w:r w:rsidRPr="00B50365">
        <w:rPr>
          <w:rFonts w:cs="Times New Roman"/>
          <w:szCs w:val="28"/>
        </w:rPr>
        <w:t>а</w:t>
      </w:r>
      <w:r w:rsidRPr="00B50365">
        <w:rPr>
          <w:rFonts w:cs="Times New Roman"/>
          <w:szCs w:val="28"/>
        </w:rPr>
        <w:t>зования»</w:t>
      </w:r>
      <w:r w:rsidRPr="00B50365">
        <w:rPr>
          <w:rFonts w:cs="Times New Roman"/>
          <w:spacing w:val="-2"/>
          <w:szCs w:val="28"/>
        </w:rPr>
        <w:t>.</w:t>
      </w:r>
    </w:p>
    <w:p w:rsidR="0082397B" w:rsidRPr="00B50365" w:rsidRDefault="0082397B" w:rsidP="00871565">
      <w:pPr>
        <w:spacing w:line="238" w:lineRule="auto"/>
        <w:jc w:val="both"/>
        <w:rPr>
          <w:rFonts w:cs="Times New Roman"/>
          <w:spacing w:val="-2"/>
          <w:szCs w:val="28"/>
        </w:rPr>
      </w:pPr>
      <w:r w:rsidRPr="00B50365">
        <w:rPr>
          <w:rFonts w:cs="Times New Roman"/>
          <w:szCs w:val="28"/>
        </w:rPr>
        <w:t>На основании протокола управлением по социальной и демографич</w:t>
      </w:r>
      <w:r w:rsidRPr="00B50365">
        <w:rPr>
          <w:rFonts w:cs="Times New Roman"/>
          <w:szCs w:val="28"/>
        </w:rPr>
        <w:t>е</w:t>
      </w:r>
      <w:r w:rsidRPr="00B50365">
        <w:rPr>
          <w:rFonts w:cs="Times New Roman"/>
          <w:szCs w:val="28"/>
        </w:rPr>
        <w:t>ской политике Правительства области подготавливается проект распоряж</w:t>
      </w:r>
      <w:r w:rsidRPr="00B50365">
        <w:rPr>
          <w:rFonts w:cs="Times New Roman"/>
          <w:szCs w:val="28"/>
        </w:rPr>
        <w:t>е</w:t>
      </w:r>
      <w:r w:rsidRPr="00B50365">
        <w:rPr>
          <w:rFonts w:cs="Times New Roman"/>
          <w:szCs w:val="28"/>
        </w:rPr>
        <w:t>ния Губернатора области.</w:t>
      </w:r>
    </w:p>
    <w:p w:rsidR="0082397B" w:rsidRPr="001E4BC3" w:rsidRDefault="0082397B" w:rsidP="00871565">
      <w:pPr>
        <w:spacing w:line="238" w:lineRule="auto"/>
        <w:ind w:firstLine="0"/>
        <w:jc w:val="both"/>
        <w:rPr>
          <w:rFonts w:cs="Times New Roman"/>
          <w:szCs w:val="28"/>
        </w:rPr>
      </w:pPr>
    </w:p>
    <w:p w:rsidR="0082397B" w:rsidRPr="001641AA" w:rsidRDefault="0082397B" w:rsidP="00871565">
      <w:pPr>
        <w:pStyle w:val="1"/>
        <w:spacing w:before="0" w:after="0" w:line="238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8"/>
      <w:proofErr w:type="gramStart"/>
      <w:r w:rsidRPr="001641AA">
        <w:rPr>
          <w:rFonts w:ascii="Times New Roman" w:hAnsi="Times New Roman" w:cs="Times New Roman"/>
          <w:b w:val="0"/>
          <w:sz w:val="28"/>
          <w:szCs w:val="28"/>
        </w:rPr>
        <w:t>I</w:t>
      </w:r>
      <w:proofErr w:type="gramEnd"/>
      <w:r w:rsidR="00D12403">
        <w:rPr>
          <w:rFonts w:ascii="Times New Roman" w:hAnsi="Times New Roman" w:cs="Times New Roman"/>
          <w:b w:val="0"/>
          <w:sz w:val="28"/>
          <w:szCs w:val="28"/>
        </w:rPr>
        <w:t>Х</w:t>
      </w:r>
      <w:r w:rsidRPr="001641AA">
        <w:rPr>
          <w:rFonts w:ascii="Times New Roman" w:hAnsi="Times New Roman" w:cs="Times New Roman"/>
          <w:b w:val="0"/>
          <w:sz w:val="28"/>
          <w:szCs w:val="28"/>
        </w:rPr>
        <w:t>. Финансирование фестиваля</w:t>
      </w:r>
    </w:p>
    <w:bookmarkEnd w:id="7"/>
    <w:p w:rsidR="0082397B" w:rsidRPr="00B50365" w:rsidRDefault="0082397B" w:rsidP="00871565">
      <w:pPr>
        <w:spacing w:line="238" w:lineRule="auto"/>
        <w:jc w:val="both"/>
        <w:rPr>
          <w:rFonts w:cs="Times New Roman"/>
          <w:szCs w:val="28"/>
        </w:rPr>
      </w:pPr>
    </w:p>
    <w:p w:rsidR="0082397B" w:rsidRPr="001E4BC3" w:rsidRDefault="0082397B" w:rsidP="00871565">
      <w:pPr>
        <w:tabs>
          <w:tab w:val="left" w:pos="709"/>
          <w:tab w:val="left" w:pos="1134"/>
        </w:tabs>
        <w:spacing w:line="238" w:lineRule="auto"/>
        <w:jc w:val="both"/>
        <w:rPr>
          <w:rFonts w:cs="Times New Roman"/>
          <w:szCs w:val="28"/>
        </w:rPr>
      </w:pPr>
      <w:proofErr w:type="gramStart"/>
      <w:r w:rsidRPr="00B50365">
        <w:rPr>
          <w:rFonts w:cs="Times New Roman"/>
          <w:szCs w:val="28"/>
        </w:rPr>
        <w:t xml:space="preserve">Расходы на награждение победителей </w:t>
      </w:r>
      <w:r w:rsidR="00B57499">
        <w:rPr>
          <w:rFonts w:cs="Times New Roman"/>
          <w:szCs w:val="28"/>
        </w:rPr>
        <w:t xml:space="preserve">в каждой номинации </w:t>
      </w:r>
      <w:r w:rsidRPr="00B50365">
        <w:rPr>
          <w:rFonts w:cs="Times New Roman"/>
          <w:szCs w:val="28"/>
        </w:rPr>
        <w:t>и лауре</w:t>
      </w:r>
      <w:r w:rsidRPr="00B50365">
        <w:rPr>
          <w:rFonts w:cs="Times New Roman"/>
          <w:szCs w:val="28"/>
        </w:rPr>
        <w:t>а</w:t>
      </w:r>
      <w:r w:rsidRPr="00B50365">
        <w:rPr>
          <w:rFonts w:cs="Times New Roman"/>
          <w:szCs w:val="28"/>
        </w:rPr>
        <w:t>тов, отдельных участников фестиваля осуществляются за счет средств, предусмотренных Правительству области Законом Ярославской области от</w:t>
      </w:r>
      <w:r w:rsidR="007447B5">
        <w:rPr>
          <w:rFonts w:cs="Times New Roman"/>
          <w:szCs w:val="28"/>
        </w:rPr>
        <w:t> </w:t>
      </w:r>
      <w:r w:rsidRPr="00B50365">
        <w:rPr>
          <w:rFonts w:cs="Times New Roman"/>
          <w:szCs w:val="28"/>
        </w:rPr>
        <w:t>2</w:t>
      </w:r>
      <w:r w:rsidR="0050767C">
        <w:rPr>
          <w:rFonts w:cs="Times New Roman"/>
          <w:szCs w:val="28"/>
        </w:rPr>
        <w:t>6</w:t>
      </w:r>
      <w:r w:rsidRPr="00B50365">
        <w:rPr>
          <w:rFonts w:cs="Times New Roman"/>
          <w:szCs w:val="28"/>
        </w:rPr>
        <w:t xml:space="preserve"> декабря 2016 г. № 100-з «Об областном бюджете на 2017 год и на пл</w:t>
      </w:r>
      <w:r w:rsidRPr="00B50365">
        <w:rPr>
          <w:rFonts w:cs="Times New Roman"/>
          <w:szCs w:val="28"/>
        </w:rPr>
        <w:t>а</w:t>
      </w:r>
      <w:r w:rsidRPr="00B50365">
        <w:rPr>
          <w:rFonts w:cs="Times New Roman"/>
          <w:szCs w:val="28"/>
        </w:rPr>
        <w:t>новый период 2018 и 2019 годов» по целевой статье</w:t>
      </w:r>
      <w:bookmarkStart w:id="8" w:name="sub_100"/>
      <w:r w:rsidRPr="00B50365">
        <w:rPr>
          <w:rFonts w:cs="Times New Roman"/>
          <w:szCs w:val="28"/>
        </w:rPr>
        <w:t xml:space="preserve"> «Реализация меропри</w:t>
      </w:r>
      <w:r w:rsidRPr="00B50365">
        <w:rPr>
          <w:rFonts w:cs="Times New Roman"/>
          <w:szCs w:val="28"/>
        </w:rPr>
        <w:t>я</w:t>
      </w:r>
      <w:r w:rsidRPr="00B50365">
        <w:rPr>
          <w:rFonts w:cs="Times New Roman"/>
          <w:szCs w:val="28"/>
        </w:rPr>
        <w:t>тий по профилактике безнадзорности, правонарушений и защите прав нес</w:t>
      </w:r>
      <w:r w:rsidRPr="00B50365">
        <w:rPr>
          <w:rFonts w:cs="Times New Roman"/>
          <w:szCs w:val="28"/>
        </w:rPr>
        <w:t>о</w:t>
      </w:r>
      <w:r w:rsidRPr="00B50365">
        <w:rPr>
          <w:rFonts w:cs="Times New Roman"/>
          <w:szCs w:val="28"/>
        </w:rPr>
        <w:t>вершеннолетних детей».</w:t>
      </w:r>
      <w:proofErr w:type="gramEnd"/>
    </w:p>
    <w:p w:rsidR="0082397B" w:rsidRPr="001E4BC3" w:rsidRDefault="0082397B" w:rsidP="0082397B">
      <w:pPr>
        <w:tabs>
          <w:tab w:val="left" w:pos="709"/>
          <w:tab w:val="left" w:pos="1134"/>
        </w:tabs>
        <w:spacing w:line="228" w:lineRule="auto"/>
        <w:ind w:firstLine="0"/>
        <w:jc w:val="both"/>
        <w:rPr>
          <w:rFonts w:cs="Times New Roman"/>
          <w:szCs w:val="28"/>
        </w:rPr>
        <w:sectPr w:rsidR="0082397B" w:rsidRPr="001E4BC3" w:rsidSect="00667FA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nextColumn"/>
          <w:pgSz w:w="11900" w:h="16800"/>
          <w:pgMar w:top="993" w:right="567" w:bottom="993" w:left="1985" w:header="720" w:footer="720" w:gutter="0"/>
          <w:pgNumType w:start="1"/>
          <w:cols w:space="720"/>
          <w:noEndnote/>
          <w:titlePg/>
          <w:docGrid w:linePitch="381"/>
        </w:sectPr>
      </w:pPr>
    </w:p>
    <w:p w:rsidR="0082397B" w:rsidRPr="00A76F9B" w:rsidRDefault="0082397B" w:rsidP="001641AA">
      <w:pPr>
        <w:ind w:left="6237" w:firstLine="0"/>
        <w:rPr>
          <w:rFonts w:cs="Times New Roman"/>
          <w:szCs w:val="28"/>
        </w:rPr>
      </w:pPr>
      <w:r w:rsidRPr="001641AA">
        <w:rPr>
          <w:rStyle w:val="a8"/>
          <w:rFonts w:cs="Times New Roman"/>
          <w:b w:val="0"/>
          <w:szCs w:val="28"/>
        </w:rPr>
        <w:lastRenderedPageBreak/>
        <w:t>Приложение 1</w:t>
      </w:r>
      <w:r w:rsidRPr="001641AA">
        <w:rPr>
          <w:rStyle w:val="a8"/>
          <w:rFonts w:cs="Times New Roman"/>
          <w:b w:val="0"/>
          <w:szCs w:val="28"/>
        </w:rPr>
        <w:br/>
        <w:t xml:space="preserve">к </w:t>
      </w:r>
      <w:hyperlink w:anchor="sub_1000" w:history="1">
        <w:r w:rsidRPr="001641AA">
          <w:rPr>
            <w:rStyle w:val="a9"/>
            <w:rFonts w:eastAsiaTheme="minorEastAsia"/>
            <w:b w:val="0"/>
            <w:color w:val="auto"/>
            <w:szCs w:val="28"/>
          </w:rPr>
          <w:t>Положению</w:t>
        </w:r>
      </w:hyperlink>
    </w:p>
    <w:bookmarkEnd w:id="8"/>
    <w:p w:rsidR="0082397B" w:rsidRPr="00A76F9B" w:rsidRDefault="0082397B" w:rsidP="00A76F9B">
      <w:pPr>
        <w:ind w:left="6237" w:firstLine="0"/>
        <w:rPr>
          <w:rFonts w:cs="Times New Roman"/>
          <w:szCs w:val="28"/>
        </w:rPr>
      </w:pPr>
    </w:p>
    <w:p w:rsidR="0082397B" w:rsidRPr="004236D9" w:rsidRDefault="0082397B" w:rsidP="001641AA">
      <w:pPr>
        <w:ind w:left="6237" w:firstLine="0"/>
        <w:rPr>
          <w:rFonts w:cs="Times New Roman"/>
          <w:szCs w:val="28"/>
        </w:rPr>
      </w:pPr>
      <w:r w:rsidRPr="001641AA">
        <w:rPr>
          <w:rStyle w:val="a8"/>
          <w:rFonts w:cs="Times New Roman"/>
          <w:b w:val="0"/>
          <w:szCs w:val="28"/>
        </w:rPr>
        <w:t>Форма</w:t>
      </w:r>
    </w:p>
    <w:p w:rsidR="0082397B" w:rsidRPr="00174FE9" w:rsidRDefault="0082397B" w:rsidP="0082397B">
      <w:pPr>
        <w:rPr>
          <w:rFonts w:cs="Times New Roman"/>
          <w:szCs w:val="28"/>
        </w:rPr>
      </w:pPr>
    </w:p>
    <w:p w:rsidR="0082397B" w:rsidRPr="00F12891" w:rsidRDefault="00A76F9B" w:rsidP="0082397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2891">
        <w:rPr>
          <w:rFonts w:ascii="Times New Roman" w:hAnsi="Times New Roman" w:cs="Times New Roman"/>
          <w:sz w:val="28"/>
          <w:szCs w:val="28"/>
        </w:rPr>
        <w:t>ЗАЯВКА</w:t>
      </w:r>
      <w:r w:rsidRPr="00F12891">
        <w:rPr>
          <w:rFonts w:ascii="Times New Roman" w:hAnsi="Times New Roman" w:cs="Times New Roman"/>
          <w:sz w:val="28"/>
          <w:szCs w:val="28"/>
        </w:rPr>
        <w:br/>
      </w:r>
      <w:r w:rsidR="0082397B" w:rsidRPr="00F12891">
        <w:rPr>
          <w:rFonts w:ascii="Times New Roman" w:hAnsi="Times New Roman" w:cs="Times New Roman"/>
          <w:sz w:val="28"/>
          <w:szCs w:val="28"/>
        </w:rPr>
        <w:t>на участие в фестивале детских служб медиации (примирения)</w:t>
      </w:r>
    </w:p>
    <w:p w:rsidR="0082397B" w:rsidRPr="00EB4420" w:rsidRDefault="0082397B" w:rsidP="0082397B">
      <w:pPr>
        <w:jc w:val="center"/>
        <w:rPr>
          <w:rFonts w:cs="Times New Roman"/>
          <w:b/>
          <w:szCs w:val="28"/>
        </w:rPr>
      </w:pPr>
      <w:r w:rsidRPr="00F12891">
        <w:rPr>
          <w:rFonts w:cs="Times New Roman"/>
          <w:b/>
          <w:szCs w:val="28"/>
        </w:rPr>
        <w:t>Ярославской области</w:t>
      </w:r>
      <w:r w:rsidRPr="001E4BC3">
        <w:rPr>
          <w:rFonts w:cs="Times New Roman"/>
          <w:b/>
          <w:szCs w:val="28"/>
        </w:rPr>
        <w:t xml:space="preserve"> </w:t>
      </w:r>
    </w:p>
    <w:p w:rsidR="0082397B" w:rsidRPr="00174FE9" w:rsidRDefault="0082397B" w:rsidP="0082397B">
      <w:pPr>
        <w:rPr>
          <w:rFonts w:cs="Times New Roman"/>
          <w:szCs w:val="28"/>
        </w:rPr>
      </w:pPr>
    </w:p>
    <w:p w:rsidR="0082397B" w:rsidRPr="00B50365" w:rsidRDefault="0082397B" w:rsidP="0082397B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Прошу зарегистрировать в качестве участника фестиваля детских служб медиации (примирения) Ярославской области __________________</w:t>
      </w:r>
      <w:r w:rsidR="007447B5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</w:t>
      </w:r>
    </w:p>
    <w:p w:rsidR="0082397B" w:rsidRPr="0082397B" w:rsidRDefault="0082397B" w:rsidP="0082397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</w:t>
      </w:r>
      <w:r w:rsidRPr="0082397B">
        <w:rPr>
          <w:rFonts w:cs="Times New Roman"/>
          <w:szCs w:val="28"/>
        </w:rPr>
        <w:t>_</w:t>
      </w:r>
    </w:p>
    <w:p w:rsidR="0082397B" w:rsidRPr="001641AA" w:rsidRDefault="0082397B" w:rsidP="0082397B">
      <w:pPr>
        <w:jc w:val="center"/>
        <w:rPr>
          <w:rFonts w:cs="Times New Roman"/>
          <w:sz w:val="24"/>
          <w:szCs w:val="24"/>
        </w:rPr>
      </w:pPr>
      <w:proofErr w:type="gramStart"/>
      <w:r w:rsidRPr="001641AA">
        <w:rPr>
          <w:rFonts w:cs="Times New Roman"/>
          <w:sz w:val="24"/>
          <w:szCs w:val="24"/>
        </w:rPr>
        <w:t xml:space="preserve">(наименование органа или учреждения системы профилактики </w:t>
      </w:r>
      <w:proofErr w:type="gramEnd"/>
    </w:p>
    <w:p w:rsidR="0082397B" w:rsidRPr="001641AA" w:rsidRDefault="0082397B" w:rsidP="0082397B">
      <w:pPr>
        <w:jc w:val="center"/>
        <w:rPr>
          <w:rFonts w:cs="Times New Roman"/>
          <w:sz w:val="24"/>
          <w:szCs w:val="24"/>
        </w:rPr>
      </w:pPr>
      <w:r w:rsidRPr="001641AA">
        <w:rPr>
          <w:rFonts w:cs="Times New Roman"/>
          <w:sz w:val="24"/>
          <w:szCs w:val="24"/>
        </w:rPr>
        <w:t>безнадзорности и правонарушений несовершеннолетних Ярославской области)</w:t>
      </w:r>
    </w:p>
    <w:p w:rsidR="0082397B" w:rsidRPr="00F12891" w:rsidRDefault="0082397B" w:rsidP="0082397B">
      <w:pPr>
        <w:jc w:val="center"/>
        <w:rPr>
          <w:rFonts w:cs="Times New Roman"/>
          <w:sz w:val="22"/>
        </w:rPr>
      </w:pPr>
    </w:p>
    <w:p w:rsidR="0082397B" w:rsidRPr="00B50365" w:rsidRDefault="0082397B" w:rsidP="0082397B">
      <w:pPr>
        <w:rPr>
          <w:rFonts w:cs="Times New Roman"/>
          <w:szCs w:val="28"/>
        </w:rPr>
      </w:pPr>
      <w:r w:rsidRPr="00174FE9">
        <w:rPr>
          <w:rFonts w:cs="Times New Roman"/>
          <w:szCs w:val="28"/>
        </w:rPr>
        <w:t>Ад</w:t>
      </w:r>
      <w:r>
        <w:rPr>
          <w:rFonts w:cs="Times New Roman"/>
          <w:szCs w:val="28"/>
        </w:rPr>
        <w:t xml:space="preserve">рес, контактный телефон </w:t>
      </w:r>
      <w:r w:rsidRPr="00174FE9">
        <w:rPr>
          <w:rFonts w:cs="Times New Roman"/>
          <w:szCs w:val="28"/>
        </w:rPr>
        <w:t>_______________________</w:t>
      </w:r>
      <w:r>
        <w:rPr>
          <w:rFonts w:cs="Times New Roman"/>
          <w:szCs w:val="28"/>
        </w:rPr>
        <w:t>__</w:t>
      </w:r>
      <w:r w:rsidR="007447B5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___________</w:t>
      </w:r>
    </w:p>
    <w:p w:rsidR="007447B5" w:rsidRDefault="007447B5" w:rsidP="001641A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:rsidR="0082397B" w:rsidRPr="00B50365" w:rsidRDefault="0082397B" w:rsidP="007447B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</w:t>
      </w:r>
      <w:r w:rsidRPr="00174FE9">
        <w:rPr>
          <w:rFonts w:cs="Times New Roman"/>
          <w:szCs w:val="28"/>
        </w:rPr>
        <w:t>________________________________________________________</w:t>
      </w:r>
      <w:r>
        <w:rPr>
          <w:rFonts w:cs="Times New Roman"/>
          <w:szCs w:val="28"/>
        </w:rPr>
        <w:t>_________</w:t>
      </w:r>
    </w:p>
    <w:p w:rsidR="0082397B" w:rsidRDefault="0082397B" w:rsidP="0082397B">
      <w:pPr>
        <w:rPr>
          <w:rFonts w:cs="Times New Roman"/>
          <w:szCs w:val="28"/>
        </w:rPr>
      </w:pPr>
    </w:p>
    <w:p w:rsidR="0082397B" w:rsidRPr="00B50365" w:rsidRDefault="0082397B" w:rsidP="0082397B">
      <w:pPr>
        <w:rPr>
          <w:rFonts w:cs="Times New Roman"/>
          <w:szCs w:val="28"/>
        </w:rPr>
      </w:pPr>
      <w:r w:rsidRPr="00174FE9">
        <w:rPr>
          <w:rFonts w:cs="Times New Roman"/>
          <w:szCs w:val="28"/>
        </w:rPr>
        <w:t xml:space="preserve">Ф.И.О. </w:t>
      </w:r>
      <w:r>
        <w:rPr>
          <w:rFonts w:cs="Times New Roman"/>
          <w:szCs w:val="28"/>
        </w:rPr>
        <w:t>руководителя ___________________________________</w:t>
      </w:r>
      <w:r w:rsidR="007447B5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______</w:t>
      </w:r>
      <w:r w:rsidRPr="00B50365">
        <w:rPr>
          <w:rFonts w:cs="Times New Roman"/>
          <w:szCs w:val="28"/>
        </w:rPr>
        <w:t>_</w:t>
      </w:r>
    </w:p>
    <w:p w:rsidR="0082397B" w:rsidRPr="001E4BC3" w:rsidRDefault="0082397B" w:rsidP="0082397B">
      <w:pPr>
        <w:ind w:firstLine="0"/>
        <w:rPr>
          <w:rFonts w:cs="Times New Roman"/>
          <w:szCs w:val="28"/>
        </w:rPr>
      </w:pPr>
      <w:r w:rsidRPr="00174FE9">
        <w:rPr>
          <w:rFonts w:cs="Times New Roman"/>
          <w:szCs w:val="28"/>
        </w:rPr>
        <w:t>__________________________________________________________________</w:t>
      </w:r>
    </w:p>
    <w:p w:rsidR="0082397B" w:rsidRDefault="0082397B" w:rsidP="0082397B">
      <w:pPr>
        <w:rPr>
          <w:rFonts w:cs="Times New Roman"/>
          <w:szCs w:val="28"/>
        </w:rPr>
      </w:pPr>
    </w:p>
    <w:p w:rsidR="0082397B" w:rsidRPr="00174FE9" w:rsidRDefault="0082397B" w:rsidP="0082397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4FE9">
        <w:rPr>
          <w:rFonts w:ascii="Times New Roman" w:hAnsi="Times New Roman" w:cs="Times New Roman"/>
          <w:b w:val="0"/>
          <w:color w:val="auto"/>
          <w:sz w:val="28"/>
          <w:szCs w:val="28"/>
        </w:rPr>
        <w:t>Выражаю согласие с условиями проведения фестиваля детских служб медиации (примирения)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Ярославской области</w:t>
      </w:r>
      <w:r w:rsidRPr="00174F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том числе </w:t>
      </w:r>
      <w:r w:rsidR="00744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согласие на </w:t>
      </w:r>
      <w:r w:rsidRPr="00174FE9">
        <w:rPr>
          <w:rFonts w:ascii="Times New Roman" w:hAnsi="Times New Roman" w:cs="Times New Roman"/>
          <w:b w:val="0"/>
          <w:color w:val="auto"/>
          <w:sz w:val="28"/>
          <w:szCs w:val="28"/>
        </w:rPr>
        <w:t>пу</w:t>
      </w:r>
      <w:r w:rsidRPr="00174FE9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Pr="00174FE9">
        <w:rPr>
          <w:rFonts w:ascii="Times New Roman" w:hAnsi="Times New Roman" w:cs="Times New Roman"/>
          <w:b w:val="0"/>
          <w:color w:val="auto"/>
          <w:sz w:val="28"/>
          <w:szCs w:val="28"/>
        </w:rPr>
        <w:t>ликаци</w:t>
      </w:r>
      <w:r w:rsidR="007447B5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174F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материалов, представленных для участия в фестивале, в средствах массовой информации в рамках других мероприятий, проводимых организ</w:t>
      </w:r>
      <w:r w:rsidRPr="00174FE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74F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торами фестиваля. </w:t>
      </w:r>
    </w:p>
    <w:p w:rsidR="0082397B" w:rsidRDefault="0082397B" w:rsidP="0082397B">
      <w:pPr>
        <w:ind w:firstLine="0"/>
        <w:rPr>
          <w:rFonts w:cs="Times New Roman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7344"/>
      </w:tblGrid>
      <w:tr w:rsidR="0082397B" w:rsidTr="006928FB">
        <w:tc>
          <w:tcPr>
            <w:tcW w:w="2235" w:type="dxa"/>
          </w:tcPr>
          <w:p w:rsidR="0082397B" w:rsidRPr="00F142FA" w:rsidRDefault="0082397B" w:rsidP="006928FB">
            <w:pPr>
              <w:ind w:firstLine="0"/>
              <w:rPr>
                <w:rFonts w:cs="Times New Roman"/>
                <w:szCs w:val="28"/>
              </w:rPr>
            </w:pPr>
            <w:r w:rsidRPr="00F142FA">
              <w:rPr>
                <w:rFonts w:cs="Times New Roman"/>
                <w:szCs w:val="28"/>
              </w:rPr>
              <w:t>_____________</w:t>
            </w:r>
          </w:p>
          <w:p w:rsidR="0082397B" w:rsidRPr="001641AA" w:rsidRDefault="0082397B" w:rsidP="006928F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641AA">
              <w:rPr>
                <w:rFonts w:cs="Times New Roman"/>
                <w:sz w:val="24"/>
                <w:szCs w:val="24"/>
              </w:rPr>
              <w:t xml:space="preserve">      </w:t>
            </w:r>
            <w:r w:rsidRPr="001641AA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1641AA">
              <w:rPr>
                <w:rFonts w:cs="Times New Roman"/>
                <w:sz w:val="24"/>
                <w:szCs w:val="24"/>
              </w:rPr>
              <w:t>(дата)</w:t>
            </w:r>
          </w:p>
          <w:p w:rsidR="0082397B" w:rsidRDefault="0082397B" w:rsidP="006928F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512" w:type="dxa"/>
          </w:tcPr>
          <w:p w:rsidR="0082397B" w:rsidRDefault="0082397B" w:rsidP="006928F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</w:t>
            </w:r>
            <w:r>
              <w:rPr>
                <w:rFonts w:cs="Times New Roman"/>
                <w:szCs w:val="28"/>
                <w:lang w:val="en-US"/>
              </w:rPr>
              <w:t xml:space="preserve">  </w:t>
            </w:r>
            <w:r w:rsidR="00A76F9B">
              <w:rPr>
                <w:rFonts w:cs="Times New Roman"/>
                <w:szCs w:val="28"/>
              </w:rPr>
              <w:t>______</w:t>
            </w:r>
            <w:r>
              <w:rPr>
                <w:rFonts w:cs="Times New Roman"/>
                <w:szCs w:val="28"/>
              </w:rPr>
              <w:t>_________/_____________________</w:t>
            </w:r>
          </w:p>
          <w:p w:rsidR="0082397B" w:rsidRPr="001641AA" w:rsidRDefault="0082397B" w:rsidP="00A76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641AA"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Pr="001641AA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1641AA">
              <w:rPr>
                <w:rFonts w:cs="Times New Roman"/>
                <w:sz w:val="24"/>
                <w:szCs w:val="24"/>
              </w:rPr>
              <w:t xml:space="preserve">   (подпись)    </w:t>
            </w:r>
            <w:r w:rsidRPr="001641AA">
              <w:rPr>
                <w:rFonts w:cs="Times New Roman"/>
                <w:sz w:val="24"/>
                <w:szCs w:val="24"/>
                <w:lang w:val="en-US"/>
              </w:rPr>
              <w:t xml:space="preserve">     </w:t>
            </w:r>
            <w:r w:rsidRPr="001641AA">
              <w:rPr>
                <w:rFonts w:cs="Times New Roman"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82397B" w:rsidRDefault="0082397B" w:rsidP="0082397B">
      <w:pPr>
        <w:ind w:firstLine="0"/>
        <w:rPr>
          <w:rFonts w:cs="Times New Roman"/>
          <w:szCs w:val="28"/>
        </w:rPr>
      </w:pPr>
    </w:p>
    <w:p w:rsidR="0082397B" w:rsidRDefault="0082397B" w:rsidP="0082397B">
      <w:pPr>
        <w:ind w:firstLine="0"/>
        <w:rPr>
          <w:rFonts w:cs="Times New Roman"/>
          <w:szCs w:val="28"/>
        </w:rPr>
      </w:pPr>
    </w:p>
    <w:p w:rsidR="0082397B" w:rsidRPr="00174FE9" w:rsidRDefault="0082397B" w:rsidP="0082397B">
      <w:pPr>
        <w:ind w:firstLine="0"/>
        <w:rPr>
          <w:rFonts w:cs="Times New Roman"/>
          <w:szCs w:val="28"/>
        </w:rPr>
      </w:pPr>
      <w:r w:rsidRPr="00174FE9">
        <w:rPr>
          <w:rFonts w:cs="Times New Roman"/>
          <w:szCs w:val="28"/>
        </w:rPr>
        <w:t>______________________________________________</w:t>
      </w:r>
    </w:p>
    <w:p w:rsidR="0082397B" w:rsidRPr="001641AA" w:rsidRDefault="0082397B" w:rsidP="0082397B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      </w:t>
      </w:r>
      <w:r w:rsidR="00A76F9B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 xml:space="preserve">   </w:t>
      </w:r>
      <w:r w:rsidRPr="001641AA">
        <w:rPr>
          <w:rFonts w:cs="Times New Roman"/>
          <w:sz w:val="24"/>
          <w:szCs w:val="24"/>
        </w:rPr>
        <w:t>(исполнитель, контактный телефон)</w:t>
      </w:r>
    </w:p>
    <w:p w:rsidR="0082397B" w:rsidRDefault="0082397B" w:rsidP="0082397B">
      <w:pPr>
        <w:ind w:firstLine="0"/>
        <w:rPr>
          <w:rFonts w:cs="Times New Roman"/>
          <w:sz w:val="22"/>
        </w:rPr>
      </w:pPr>
    </w:p>
    <w:p w:rsidR="0082397B" w:rsidRDefault="0082397B" w:rsidP="0082397B">
      <w:pPr>
        <w:spacing w:after="200" w:line="276" w:lineRule="auto"/>
        <w:ind w:firstLine="0"/>
        <w:rPr>
          <w:rStyle w:val="a8"/>
          <w:rFonts w:cs="Times New Roman"/>
          <w:szCs w:val="28"/>
        </w:rPr>
      </w:pPr>
      <w:r>
        <w:rPr>
          <w:rStyle w:val="a8"/>
          <w:rFonts w:cs="Times New Roman"/>
          <w:szCs w:val="28"/>
        </w:rPr>
        <w:br w:type="page"/>
      </w:r>
    </w:p>
    <w:p w:rsidR="00DF2CE2" w:rsidRDefault="00DF2CE2" w:rsidP="0082397B">
      <w:pPr>
        <w:ind w:firstLine="0"/>
        <w:jc w:val="right"/>
        <w:rPr>
          <w:rStyle w:val="a8"/>
          <w:rFonts w:cs="Times New Roman"/>
          <w:szCs w:val="28"/>
        </w:rPr>
        <w:sectPr w:rsidR="00DF2CE2" w:rsidSect="001641AA">
          <w:type w:val="nextColumn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81"/>
        </w:sectPr>
      </w:pPr>
    </w:p>
    <w:p w:rsidR="00667FAC" w:rsidRPr="001641AA" w:rsidRDefault="00667FAC" w:rsidP="00667FAC">
      <w:pPr>
        <w:ind w:left="12744" w:firstLine="0"/>
        <w:rPr>
          <w:rFonts w:cs="Times New Roman"/>
          <w:b/>
          <w:szCs w:val="28"/>
        </w:rPr>
      </w:pPr>
      <w:r w:rsidRPr="001641AA">
        <w:rPr>
          <w:rStyle w:val="a8"/>
          <w:rFonts w:cs="Times New Roman"/>
          <w:b w:val="0"/>
          <w:szCs w:val="28"/>
        </w:rPr>
        <w:lastRenderedPageBreak/>
        <w:t>Приложение 2</w:t>
      </w:r>
      <w:r w:rsidRPr="001641AA">
        <w:rPr>
          <w:rStyle w:val="a8"/>
          <w:rFonts w:cs="Times New Roman"/>
          <w:b w:val="0"/>
          <w:szCs w:val="28"/>
        </w:rPr>
        <w:br/>
        <w:t xml:space="preserve">к </w:t>
      </w:r>
      <w:hyperlink w:anchor="sub_1000" w:history="1">
        <w:r w:rsidRPr="001641AA">
          <w:rPr>
            <w:rStyle w:val="a9"/>
            <w:rFonts w:eastAsiaTheme="minorEastAsia"/>
            <w:b w:val="0"/>
            <w:color w:val="auto"/>
            <w:szCs w:val="28"/>
          </w:rPr>
          <w:t>Положению</w:t>
        </w:r>
      </w:hyperlink>
    </w:p>
    <w:p w:rsidR="00667FAC" w:rsidRPr="00174FE9" w:rsidRDefault="00667FAC" w:rsidP="00667FAC">
      <w:pPr>
        <w:ind w:firstLine="0"/>
        <w:rPr>
          <w:rFonts w:cs="Times New Roman"/>
          <w:szCs w:val="28"/>
        </w:rPr>
      </w:pPr>
    </w:p>
    <w:p w:rsidR="00667FAC" w:rsidRDefault="00667FAC" w:rsidP="00667FA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</w:p>
    <w:p w:rsidR="00667FAC" w:rsidRPr="00AE42F9" w:rsidRDefault="00667FAC" w:rsidP="00667FA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листов оценки </w:t>
      </w:r>
      <w:r w:rsidRPr="00F1289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F12891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891">
        <w:rPr>
          <w:rFonts w:ascii="Times New Roman" w:hAnsi="Times New Roman" w:cs="Times New Roman"/>
          <w:sz w:val="28"/>
          <w:szCs w:val="28"/>
        </w:rPr>
        <w:t xml:space="preserve"> детских служб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2F9">
        <w:rPr>
          <w:rFonts w:ascii="Times New Roman" w:hAnsi="Times New Roman" w:cs="Times New Roman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ind w:firstLine="0"/>
        <w:jc w:val="right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t>Форма 1</w:t>
      </w:r>
    </w:p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t>Оценка</w:t>
      </w: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pacing w:val="-4"/>
          <w:szCs w:val="28"/>
        </w:rPr>
        <w:t>и</w:t>
      </w:r>
      <w:r>
        <w:rPr>
          <w:rFonts w:cs="Times New Roman"/>
          <w:color w:val="000000"/>
          <w:szCs w:val="28"/>
        </w:rPr>
        <w:t>нформационно-методического ресурса детской службы медиации (примирения) на сайте</w:t>
      </w: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органа или учреждения системы профилактики </w:t>
      </w:r>
      <w:r w:rsidRPr="00B50365">
        <w:rPr>
          <w:rFonts w:cs="Times New Roman"/>
          <w:szCs w:val="28"/>
        </w:rPr>
        <w:t xml:space="preserve">безнадзорности и правонарушений несовершеннолетних </w:t>
      </w:r>
    </w:p>
    <w:p w:rsidR="00667FAC" w:rsidRPr="001E4BC3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</w:t>
      </w:r>
    </w:p>
    <w:p w:rsidR="00667FAC" w:rsidRPr="001641AA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 w:val="24"/>
          <w:szCs w:val="24"/>
        </w:rPr>
      </w:pPr>
      <w:r w:rsidRPr="001641AA">
        <w:rPr>
          <w:rFonts w:cs="Times New Roman"/>
          <w:color w:val="000000"/>
          <w:sz w:val="24"/>
          <w:szCs w:val="24"/>
        </w:rPr>
        <w:t>(Ф.И.О. члена жюри)</w:t>
      </w:r>
    </w:p>
    <w:p w:rsidR="00667FAC" w:rsidRPr="00B57499" w:rsidRDefault="00667FAC" w:rsidP="00667FAC">
      <w:pPr>
        <w:shd w:val="clear" w:color="auto" w:fill="FFFFFF"/>
        <w:jc w:val="center"/>
        <w:rPr>
          <w:rFonts w:cs="Times New Roman"/>
          <w:color w:val="000000"/>
          <w:sz w:val="20"/>
          <w:szCs w:val="20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593"/>
        <w:gridCol w:w="3012"/>
        <w:gridCol w:w="2740"/>
        <w:gridCol w:w="2268"/>
        <w:gridCol w:w="2977"/>
        <w:gridCol w:w="3119"/>
      </w:tblGrid>
      <w:tr w:rsidR="00667FAC" w:rsidRPr="00780CDE" w:rsidTr="003F5675">
        <w:tc>
          <w:tcPr>
            <w:tcW w:w="593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№</w:t>
            </w:r>
          </w:p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proofErr w:type="gramStart"/>
            <w:r w:rsidRPr="00D2176C">
              <w:rPr>
                <w:rFonts w:cs="Times New Roman"/>
                <w:color w:val="000000"/>
                <w:spacing w:val="-4"/>
                <w:szCs w:val="28"/>
              </w:rPr>
              <w:t>п</w:t>
            </w:r>
            <w:proofErr w:type="gramEnd"/>
            <w:r w:rsidRPr="00D2176C">
              <w:rPr>
                <w:rFonts w:cs="Times New Roman"/>
                <w:color w:val="000000"/>
                <w:spacing w:val="-4"/>
                <w:szCs w:val="28"/>
              </w:rPr>
              <w:t>/п</w:t>
            </w:r>
          </w:p>
        </w:tc>
        <w:tc>
          <w:tcPr>
            <w:tcW w:w="3012" w:type="dxa"/>
          </w:tcPr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 xml:space="preserve">Наименование </w:t>
            </w:r>
          </w:p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участника фестиваля</w:t>
            </w:r>
          </w:p>
        </w:tc>
        <w:tc>
          <w:tcPr>
            <w:tcW w:w="2740" w:type="dxa"/>
          </w:tcPr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2176C">
              <w:rPr>
                <w:rFonts w:cs="Times New Roman"/>
                <w:color w:val="000000"/>
                <w:szCs w:val="28"/>
              </w:rPr>
              <w:t xml:space="preserve">Доступность </w:t>
            </w:r>
          </w:p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2176C">
              <w:rPr>
                <w:rFonts w:cs="Times New Roman"/>
                <w:color w:val="000000"/>
                <w:szCs w:val="28"/>
              </w:rPr>
              <w:t xml:space="preserve">страницы сайта </w:t>
            </w:r>
            <w:proofErr w:type="gramStart"/>
            <w:r w:rsidRPr="00D2176C">
              <w:rPr>
                <w:rFonts w:cs="Times New Roman"/>
                <w:color w:val="000000"/>
                <w:szCs w:val="28"/>
              </w:rPr>
              <w:t>для</w:t>
            </w:r>
            <w:proofErr w:type="gramEnd"/>
            <w:r w:rsidRPr="00D2176C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2176C">
              <w:rPr>
                <w:rFonts w:cs="Times New Roman"/>
                <w:color w:val="000000"/>
                <w:szCs w:val="28"/>
              </w:rPr>
              <w:t>поисковых систем</w:t>
            </w:r>
          </w:p>
        </w:tc>
        <w:tc>
          <w:tcPr>
            <w:tcW w:w="2268" w:type="dxa"/>
          </w:tcPr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2176C">
              <w:rPr>
                <w:rFonts w:cs="Times New Roman"/>
                <w:color w:val="000000"/>
                <w:szCs w:val="28"/>
              </w:rPr>
              <w:t xml:space="preserve">Содержание </w:t>
            </w:r>
          </w:p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2176C">
              <w:rPr>
                <w:rFonts w:cs="Times New Roman"/>
                <w:color w:val="000000"/>
                <w:szCs w:val="28"/>
              </w:rPr>
              <w:t>страницы сайта</w:t>
            </w:r>
          </w:p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2176C">
              <w:rPr>
                <w:rFonts w:cs="Times New Roman"/>
                <w:color w:val="000000"/>
                <w:szCs w:val="28"/>
              </w:rPr>
              <w:t>Дизайн, стиль офор</w:t>
            </w:r>
            <w:r w:rsidRPr="00D2176C">
              <w:rPr>
                <w:rFonts w:cs="Times New Roman"/>
                <w:color w:val="000000"/>
                <w:szCs w:val="28"/>
              </w:rPr>
              <w:t>м</w:t>
            </w:r>
            <w:r w:rsidRPr="00D2176C">
              <w:rPr>
                <w:rFonts w:cs="Times New Roman"/>
                <w:color w:val="000000"/>
                <w:szCs w:val="28"/>
              </w:rPr>
              <w:t>ления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D2176C">
              <w:rPr>
                <w:rFonts w:cs="Times New Roman"/>
                <w:color w:val="000000"/>
                <w:szCs w:val="28"/>
              </w:rPr>
              <w:t>страницы сайта</w:t>
            </w:r>
          </w:p>
        </w:tc>
        <w:tc>
          <w:tcPr>
            <w:tcW w:w="3119" w:type="dxa"/>
          </w:tcPr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 xml:space="preserve">Общая оценка </w:t>
            </w:r>
          </w:p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участника фестиваля</w:t>
            </w:r>
          </w:p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proofErr w:type="gramStart"/>
            <w:r w:rsidRPr="00D2176C">
              <w:rPr>
                <w:rFonts w:cs="Times New Roman"/>
                <w:color w:val="000000"/>
                <w:spacing w:val="-4"/>
                <w:szCs w:val="28"/>
              </w:rPr>
              <w:t xml:space="preserve">(сумма баллов </w:t>
            </w:r>
            <w:proofErr w:type="gramEnd"/>
          </w:p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по всем критериям)</w:t>
            </w:r>
          </w:p>
        </w:tc>
      </w:tr>
      <w:tr w:rsidR="00667FAC" w:rsidRPr="00780CDE" w:rsidTr="003F5675">
        <w:tc>
          <w:tcPr>
            <w:tcW w:w="593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  <w:tc>
          <w:tcPr>
            <w:tcW w:w="3012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2</w:t>
            </w:r>
          </w:p>
        </w:tc>
        <w:tc>
          <w:tcPr>
            <w:tcW w:w="2740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  <w:tc>
          <w:tcPr>
            <w:tcW w:w="2268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4</w:t>
            </w:r>
          </w:p>
        </w:tc>
        <w:tc>
          <w:tcPr>
            <w:tcW w:w="2977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  <w:tc>
          <w:tcPr>
            <w:tcW w:w="3119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D2176C">
              <w:rPr>
                <w:rFonts w:cs="Times New Roman"/>
                <w:color w:val="000000"/>
                <w:spacing w:val="-4"/>
                <w:szCs w:val="28"/>
              </w:rPr>
              <w:t>6</w:t>
            </w:r>
          </w:p>
        </w:tc>
      </w:tr>
      <w:tr w:rsidR="00667FAC" w:rsidRPr="00780CDE" w:rsidTr="003F5675">
        <w:tc>
          <w:tcPr>
            <w:tcW w:w="593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012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740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268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119" w:type="dxa"/>
          </w:tcPr>
          <w:p w:rsidR="00667FAC" w:rsidRPr="00D2176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</w:tr>
    </w:tbl>
    <w:p w:rsidR="00667FAC" w:rsidRPr="00780CDE" w:rsidRDefault="00667FAC" w:rsidP="00667FAC">
      <w:pPr>
        <w:ind w:firstLine="0"/>
        <w:rPr>
          <w:rFonts w:cs="Times New Roman"/>
          <w:color w:val="000000"/>
          <w:spacing w:val="-4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474"/>
      </w:tblGrid>
      <w:tr w:rsidR="00667FAC" w:rsidRPr="00F142FA" w:rsidTr="003F5675">
        <w:tc>
          <w:tcPr>
            <w:tcW w:w="2235" w:type="dxa"/>
          </w:tcPr>
          <w:p w:rsidR="00667FAC" w:rsidRPr="00F142FA" w:rsidRDefault="00667FAC" w:rsidP="003F5675">
            <w:pPr>
              <w:ind w:firstLine="0"/>
              <w:rPr>
                <w:rFonts w:cs="Times New Roman"/>
                <w:szCs w:val="28"/>
              </w:rPr>
            </w:pPr>
            <w:r w:rsidRPr="00F142FA">
              <w:rPr>
                <w:rFonts w:cs="Times New Roman"/>
                <w:szCs w:val="28"/>
              </w:rPr>
              <w:t>_____________</w:t>
            </w:r>
          </w:p>
          <w:p w:rsidR="00667FAC" w:rsidRPr="001641AA" w:rsidRDefault="00667FAC" w:rsidP="003F567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641AA">
              <w:rPr>
                <w:rFonts w:cs="Times New Roman"/>
                <w:sz w:val="24"/>
                <w:szCs w:val="24"/>
              </w:rPr>
              <w:t xml:space="preserve">     </w:t>
            </w:r>
            <w:r w:rsidRPr="001641AA"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Pr="001641AA">
              <w:rPr>
                <w:rFonts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12474" w:type="dxa"/>
          </w:tcPr>
          <w:p w:rsidR="00667FAC" w:rsidRDefault="00667FAC" w:rsidP="003F5675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</w:t>
            </w:r>
            <w:r>
              <w:rPr>
                <w:rFonts w:cs="Times New Roman"/>
                <w:szCs w:val="28"/>
                <w:lang w:val="en-US"/>
              </w:rPr>
              <w:t xml:space="preserve">    </w:t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                _________/_____________________</w:t>
            </w:r>
          </w:p>
          <w:p w:rsidR="00667FAC" w:rsidRPr="001641AA" w:rsidRDefault="00667FAC" w:rsidP="003F567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  <w:lang w:val="en-US"/>
              </w:rPr>
              <w:t xml:space="preserve">   </w:t>
            </w:r>
            <w:r>
              <w:rPr>
                <w:rFonts w:cs="Times New Roman"/>
              </w:rPr>
              <w:t xml:space="preserve">                                                                                   </w:t>
            </w:r>
            <w:r w:rsidRPr="001641AA">
              <w:rPr>
                <w:rFonts w:cs="Times New Roman"/>
                <w:sz w:val="24"/>
                <w:szCs w:val="24"/>
              </w:rPr>
              <w:t xml:space="preserve">(подпись)   </w:t>
            </w:r>
            <w:r w:rsidRPr="001641AA"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Pr="001641AA">
              <w:rPr>
                <w:rFonts w:cs="Times New Roman"/>
                <w:sz w:val="24"/>
                <w:szCs w:val="24"/>
              </w:rPr>
              <w:t xml:space="preserve">  (расшифровка подписи)</w:t>
            </w:r>
          </w:p>
        </w:tc>
      </w:tr>
    </w:tbl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D22C64" w:rsidRDefault="00D22C64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jc w:val="center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lastRenderedPageBreak/>
        <w:t>Таблица индикаторов</w:t>
      </w:r>
    </w:p>
    <w:p w:rsidR="00667FAC" w:rsidRPr="006B048B" w:rsidRDefault="00667FAC" w:rsidP="00667FAC">
      <w:pPr>
        <w:jc w:val="center"/>
        <w:rPr>
          <w:rFonts w:cs="Times New Roman"/>
          <w:color w:val="000000"/>
          <w:spacing w:val="-4"/>
          <w:sz w:val="14"/>
          <w:szCs w:val="14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675"/>
        <w:gridCol w:w="2835"/>
        <w:gridCol w:w="9781"/>
        <w:gridCol w:w="1418"/>
      </w:tblGrid>
      <w:tr w:rsidR="00667FAC" w:rsidTr="003F5675">
        <w:tc>
          <w:tcPr>
            <w:tcW w:w="675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№</w:t>
            </w:r>
          </w:p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proofErr w:type="gramStart"/>
            <w:r w:rsidRPr="00F7574A">
              <w:rPr>
                <w:rFonts w:cs="Times New Roman"/>
                <w:color w:val="000000"/>
                <w:spacing w:val="-4"/>
                <w:szCs w:val="28"/>
              </w:rPr>
              <w:t>п</w:t>
            </w:r>
            <w:proofErr w:type="gramEnd"/>
            <w:r w:rsidRPr="00F7574A">
              <w:rPr>
                <w:rFonts w:cs="Times New Roman"/>
                <w:color w:val="000000"/>
                <w:spacing w:val="-4"/>
                <w:szCs w:val="28"/>
              </w:rPr>
              <w:t>/п</w:t>
            </w:r>
          </w:p>
        </w:tc>
        <w:tc>
          <w:tcPr>
            <w:tcW w:w="2835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Наименование крит</w:t>
            </w:r>
            <w:r w:rsidRPr="00F7574A">
              <w:rPr>
                <w:rFonts w:cs="Times New Roman"/>
                <w:color w:val="000000"/>
                <w:spacing w:val="-4"/>
                <w:szCs w:val="28"/>
              </w:rPr>
              <w:t>е</w:t>
            </w:r>
            <w:r w:rsidRPr="00F7574A">
              <w:rPr>
                <w:rFonts w:cs="Times New Roman"/>
                <w:color w:val="000000"/>
                <w:spacing w:val="-4"/>
                <w:szCs w:val="28"/>
              </w:rPr>
              <w:t>рия</w:t>
            </w: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Индикаторы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Баллы</w:t>
            </w:r>
          </w:p>
        </w:tc>
      </w:tr>
      <w:tr w:rsidR="00667FAC" w:rsidTr="003F5675">
        <w:tc>
          <w:tcPr>
            <w:tcW w:w="675" w:type="dxa"/>
            <w:vMerge w:val="restart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Доступность стран</w:t>
            </w:r>
            <w:r w:rsidRPr="00F7574A">
              <w:rPr>
                <w:rFonts w:cs="Times New Roman"/>
                <w:color w:val="000000"/>
                <w:szCs w:val="28"/>
              </w:rPr>
              <w:t>и</w:t>
            </w:r>
            <w:r w:rsidRPr="00F7574A">
              <w:rPr>
                <w:rFonts w:cs="Times New Roman"/>
                <w:color w:val="000000"/>
                <w:szCs w:val="28"/>
              </w:rPr>
              <w:t>цы сайта для поиск</w:t>
            </w:r>
            <w:r w:rsidRPr="00F7574A">
              <w:rPr>
                <w:rFonts w:cs="Times New Roman"/>
                <w:color w:val="000000"/>
                <w:szCs w:val="28"/>
              </w:rPr>
              <w:t>о</w:t>
            </w:r>
            <w:r w:rsidRPr="00F7574A">
              <w:rPr>
                <w:rFonts w:cs="Times New Roman"/>
                <w:color w:val="000000"/>
                <w:szCs w:val="28"/>
              </w:rPr>
              <w:t>вых систем</w:t>
            </w:r>
          </w:p>
        </w:tc>
        <w:tc>
          <w:tcPr>
            <w:tcW w:w="9781" w:type="dxa"/>
          </w:tcPr>
          <w:p w:rsidR="00667FAC" w:rsidRPr="00F7574A" w:rsidRDefault="00667FAC" w:rsidP="00003678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страница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 сайта </w:t>
            </w:r>
            <w:r w:rsidR="00003678">
              <w:rPr>
                <w:rFonts w:cs="Times New Roman"/>
                <w:color w:val="000000"/>
                <w:szCs w:val="28"/>
              </w:rPr>
              <w:t>полностью соответствует критерию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835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:rsidR="00667FAC" w:rsidRPr="00871EBB" w:rsidRDefault="00667FAC" w:rsidP="00003678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871EBB">
              <w:rPr>
                <w:rFonts w:cs="Times New Roman"/>
                <w:color w:val="000000"/>
                <w:spacing w:val="-4"/>
                <w:szCs w:val="28"/>
              </w:rPr>
              <w:t>страница</w:t>
            </w:r>
            <w:r w:rsidRPr="00871EBB">
              <w:rPr>
                <w:rFonts w:cs="Times New Roman"/>
                <w:color w:val="000000"/>
                <w:szCs w:val="28"/>
              </w:rPr>
              <w:t xml:space="preserve"> сайта </w:t>
            </w:r>
            <w:r w:rsidR="00003678">
              <w:rPr>
                <w:rFonts w:cs="Times New Roman"/>
                <w:color w:val="000000"/>
                <w:szCs w:val="28"/>
              </w:rPr>
              <w:t>частично соответствует критерию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835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:rsidR="00871EBB" w:rsidRPr="00871EBB" w:rsidRDefault="00667FAC" w:rsidP="003A010F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871EBB">
              <w:rPr>
                <w:rFonts w:cs="Times New Roman"/>
                <w:color w:val="000000"/>
                <w:spacing w:val="-4"/>
                <w:szCs w:val="28"/>
              </w:rPr>
              <w:t>страница</w:t>
            </w:r>
            <w:r w:rsidRPr="00871EBB">
              <w:rPr>
                <w:rFonts w:cs="Times New Roman"/>
                <w:color w:val="000000"/>
                <w:szCs w:val="28"/>
              </w:rPr>
              <w:t xml:space="preserve"> сайта </w:t>
            </w:r>
            <w:r w:rsidR="00003678">
              <w:rPr>
                <w:rFonts w:cs="Times New Roman"/>
                <w:color w:val="000000"/>
                <w:szCs w:val="28"/>
              </w:rPr>
              <w:t>не соответствует критерию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Tr="003F5675">
        <w:tc>
          <w:tcPr>
            <w:tcW w:w="675" w:type="dxa"/>
            <w:vMerge w:val="restart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2.</w:t>
            </w:r>
          </w:p>
        </w:tc>
        <w:tc>
          <w:tcPr>
            <w:tcW w:w="2835" w:type="dxa"/>
            <w:vMerge w:val="restart"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Содержание стран</w:t>
            </w:r>
            <w:r w:rsidRPr="00F7574A">
              <w:rPr>
                <w:rFonts w:cs="Times New Roman"/>
                <w:color w:val="000000"/>
                <w:szCs w:val="28"/>
              </w:rPr>
              <w:t>и</w:t>
            </w:r>
            <w:r w:rsidRPr="00F7574A">
              <w:rPr>
                <w:rFonts w:cs="Times New Roman"/>
                <w:color w:val="000000"/>
                <w:szCs w:val="28"/>
              </w:rPr>
              <w:t>цы сайта</w:t>
            </w:r>
          </w:p>
        </w:tc>
        <w:tc>
          <w:tcPr>
            <w:tcW w:w="9781" w:type="dxa"/>
          </w:tcPr>
          <w:p w:rsidR="00667FAC" w:rsidRPr="00F7574A" w:rsidRDefault="00667FAC" w:rsidP="00003678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содержание страницы сайта соответствует основным принципам медиативного и восстановительного подходов,</w:t>
            </w:r>
            <w:r w:rsidR="004F5DF5">
              <w:rPr>
                <w:rFonts w:cs="Times New Roman"/>
                <w:color w:val="000000"/>
                <w:szCs w:val="28"/>
              </w:rPr>
              <w:t xml:space="preserve"> она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 наполнена </w:t>
            </w:r>
            <w:r w:rsidRPr="00F7574A">
              <w:rPr>
                <w:rFonts w:cs="Times New Roman"/>
                <w:szCs w:val="28"/>
              </w:rPr>
              <w:t>информационными материал</w:t>
            </w:r>
            <w:r w:rsidRPr="00F7574A">
              <w:rPr>
                <w:rFonts w:cs="Times New Roman"/>
                <w:szCs w:val="28"/>
              </w:rPr>
              <w:t>а</w:t>
            </w:r>
            <w:r w:rsidRPr="00F7574A">
              <w:rPr>
                <w:rFonts w:cs="Times New Roman"/>
                <w:szCs w:val="28"/>
              </w:rPr>
              <w:t>ми,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 </w:t>
            </w:r>
            <w:r w:rsidRPr="00F7574A">
              <w:rPr>
                <w:rFonts w:cs="Times New Roman"/>
                <w:szCs w:val="28"/>
              </w:rPr>
              <w:t xml:space="preserve">отражающими деятельность детской службы медиации (примирения), </w:t>
            </w:r>
            <w:r w:rsidRPr="00F7574A">
              <w:rPr>
                <w:rFonts w:cs="Times New Roman"/>
                <w:color w:val="000000"/>
                <w:szCs w:val="28"/>
              </w:rPr>
              <w:t>п</w:t>
            </w:r>
            <w:r w:rsidRPr="00F7574A">
              <w:rPr>
                <w:rFonts w:cs="Times New Roman"/>
                <w:color w:val="000000"/>
                <w:szCs w:val="28"/>
              </w:rPr>
              <w:t>о</w:t>
            </w:r>
            <w:r w:rsidRPr="00F7574A">
              <w:rPr>
                <w:rFonts w:cs="Times New Roman"/>
                <w:color w:val="000000"/>
                <w:szCs w:val="28"/>
              </w:rPr>
              <w:t>лезными ссылками для детей и родителей (законных представителей), специ</w:t>
            </w:r>
            <w:r w:rsidRPr="00F7574A">
              <w:rPr>
                <w:rFonts w:cs="Times New Roman"/>
                <w:color w:val="000000"/>
                <w:szCs w:val="28"/>
              </w:rPr>
              <w:t>а</w:t>
            </w:r>
            <w:r w:rsidRPr="00F7574A">
              <w:rPr>
                <w:rFonts w:cs="Times New Roman"/>
                <w:color w:val="000000"/>
                <w:szCs w:val="28"/>
              </w:rPr>
              <w:t>листов органов и учреждений системы профилактики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835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 xml:space="preserve">содержание страницы сайта соответствует основным принципам медиативного и восстановительного подходов, </w:t>
            </w:r>
            <w:r w:rsidRPr="00F7574A">
              <w:rPr>
                <w:rFonts w:cs="Times New Roman"/>
                <w:szCs w:val="28"/>
              </w:rPr>
              <w:t>информационные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 материалы, размещенные на странице, не в полной мере отражают </w:t>
            </w:r>
            <w:r w:rsidRPr="00F7574A">
              <w:rPr>
                <w:rFonts w:cs="Times New Roman"/>
                <w:szCs w:val="28"/>
              </w:rPr>
              <w:t xml:space="preserve">деятельность детской службы медиации (примирения), имеются </w:t>
            </w:r>
            <w:r w:rsidRPr="00F7574A">
              <w:rPr>
                <w:rFonts w:cs="Times New Roman"/>
                <w:color w:val="000000"/>
                <w:szCs w:val="28"/>
              </w:rPr>
              <w:t>полезные ссылки для детей и родителей (законных представителей), специалистов органов и учреждений системы профилактики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835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содержание страницы сайта частично соответствует основным принципам м</w:t>
            </w:r>
            <w:r w:rsidRPr="00F7574A">
              <w:rPr>
                <w:rFonts w:cs="Times New Roman"/>
                <w:color w:val="000000"/>
                <w:szCs w:val="28"/>
              </w:rPr>
              <w:t>е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диативного и восстановительного подходов, </w:t>
            </w:r>
            <w:r w:rsidRPr="00F7574A">
              <w:rPr>
                <w:rFonts w:cs="Times New Roman"/>
                <w:szCs w:val="28"/>
              </w:rPr>
              <w:t>информационные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 материалы, ра</w:t>
            </w:r>
            <w:r w:rsidRPr="00F7574A">
              <w:rPr>
                <w:rFonts w:cs="Times New Roman"/>
                <w:color w:val="000000"/>
                <w:szCs w:val="28"/>
              </w:rPr>
              <w:t>з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мещенные на странице, не отражают </w:t>
            </w:r>
            <w:r w:rsidRPr="00F7574A">
              <w:rPr>
                <w:rFonts w:cs="Times New Roman"/>
                <w:szCs w:val="28"/>
              </w:rPr>
              <w:t xml:space="preserve">деятельность детской службы медиации (примирения), отсутствуют </w:t>
            </w:r>
            <w:r w:rsidRPr="00F7574A">
              <w:rPr>
                <w:rFonts w:cs="Times New Roman"/>
                <w:color w:val="000000"/>
                <w:szCs w:val="28"/>
              </w:rPr>
              <w:t>полезные ссылки для детей и родителей (законных представителей), специалистов органов и учреждений системы профилактики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Tr="003F5675">
        <w:tc>
          <w:tcPr>
            <w:tcW w:w="675" w:type="dxa"/>
            <w:vMerge w:val="restart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3.</w:t>
            </w:r>
          </w:p>
        </w:tc>
        <w:tc>
          <w:tcPr>
            <w:tcW w:w="2835" w:type="dxa"/>
            <w:vMerge w:val="restart"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Дизайн, стиль оформления стран</w:t>
            </w:r>
            <w:r w:rsidRPr="00F7574A">
              <w:rPr>
                <w:rFonts w:cs="Times New Roman"/>
                <w:color w:val="000000"/>
                <w:szCs w:val="28"/>
              </w:rPr>
              <w:t>и</w:t>
            </w:r>
            <w:r w:rsidRPr="00F7574A">
              <w:rPr>
                <w:rFonts w:cs="Times New Roman"/>
                <w:color w:val="000000"/>
                <w:szCs w:val="28"/>
              </w:rPr>
              <w:t>цы сайта</w:t>
            </w: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страница сайта отличается оригинальностью оформления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835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7205B4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страница сайта</w:t>
            </w:r>
            <w:r w:rsidR="007205B4">
              <w:rPr>
                <w:rFonts w:cs="Times New Roman"/>
                <w:color w:val="000000"/>
                <w:szCs w:val="28"/>
              </w:rPr>
              <w:t xml:space="preserve"> недостаточно оригинальна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 в оформлении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835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страница сайта не отличается оригинальностью оформления</w:t>
            </w:r>
          </w:p>
        </w:tc>
        <w:tc>
          <w:tcPr>
            <w:tcW w:w="141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</w:tbl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412B09" w:rsidRDefault="00412B09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7205B4" w:rsidRDefault="007205B4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ind w:firstLine="0"/>
        <w:jc w:val="right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t>Форма 2</w:t>
      </w:r>
    </w:p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t xml:space="preserve">Оценка </w:t>
      </w:r>
    </w:p>
    <w:p w:rsidR="00667FAC" w:rsidRDefault="00667FAC" w:rsidP="00667FAC">
      <w:pPr>
        <w:suppressAutoHyphens/>
        <w:ind w:firstLine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визитной карточки детской службы медиации (</w:t>
      </w:r>
      <w:r w:rsidRPr="00254D04">
        <w:rPr>
          <w:rFonts w:cs="Times New Roman"/>
          <w:color w:val="000000"/>
          <w:szCs w:val="28"/>
        </w:rPr>
        <w:t>примирения)</w:t>
      </w:r>
    </w:p>
    <w:p w:rsidR="00667FAC" w:rsidRDefault="00667FAC" w:rsidP="00667FAC">
      <w:pPr>
        <w:suppressAutoHyphens/>
        <w:ind w:firstLine="0"/>
        <w:jc w:val="center"/>
        <w:rPr>
          <w:rFonts w:cs="Times New Roman"/>
          <w:color w:val="000000"/>
          <w:szCs w:val="28"/>
        </w:rPr>
      </w:pP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</w:t>
      </w:r>
    </w:p>
    <w:p w:rsidR="00667FAC" w:rsidRPr="001641AA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 w:val="24"/>
          <w:szCs w:val="24"/>
        </w:rPr>
      </w:pPr>
      <w:r w:rsidRPr="001641AA">
        <w:rPr>
          <w:rFonts w:cs="Times New Roman"/>
          <w:color w:val="000000"/>
          <w:sz w:val="24"/>
          <w:szCs w:val="24"/>
        </w:rPr>
        <w:t>(Ф.И.О. члена жюри)</w:t>
      </w:r>
    </w:p>
    <w:p w:rsidR="00667FAC" w:rsidRDefault="00667FAC" w:rsidP="00667FAC">
      <w:pPr>
        <w:shd w:val="clear" w:color="auto" w:fill="FFFFFF"/>
        <w:ind w:firstLine="0"/>
        <w:rPr>
          <w:rFonts w:cs="Times New Roman"/>
          <w:color w:val="000000"/>
          <w:szCs w:val="28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2268"/>
        <w:gridCol w:w="2268"/>
        <w:gridCol w:w="2127"/>
        <w:gridCol w:w="2835"/>
      </w:tblGrid>
      <w:tr w:rsidR="00667FAC" w:rsidTr="00412B09">
        <w:tc>
          <w:tcPr>
            <w:tcW w:w="675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№</w:t>
            </w:r>
          </w:p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proofErr w:type="gramStart"/>
            <w:r w:rsidRPr="00F7574A">
              <w:rPr>
                <w:rFonts w:cs="Times New Roman"/>
                <w:color w:val="000000"/>
                <w:spacing w:val="-4"/>
                <w:szCs w:val="28"/>
              </w:rPr>
              <w:t>п</w:t>
            </w:r>
            <w:proofErr w:type="gramEnd"/>
            <w:r w:rsidRPr="00F7574A">
              <w:rPr>
                <w:rFonts w:cs="Times New Roman"/>
                <w:color w:val="000000"/>
                <w:spacing w:val="-4"/>
                <w:szCs w:val="28"/>
              </w:rPr>
              <w:t>/п</w:t>
            </w:r>
          </w:p>
        </w:tc>
        <w:tc>
          <w:tcPr>
            <w:tcW w:w="2127" w:type="dxa"/>
          </w:tcPr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 xml:space="preserve">Наименование участника </w:t>
            </w:r>
          </w:p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фестиваля</w:t>
            </w:r>
          </w:p>
        </w:tc>
        <w:tc>
          <w:tcPr>
            <w:tcW w:w="2409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szCs w:val="28"/>
              </w:rPr>
              <w:t>Соответствие сюжета видеор</w:t>
            </w:r>
            <w:r w:rsidRPr="00F7574A">
              <w:rPr>
                <w:rFonts w:cs="Times New Roman"/>
                <w:szCs w:val="28"/>
              </w:rPr>
              <w:t>о</w:t>
            </w:r>
            <w:r w:rsidRPr="00F7574A">
              <w:rPr>
                <w:rFonts w:cs="Times New Roman"/>
                <w:szCs w:val="28"/>
              </w:rPr>
              <w:t>лика теме фест</w:t>
            </w:r>
            <w:r w:rsidRPr="00F7574A">
              <w:rPr>
                <w:rFonts w:cs="Times New Roman"/>
                <w:szCs w:val="28"/>
              </w:rPr>
              <w:t>и</w:t>
            </w:r>
            <w:r w:rsidRPr="00F7574A">
              <w:rPr>
                <w:rFonts w:cs="Times New Roman"/>
                <w:szCs w:val="28"/>
              </w:rPr>
              <w:t>валя</w:t>
            </w:r>
          </w:p>
        </w:tc>
        <w:tc>
          <w:tcPr>
            <w:tcW w:w="2268" w:type="dxa"/>
          </w:tcPr>
          <w:p w:rsidR="00667FAC" w:rsidRPr="00F7574A" w:rsidRDefault="00667FAC" w:rsidP="003F5675">
            <w:pPr>
              <w:shd w:val="clear" w:color="auto" w:fill="FFFFFF"/>
              <w:ind w:firstLine="0"/>
              <w:jc w:val="center"/>
              <w:rPr>
                <w:rFonts w:cs="Times New Roman"/>
                <w:szCs w:val="28"/>
              </w:rPr>
            </w:pPr>
            <w:r w:rsidRPr="00F7574A">
              <w:rPr>
                <w:rFonts w:cs="Times New Roman"/>
                <w:szCs w:val="28"/>
              </w:rPr>
              <w:t>Оригинальность идеи, творч</w:t>
            </w:r>
            <w:r w:rsidRPr="00F7574A">
              <w:rPr>
                <w:rFonts w:cs="Times New Roman"/>
                <w:szCs w:val="28"/>
              </w:rPr>
              <w:t>е</w:t>
            </w:r>
            <w:r w:rsidRPr="00F7574A">
              <w:rPr>
                <w:rFonts w:cs="Times New Roman"/>
                <w:szCs w:val="28"/>
              </w:rPr>
              <w:t>ский подход</w:t>
            </w:r>
          </w:p>
        </w:tc>
        <w:tc>
          <w:tcPr>
            <w:tcW w:w="226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7574A">
              <w:rPr>
                <w:rFonts w:cs="Times New Roman"/>
                <w:szCs w:val="28"/>
              </w:rPr>
              <w:t>Доступность восприятия</w:t>
            </w:r>
          </w:p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szCs w:val="28"/>
              </w:rPr>
              <w:t>информации</w:t>
            </w:r>
          </w:p>
        </w:tc>
        <w:tc>
          <w:tcPr>
            <w:tcW w:w="2127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szCs w:val="28"/>
              </w:rPr>
              <w:t>Соответствие видеоролика заявленным требованиям</w:t>
            </w:r>
          </w:p>
        </w:tc>
        <w:tc>
          <w:tcPr>
            <w:tcW w:w="2835" w:type="dxa"/>
          </w:tcPr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 xml:space="preserve">Общая оценка </w:t>
            </w:r>
          </w:p>
          <w:p w:rsidR="00667FAC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proofErr w:type="gramStart"/>
            <w:r w:rsidRPr="00F7574A">
              <w:rPr>
                <w:rFonts w:cs="Times New Roman"/>
                <w:color w:val="000000"/>
                <w:spacing w:val="-4"/>
                <w:szCs w:val="28"/>
              </w:rPr>
              <w:t xml:space="preserve">участника фестиваля (сумма баллов </w:t>
            </w:r>
            <w:proofErr w:type="gramEnd"/>
          </w:p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по всем критериям)</w:t>
            </w:r>
          </w:p>
        </w:tc>
      </w:tr>
      <w:tr w:rsidR="00667FAC" w:rsidTr="00412B09">
        <w:tc>
          <w:tcPr>
            <w:tcW w:w="675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  <w:tc>
          <w:tcPr>
            <w:tcW w:w="2127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2</w:t>
            </w:r>
          </w:p>
        </w:tc>
        <w:tc>
          <w:tcPr>
            <w:tcW w:w="2409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  <w:tc>
          <w:tcPr>
            <w:tcW w:w="226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4</w:t>
            </w:r>
          </w:p>
        </w:tc>
        <w:tc>
          <w:tcPr>
            <w:tcW w:w="226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  <w:tc>
          <w:tcPr>
            <w:tcW w:w="2127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6</w:t>
            </w:r>
          </w:p>
        </w:tc>
        <w:tc>
          <w:tcPr>
            <w:tcW w:w="2835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7</w:t>
            </w:r>
          </w:p>
        </w:tc>
      </w:tr>
      <w:tr w:rsidR="00667FAC" w:rsidTr="00412B09">
        <w:tc>
          <w:tcPr>
            <w:tcW w:w="675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127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409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26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268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127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835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</w:tr>
    </w:tbl>
    <w:p w:rsidR="00667FAC" w:rsidRPr="00780CDE" w:rsidRDefault="00667FAC" w:rsidP="00667FAC">
      <w:pPr>
        <w:ind w:firstLine="0"/>
        <w:rPr>
          <w:rFonts w:cs="Times New Roman"/>
          <w:color w:val="000000"/>
          <w:spacing w:val="-4"/>
          <w:sz w:val="26"/>
          <w:szCs w:val="26"/>
        </w:rPr>
      </w:pPr>
    </w:p>
    <w:tbl>
      <w:tblPr>
        <w:tblStyle w:val="aa"/>
        <w:tblW w:w="1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11395"/>
      </w:tblGrid>
      <w:tr w:rsidR="00667FAC" w:rsidRPr="00F142FA" w:rsidTr="003F5675">
        <w:trPr>
          <w:trHeight w:val="462"/>
        </w:trPr>
        <w:tc>
          <w:tcPr>
            <w:tcW w:w="3390" w:type="dxa"/>
          </w:tcPr>
          <w:p w:rsidR="00667FAC" w:rsidRPr="00F142FA" w:rsidRDefault="00667FAC" w:rsidP="003F5675">
            <w:pPr>
              <w:ind w:firstLine="0"/>
              <w:rPr>
                <w:rFonts w:cs="Times New Roman"/>
                <w:szCs w:val="28"/>
              </w:rPr>
            </w:pPr>
            <w:r w:rsidRPr="00F142FA">
              <w:rPr>
                <w:rFonts w:cs="Times New Roman"/>
                <w:szCs w:val="28"/>
              </w:rPr>
              <w:t>_____________</w:t>
            </w:r>
          </w:p>
          <w:p w:rsidR="00667FAC" w:rsidRPr="001641AA" w:rsidRDefault="00667FAC" w:rsidP="003F567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641AA">
              <w:rPr>
                <w:rFonts w:cs="Times New Roman"/>
                <w:sz w:val="24"/>
                <w:szCs w:val="24"/>
              </w:rPr>
              <w:t xml:space="preserve">         (дата)</w:t>
            </w:r>
          </w:p>
        </w:tc>
        <w:tc>
          <w:tcPr>
            <w:tcW w:w="11395" w:type="dxa"/>
          </w:tcPr>
          <w:p w:rsidR="00667FAC" w:rsidRDefault="00667FAC" w:rsidP="003F5675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                                                  _________/_____________________</w:t>
            </w:r>
          </w:p>
          <w:p w:rsidR="00667FAC" w:rsidRPr="001641AA" w:rsidRDefault="00667FAC" w:rsidP="003F567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641AA">
              <w:rPr>
                <w:rFonts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1641AA">
              <w:rPr>
                <w:rFonts w:cs="Times New Roman"/>
                <w:sz w:val="24"/>
                <w:szCs w:val="24"/>
              </w:rPr>
              <w:t xml:space="preserve">  (подпись)          (расшифровка подписи)</w:t>
            </w:r>
          </w:p>
        </w:tc>
      </w:tr>
    </w:tbl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ind w:firstLine="0"/>
        <w:jc w:val="center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t>Таблица индикаторов</w:t>
      </w:r>
    </w:p>
    <w:p w:rsidR="00667FAC" w:rsidRDefault="00667FAC" w:rsidP="00667FAC">
      <w:pPr>
        <w:jc w:val="center"/>
        <w:rPr>
          <w:rFonts w:cs="Times New Roman"/>
          <w:color w:val="000000"/>
          <w:spacing w:val="-4"/>
          <w:szCs w:val="28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675"/>
        <w:gridCol w:w="2977"/>
        <w:gridCol w:w="9781"/>
        <w:gridCol w:w="1276"/>
      </w:tblGrid>
      <w:tr w:rsidR="00667FAC" w:rsidRPr="00F7574A" w:rsidTr="003F5675">
        <w:tc>
          <w:tcPr>
            <w:tcW w:w="675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№</w:t>
            </w:r>
          </w:p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proofErr w:type="gramStart"/>
            <w:r w:rsidRPr="00F7574A">
              <w:rPr>
                <w:rFonts w:cs="Times New Roman"/>
                <w:color w:val="000000"/>
                <w:spacing w:val="-4"/>
                <w:szCs w:val="28"/>
              </w:rPr>
              <w:t>п</w:t>
            </w:r>
            <w:proofErr w:type="gramEnd"/>
            <w:r w:rsidRPr="00F7574A">
              <w:rPr>
                <w:rFonts w:cs="Times New Roman"/>
                <w:color w:val="000000"/>
                <w:spacing w:val="-4"/>
                <w:szCs w:val="28"/>
              </w:rPr>
              <w:t>/п</w:t>
            </w:r>
          </w:p>
        </w:tc>
        <w:tc>
          <w:tcPr>
            <w:tcW w:w="2977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Наименование крит</w:t>
            </w:r>
            <w:r w:rsidRPr="00F7574A">
              <w:rPr>
                <w:rFonts w:cs="Times New Roman"/>
                <w:color w:val="000000"/>
                <w:spacing w:val="-4"/>
                <w:szCs w:val="28"/>
              </w:rPr>
              <w:t>е</w:t>
            </w:r>
            <w:r w:rsidRPr="00F7574A">
              <w:rPr>
                <w:rFonts w:cs="Times New Roman"/>
                <w:color w:val="000000"/>
                <w:spacing w:val="-4"/>
                <w:szCs w:val="28"/>
              </w:rPr>
              <w:t>рия</w:t>
            </w: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Индикаторы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Баллы</w:t>
            </w:r>
          </w:p>
        </w:tc>
      </w:tr>
      <w:tr w:rsidR="00667FAC" w:rsidRPr="00F7574A" w:rsidTr="003F5675">
        <w:tc>
          <w:tcPr>
            <w:tcW w:w="675" w:type="dxa"/>
            <w:vMerge w:val="restart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1.</w:t>
            </w:r>
          </w:p>
        </w:tc>
        <w:tc>
          <w:tcPr>
            <w:tcW w:w="2977" w:type="dxa"/>
            <w:vMerge w:val="restart"/>
          </w:tcPr>
          <w:p w:rsidR="00667FAC" w:rsidRPr="00F7574A" w:rsidRDefault="00667FAC" w:rsidP="003F567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F7574A">
              <w:rPr>
                <w:rFonts w:cs="Times New Roman"/>
                <w:szCs w:val="28"/>
              </w:rPr>
              <w:t>Соответствие сюжета видеоролика теме ф</w:t>
            </w:r>
            <w:r w:rsidRPr="00F7574A">
              <w:rPr>
                <w:rFonts w:cs="Times New Roman"/>
                <w:szCs w:val="28"/>
              </w:rPr>
              <w:t>е</w:t>
            </w:r>
            <w:r w:rsidRPr="00F7574A">
              <w:rPr>
                <w:rFonts w:cs="Times New Roman"/>
                <w:szCs w:val="28"/>
              </w:rPr>
              <w:t>стиваля</w:t>
            </w: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</w:t>
            </w:r>
            <w:r w:rsidRPr="00F7574A">
              <w:rPr>
                <w:rFonts w:cs="Times New Roman"/>
                <w:szCs w:val="28"/>
              </w:rPr>
              <w:t xml:space="preserve">южет 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видеоролика </w:t>
            </w:r>
            <w:r>
              <w:rPr>
                <w:rFonts w:cs="Times New Roman"/>
                <w:color w:val="000000"/>
                <w:szCs w:val="28"/>
              </w:rPr>
              <w:t xml:space="preserve">полностью </w:t>
            </w:r>
            <w:r w:rsidRPr="00F7574A">
              <w:rPr>
                <w:rFonts w:cs="Times New Roman"/>
                <w:szCs w:val="28"/>
              </w:rPr>
              <w:t>соответствует теме фестиваля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F7574A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667FAC" w:rsidRPr="00F7574A" w:rsidRDefault="00667FAC" w:rsidP="003F567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937AD9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</w:t>
            </w:r>
            <w:r w:rsidRPr="00F7574A">
              <w:rPr>
                <w:rFonts w:cs="Times New Roman"/>
                <w:szCs w:val="28"/>
              </w:rPr>
              <w:t xml:space="preserve">южет 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видеоролика </w:t>
            </w:r>
            <w:r w:rsidR="00937AD9">
              <w:rPr>
                <w:rFonts w:cs="Times New Roman"/>
                <w:color w:val="000000"/>
                <w:szCs w:val="28"/>
              </w:rPr>
              <w:t xml:space="preserve">частично </w:t>
            </w:r>
            <w:r w:rsidRPr="00F7574A">
              <w:rPr>
                <w:rFonts w:cs="Times New Roman"/>
                <w:szCs w:val="28"/>
              </w:rPr>
              <w:t>соответствует теме фестиваля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F7574A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667FAC" w:rsidRPr="00F7574A" w:rsidRDefault="00667FAC" w:rsidP="003F567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</w:t>
            </w:r>
            <w:r w:rsidRPr="00F7574A">
              <w:rPr>
                <w:rFonts w:cs="Times New Roman"/>
                <w:szCs w:val="28"/>
              </w:rPr>
              <w:t xml:space="preserve">южет 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видеоролика </w:t>
            </w:r>
            <w:r>
              <w:rPr>
                <w:rFonts w:cs="Times New Roman"/>
                <w:color w:val="000000"/>
                <w:szCs w:val="28"/>
              </w:rPr>
              <w:t xml:space="preserve">не </w:t>
            </w:r>
            <w:r w:rsidRPr="00F7574A">
              <w:rPr>
                <w:rFonts w:cs="Times New Roman"/>
                <w:szCs w:val="28"/>
              </w:rPr>
              <w:t>соответствует теме фестиваля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F7574A" w:rsidTr="003F5675">
        <w:tc>
          <w:tcPr>
            <w:tcW w:w="675" w:type="dxa"/>
            <w:vMerge w:val="restart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2.</w:t>
            </w:r>
          </w:p>
        </w:tc>
        <w:tc>
          <w:tcPr>
            <w:tcW w:w="2977" w:type="dxa"/>
            <w:vMerge w:val="restart"/>
          </w:tcPr>
          <w:p w:rsidR="00667FAC" w:rsidRPr="00F7574A" w:rsidRDefault="00667FAC" w:rsidP="003F567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F7574A">
              <w:rPr>
                <w:rFonts w:cs="Times New Roman"/>
                <w:szCs w:val="28"/>
              </w:rPr>
              <w:t>Оригинальность идеи, творческий подход</w:t>
            </w: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</w:t>
            </w:r>
            <w:r w:rsidRPr="00F7574A">
              <w:rPr>
                <w:rFonts w:cs="Times New Roman"/>
                <w:szCs w:val="28"/>
              </w:rPr>
              <w:t xml:space="preserve">южет 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видеоролика </w:t>
            </w:r>
            <w:proofErr w:type="gramStart"/>
            <w:r w:rsidRPr="00F7574A">
              <w:rPr>
                <w:rFonts w:cs="Times New Roman"/>
                <w:szCs w:val="28"/>
              </w:rPr>
              <w:t>оригинал</w:t>
            </w:r>
            <w:r>
              <w:rPr>
                <w:rFonts w:cs="Times New Roman"/>
                <w:szCs w:val="28"/>
              </w:rPr>
              <w:t>ен и</w:t>
            </w:r>
            <w:r w:rsidRPr="00F7574A">
              <w:rPr>
                <w:rFonts w:cs="Times New Roman"/>
                <w:szCs w:val="28"/>
              </w:rPr>
              <w:t xml:space="preserve"> отличается</w:t>
            </w:r>
            <w:proofErr w:type="gramEnd"/>
            <w:r w:rsidRPr="00F7574A">
              <w:rPr>
                <w:rFonts w:cs="Times New Roman"/>
                <w:szCs w:val="28"/>
              </w:rPr>
              <w:t xml:space="preserve"> творческим подходом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F7574A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667FAC" w:rsidRPr="00F7574A" w:rsidRDefault="00667FAC" w:rsidP="003F567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BF759D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</w:t>
            </w:r>
            <w:r w:rsidRPr="00F7574A">
              <w:rPr>
                <w:rFonts w:cs="Times New Roman"/>
                <w:szCs w:val="28"/>
              </w:rPr>
              <w:t xml:space="preserve">южет </w:t>
            </w:r>
            <w:r w:rsidRPr="00F7574A">
              <w:rPr>
                <w:rFonts w:cs="Times New Roman"/>
                <w:color w:val="000000"/>
                <w:szCs w:val="28"/>
              </w:rPr>
              <w:t>видеоролика</w:t>
            </w:r>
            <w:r w:rsidR="00B82A30">
              <w:rPr>
                <w:rFonts w:cs="Times New Roman"/>
                <w:color w:val="000000"/>
                <w:szCs w:val="28"/>
              </w:rPr>
              <w:t xml:space="preserve"> недостаточно оригинален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F7574A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667FAC" w:rsidRPr="00F7574A" w:rsidRDefault="00667FAC" w:rsidP="003F567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с</w:t>
            </w:r>
            <w:r w:rsidRPr="00F7574A">
              <w:rPr>
                <w:rFonts w:cs="Times New Roman"/>
                <w:szCs w:val="28"/>
              </w:rPr>
              <w:t xml:space="preserve">южет 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видеоролика </w:t>
            </w:r>
            <w:r>
              <w:rPr>
                <w:rFonts w:cs="Times New Roman"/>
                <w:color w:val="000000"/>
                <w:szCs w:val="28"/>
              </w:rPr>
              <w:t xml:space="preserve">не </w:t>
            </w:r>
            <w:r w:rsidRPr="00F7574A">
              <w:rPr>
                <w:rFonts w:cs="Times New Roman"/>
                <w:szCs w:val="28"/>
              </w:rPr>
              <w:t>отличается оригинальностью</w:t>
            </w:r>
            <w:r>
              <w:rPr>
                <w:rFonts w:cs="Times New Roman"/>
                <w:szCs w:val="28"/>
              </w:rPr>
              <w:t xml:space="preserve"> и творческим</w:t>
            </w:r>
            <w:r w:rsidRPr="00F7574A">
              <w:rPr>
                <w:rFonts w:cs="Times New Roman"/>
                <w:szCs w:val="28"/>
              </w:rPr>
              <w:t xml:space="preserve"> подход</w:t>
            </w:r>
            <w:r>
              <w:rPr>
                <w:rFonts w:cs="Times New Roman"/>
                <w:szCs w:val="28"/>
              </w:rPr>
              <w:t>ом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F7574A" w:rsidTr="003F5675">
        <w:trPr>
          <w:trHeight w:val="202"/>
        </w:trPr>
        <w:tc>
          <w:tcPr>
            <w:tcW w:w="675" w:type="dxa"/>
            <w:vMerge w:val="restart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3.</w:t>
            </w:r>
          </w:p>
        </w:tc>
        <w:tc>
          <w:tcPr>
            <w:tcW w:w="2977" w:type="dxa"/>
            <w:vMerge w:val="restart"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szCs w:val="28"/>
              </w:rPr>
              <w:t>Доступность воспри</w:t>
            </w:r>
            <w:r w:rsidRPr="00F7574A">
              <w:rPr>
                <w:rFonts w:cs="Times New Roman"/>
                <w:szCs w:val="28"/>
              </w:rPr>
              <w:t>я</w:t>
            </w:r>
            <w:r w:rsidRPr="00F7574A">
              <w:rPr>
                <w:rFonts w:cs="Times New Roman"/>
                <w:szCs w:val="28"/>
              </w:rPr>
              <w:t>тия информации</w:t>
            </w: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информация, представленная в с</w:t>
            </w:r>
            <w:r w:rsidRPr="00F7574A">
              <w:rPr>
                <w:rFonts w:cs="Times New Roman"/>
                <w:szCs w:val="28"/>
              </w:rPr>
              <w:t xml:space="preserve">южете 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видеоролика, </w:t>
            </w:r>
            <w:r>
              <w:rPr>
                <w:rFonts w:cs="Times New Roman"/>
                <w:color w:val="000000"/>
                <w:szCs w:val="28"/>
              </w:rPr>
              <w:t>изложена понятно и д</w:t>
            </w:r>
            <w:r>
              <w:rPr>
                <w:rFonts w:cs="Times New Roman"/>
                <w:color w:val="000000"/>
                <w:szCs w:val="28"/>
              </w:rPr>
              <w:t>о</w:t>
            </w:r>
            <w:r>
              <w:rPr>
                <w:rFonts w:cs="Times New Roman"/>
                <w:color w:val="000000"/>
                <w:szCs w:val="28"/>
              </w:rPr>
              <w:t>ступно</w:t>
            </w:r>
            <w:r w:rsidRPr="00F7574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F7574A" w:rsidTr="003F5675">
        <w:trPr>
          <w:trHeight w:val="202"/>
        </w:trPr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F17FA9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информация, представленная в с</w:t>
            </w:r>
            <w:r w:rsidRPr="00F7574A">
              <w:rPr>
                <w:rFonts w:cs="Times New Roman"/>
                <w:szCs w:val="28"/>
              </w:rPr>
              <w:t xml:space="preserve">южете 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видеоролика, </w:t>
            </w:r>
            <w:r>
              <w:rPr>
                <w:rFonts w:cs="Times New Roman"/>
                <w:color w:val="000000"/>
                <w:szCs w:val="28"/>
              </w:rPr>
              <w:t xml:space="preserve">не в полной степени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п</w:t>
            </w:r>
            <w:r>
              <w:rPr>
                <w:rFonts w:cs="Times New Roman"/>
                <w:color w:val="000000"/>
                <w:szCs w:val="28"/>
              </w:rPr>
              <w:t>о</w:t>
            </w:r>
            <w:r>
              <w:rPr>
                <w:rFonts w:cs="Times New Roman"/>
                <w:color w:val="000000"/>
                <w:szCs w:val="28"/>
              </w:rPr>
              <w:t>нятн</w:t>
            </w:r>
            <w:r w:rsidR="00F17FA9">
              <w:rPr>
                <w:rFonts w:cs="Times New Roman"/>
                <w:color w:val="000000"/>
                <w:szCs w:val="28"/>
              </w:rPr>
              <w:t>а</w:t>
            </w:r>
            <w:r>
              <w:rPr>
                <w:rFonts w:cs="Times New Roman"/>
                <w:color w:val="000000"/>
                <w:szCs w:val="28"/>
              </w:rPr>
              <w:t xml:space="preserve"> и доступн</w:t>
            </w:r>
            <w:r w:rsidR="00F17FA9">
              <w:rPr>
                <w:rFonts w:cs="Times New Roman"/>
                <w:color w:val="000000"/>
                <w:szCs w:val="28"/>
              </w:rPr>
              <w:t>а</w:t>
            </w:r>
            <w:proofErr w:type="gramEnd"/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F7574A" w:rsidTr="003F5675">
        <w:trPr>
          <w:trHeight w:val="202"/>
        </w:trPr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3F5675">
            <w:pPr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F7574A">
              <w:rPr>
                <w:rFonts w:cs="Times New Roman"/>
                <w:color w:val="000000"/>
                <w:szCs w:val="28"/>
              </w:rPr>
              <w:t>информация, представленная в с</w:t>
            </w:r>
            <w:r w:rsidRPr="00F7574A">
              <w:rPr>
                <w:rFonts w:cs="Times New Roman"/>
                <w:szCs w:val="28"/>
              </w:rPr>
              <w:t xml:space="preserve">южете </w:t>
            </w:r>
            <w:r w:rsidRPr="00F7574A">
              <w:rPr>
                <w:rFonts w:cs="Times New Roman"/>
                <w:color w:val="000000"/>
                <w:szCs w:val="28"/>
              </w:rPr>
              <w:t xml:space="preserve">видеоролика, </w:t>
            </w:r>
            <w:r>
              <w:rPr>
                <w:rFonts w:cs="Times New Roman"/>
                <w:color w:val="000000"/>
                <w:szCs w:val="28"/>
              </w:rPr>
              <w:t>не отличается доступн</w:t>
            </w:r>
            <w:r>
              <w:rPr>
                <w:rFonts w:cs="Times New Roman"/>
                <w:color w:val="000000"/>
                <w:szCs w:val="28"/>
              </w:rPr>
              <w:t>о</w:t>
            </w:r>
            <w:r>
              <w:rPr>
                <w:rFonts w:cs="Times New Roman"/>
                <w:color w:val="000000"/>
                <w:szCs w:val="28"/>
              </w:rPr>
              <w:t xml:space="preserve">стью и </w:t>
            </w:r>
            <w:r w:rsidRPr="00F7574A">
              <w:rPr>
                <w:rFonts w:cs="Times New Roman"/>
                <w:szCs w:val="28"/>
              </w:rPr>
              <w:t>понят</w:t>
            </w:r>
            <w:r>
              <w:rPr>
                <w:rFonts w:cs="Times New Roman"/>
                <w:szCs w:val="28"/>
              </w:rPr>
              <w:t>ностью</w:t>
            </w:r>
            <w:r w:rsidRPr="00F7574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F7574A" w:rsidTr="003F5675">
        <w:tc>
          <w:tcPr>
            <w:tcW w:w="675" w:type="dxa"/>
            <w:vMerge w:val="restart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4.</w:t>
            </w:r>
          </w:p>
        </w:tc>
        <w:tc>
          <w:tcPr>
            <w:tcW w:w="2977" w:type="dxa"/>
            <w:vMerge w:val="restart"/>
          </w:tcPr>
          <w:p w:rsidR="00667FAC" w:rsidRPr="00F7574A" w:rsidRDefault="00667FAC" w:rsidP="003F5675">
            <w:pPr>
              <w:ind w:firstLine="0"/>
              <w:rPr>
                <w:rFonts w:cs="Times New Roman"/>
                <w:color w:val="000000"/>
                <w:spacing w:val="-4"/>
                <w:szCs w:val="28"/>
                <w:highlight w:val="yellow"/>
              </w:rPr>
            </w:pPr>
            <w:r w:rsidRPr="00F7574A">
              <w:rPr>
                <w:rFonts w:cs="Times New Roman"/>
                <w:szCs w:val="28"/>
              </w:rPr>
              <w:t>Соответствие в</w:t>
            </w:r>
            <w:r w:rsidRPr="00F7574A">
              <w:rPr>
                <w:rFonts w:cs="Times New Roman"/>
                <w:szCs w:val="28"/>
              </w:rPr>
              <w:t>и</w:t>
            </w:r>
            <w:r w:rsidRPr="00F7574A">
              <w:rPr>
                <w:rFonts w:cs="Times New Roman"/>
                <w:szCs w:val="28"/>
              </w:rPr>
              <w:t>деоролика заявленным требованиям</w:t>
            </w:r>
            <w:r w:rsidR="004F5DF5">
              <w:rPr>
                <w:rFonts w:cs="Times New Roman"/>
                <w:szCs w:val="28"/>
              </w:rPr>
              <w:t>: фо</w:t>
            </w:r>
            <w:r w:rsidR="004F5DF5">
              <w:rPr>
                <w:rFonts w:cs="Times New Roman"/>
                <w:szCs w:val="28"/>
              </w:rPr>
              <w:t>р</w:t>
            </w:r>
            <w:r w:rsidR="004F5DF5">
              <w:rPr>
                <w:rFonts w:cs="Times New Roman"/>
                <w:szCs w:val="28"/>
              </w:rPr>
              <w:t>мат </w:t>
            </w:r>
            <w:r w:rsidR="000C1C2B">
              <w:rPr>
                <w:rFonts w:cs="Times New Roman"/>
                <w:szCs w:val="28"/>
              </w:rPr>
              <w:t>– Мр</w:t>
            </w:r>
            <w:proofErr w:type="gramStart"/>
            <w:r w:rsidR="000C1C2B">
              <w:rPr>
                <w:rFonts w:cs="Times New Roman"/>
                <w:szCs w:val="28"/>
              </w:rPr>
              <w:t>4</w:t>
            </w:r>
            <w:proofErr w:type="gramEnd"/>
            <w:r w:rsidR="000C1C2B">
              <w:rPr>
                <w:rFonts w:cs="Times New Roman"/>
                <w:szCs w:val="28"/>
              </w:rPr>
              <w:t>, макс</w:t>
            </w:r>
            <w:r w:rsidR="000C1C2B">
              <w:rPr>
                <w:rFonts w:cs="Times New Roman"/>
                <w:szCs w:val="28"/>
              </w:rPr>
              <w:t>и</w:t>
            </w:r>
            <w:r w:rsidR="000C1C2B">
              <w:rPr>
                <w:rFonts w:cs="Times New Roman"/>
                <w:szCs w:val="28"/>
              </w:rPr>
              <w:t>мальная продолж</w:t>
            </w:r>
            <w:r w:rsidR="000C1C2B">
              <w:rPr>
                <w:rFonts w:cs="Times New Roman"/>
                <w:szCs w:val="28"/>
              </w:rPr>
              <w:t>и</w:t>
            </w:r>
            <w:r w:rsidR="000C1C2B">
              <w:rPr>
                <w:rFonts w:cs="Times New Roman"/>
                <w:szCs w:val="28"/>
              </w:rPr>
              <w:t>тельность – 5 минут</w:t>
            </w:r>
          </w:p>
        </w:tc>
        <w:tc>
          <w:tcPr>
            <w:tcW w:w="9781" w:type="dxa"/>
          </w:tcPr>
          <w:p w:rsidR="00667FAC" w:rsidRPr="00F7574A" w:rsidRDefault="00667FAC" w:rsidP="000C1C2B">
            <w:pPr>
              <w:suppressAutoHyphens/>
              <w:ind w:firstLine="0"/>
              <w:jc w:val="both"/>
              <w:rPr>
                <w:rFonts w:cs="Times New Roman"/>
                <w:szCs w:val="28"/>
              </w:rPr>
            </w:pPr>
            <w:r w:rsidRPr="00F7574A">
              <w:rPr>
                <w:rFonts w:cs="Times New Roman"/>
                <w:szCs w:val="28"/>
              </w:rPr>
              <w:t>видеоролик соответствует требования</w:t>
            </w:r>
            <w:r w:rsidR="000C1C2B">
              <w:rPr>
                <w:rFonts w:cs="Times New Roman"/>
                <w:szCs w:val="28"/>
              </w:rPr>
              <w:t>м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F7574A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0C1C2B">
            <w:pPr>
              <w:suppressAutoHyphens/>
              <w:ind w:firstLine="0"/>
              <w:jc w:val="both"/>
              <w:rPr>
                <w:rFonts w:cs="Times New Roman"/>
                <w:szCs w:val="28"/>
              </w:rPr>
            </w:pPr>
            <w:r w:rsidRPr="00F7574A">
              <w:rPr>
                <w:rFonts w:cs="Times New Roman"/>
                <w:szCs w:val="28"/>
              </w:rPr>
              <w:t xml:space="preserve">видеоролик </w:t>
            </w:r>
            <w:r>
              <w:rPr>
                <w:rFonts w:cs="Times New Roman"/>
                <w:szCs w:val="28"/>
              </w:rPr>
              <w:t xml:space="preserve">частично </w:t>
            </w:r>
            <w:r w:rsidR="004F5DF5">
              <w:rPr>
                <w:rFonts w:cs="Times New Roman"/>
                <w:szCs w:val="28"/>
              </w:rPr>
              <w:t>соответствует требованиям</w:t>
            </w:r>
            <w:r w:rsidRPr="00F7574A">
              <w:rPr>
                <w:rFonts w:cs="Times New Roman"/>
                <w:szCs w:val="28"/>
              </w:rPr>
              <w:t xml:space="preserve"> </w:t>
            </w:r>
            <w:r w:rsidR="004F5DF5">
              <w:rPr>
                <w:rFonts w:cs="Times New Roman"/>
                <w:szCs w:val="28"/>
              </w:rPr>
              <w:t>(</w:t>
            </w:r>
            <w:r w:rsidRPr="00F7574A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формат </w:t>
            </w:r>
            <w:r w:rsidRPr="00F7574A">
              <w:rPr>
                <w:rFonts w:cs="Times New Roman"/>
                <w:szCs w:val="28"/>
              </w:rPr>
              <w:t>–</w:t>
            </w:r>
            <w:r w:rsidRPr="00F7574A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F7574A">
              <w:rPr>
                <w:rFonts w:eastAsia="S" w:cs="Times New Roman"/>
                <w:kern w:val="1"/>
                <w:szCs w:val="28"/>
                <w:lang w:val="en-US" w:eastAsia="hi-IN" w:bidi="hi-IN"/>
              </w:rPr>
              <w:t>M</w:t>
            </w:r>
            <w:r w:rsidRPr="00F7574A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p4, продолжительность </w:t>
            </w:r>
            <w:r w:rsidRPr="00F7574A">
              <w:rPr>
                <w:rFonts w:cs="Times New Roman"/>
                <w:szCs w:val="28"/>
              </w:rPr>
              <w:t xml:space="preserve">– </w:t>
            </w:r>
            <w:r>
              <w:rPr>
                <w:rFonts w:cs="Times New Roman"/>
                <w:szCs w:val="28"/>
              </w:rPr>
              <w:t xml:space="preserve">более </w:t>
            </w:r>
            <w:r w:rsidRPr="00F7574A">
              <w:rPr>
                <w:rFonts w:eastAsia="S" w:cs="Times New Roman"/>
                <w:kern w:val="1"/>
                <w:szCs w:val="28"/>
                <w:lang w:eastAsia="hi-IN" w:bidi="hi-IN"/>
              </w:rPr>
              <w:t>5 минут</w:t>
            </w:r>
            <w:r w:rsidR="004F5DF5">
              <w:rPr>
                <w:rFonts w:eastAsia="S" w:cs="Times New Roman"/>
                <w:kern w:val="1"/>
                <w:szCs w:val="28"/>
                <w:lang w:eastAsia="hi-IN" w:bidi="hi-IN"/>
              </w:rPr>
              <w:t>)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F7574A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F7574A" w:rsidTr="003F5675">
        <w:tc>
          <w:tcPr>
            <w:tcW w:w="675" w:type="dxa"/>
            <w:vMerge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667FAC" w:rsidRPr="00F7574A" w:rsidRDefault="00667FAC" w:rsidP="003F567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667FAC" w:rsidRPr="00F7574A" w:rsidRDefault="00667FAC" w:rsidP="000C1C2B">
            <w:pPr>
              <w:suppressAutoHyphens/>
              <w:ind w:firstLine="0"/>
              <w:jc w:val="both"/>
              <w:rPr>
                <w:rFonts w:cs="Times New Roman"/>
                <w:szCs w:val="28"/>
              </w:rPr>
            </w:pPr>
            <w:r w:rsidRPr="00F7574A">
              <w:rPr>
                <w:rFonts w:cs="Times New Roman"/>
                <w:szCs w:val="28"/>
              </w:rPr>
              <w:t xml:space="preserve">видеоролик </w:t>
            </w:r>
            <w:r>
              <w:rPr>
                <w:rFonts w:cs="Times New Roman"/>
                <w:szCs w:val="28"/>
              </w:rPr>
              <w:t xml:space="preserve">не </w:t>
            </w:r>
            <w:r w:rsidRPr="00F7574A">
              <w:rPr>
                <w:rFonts w:cs="Times New Roman"/>
                <w:szCs w:val="28"/>
              </w:rPr>
              <w:t xml:space="preserve">соответствует </w:t>
            </w:r>
            <w:r>
              <w:rPr>
                <w:rFonts w:cs="Times New Roman"/>
                <w:szCs w:val="28"/>
              </w:rPr>
              <w:t>т</w:t>
            </w:r>
            <w:r w:rsidR="000C1C2B">
              <w:rPr>
                <w:rFonts w:cs="Times New Roman"/>
                <w:szCs w:val="28"/>
              </w:rPr>
              <w:t>ребованиям</w:t>
            </w:r>
          </w:p>
        </w:tc>
        <w:tc>
          <w:tcPr>
            <w:tcW w:w="1276" w:type="dxa"/>
          </w:tcPr>
          <w:p w:rsidR="00667FAC" w:rsidRPr="00F7574A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</w:tbl>
    <w:p w:rsidR="00667FAC" w:rsidRPr="00F7574A" w:rsidRDefault="00667FAC" w:rsidP="00667FAC">
      <w:pPr>
        <w:jc w:val="center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  <w:sectPr w:rsidR="00667FAC" w:rsidSect="00D22C64">
          <w:pgSz w:w="16800" w:h="11900" w:orient="landscape"/>
          <w:pgMar w:top="1985" w:right="1134" w:bottom="567" w:left="1134" w:header="720" w:footer="720" w:gutter="0"/>
          <w:pgNumType w:start="1"/>
          <w:cols w:space="720"/>
          <w:noEndnote/>
          <w:titlePg/>
          <w:docGrid w:linePitch="381"/>
        </w:sectPr>
      </w:pPr>
    </w:p>
    <w:p w:rsidR="00667FAC" w:rsidRDefault="00667FAC" w:rsidP="00667FAC">
      <w:pPr>
        <w:ind w:firstLine="0"/>
        <w:jc w:val="right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lastRenderedPageBreak/>
        <w:t>Форма 3</w:t>
      </w:r>
    </w:p>
    <w:p w:rsidR="00667FAC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t xml:space="preserve">Оценка </w:t>
      </w: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п</w:t>
      </w:r>
      <w:r w:rsidRPr="00A4239D">
        <w:rPr>
          <w:rFonts w:cs="Times New Roman"/>
          <w:szCs w:val="28"/>
        </w:rPr>
        <w:t>рограмм</w:t>
      </w:r>
      <w:r>
        <w:rPr>
          <w:rFonts w:cs="Times New Roman"/>
          <w:szCs w:val="28"/>
        </w:rPr>
        <w:t>ы</w:t>
      </w:r>
      <w:r w:rsidRPr="00A4239D">
        <w:rPr>
          <w:rFonts w:cs="Times New Roman"/>
          <w:szCs w:val="28"/>
        </w:rPr>
        <w:t xml:space="preserve"> </w:t>
      </w:r>
      <w:r w:rsidRPr="00A4239D">
        <w:rPr>
          <w:rFonts w:cs="Times New Roman"/>
          <w:color w:val="000000"/>
          <w:szCs w:val="28"/>
        </w:rPr>
        <w:t xml:space="preserve">развития </w:t>
      </w:r>
      <w:r>
        <w:rPr>
          <w:rFonts w:cs="Times New Roman"/>
          <w:color w:val="000000"/>
          <w:szCs w:val="28"/>
        </w:rPr>
        <w:t xml:space="preserve">детской </w:t>
      </w:r>
      <w:r w:rsidRPr="00A4239D">
        <w:rPr>
          <w:rFonts w:cs="Times New Roman"/>
          <w:color w:val="000000"/>
          <w:szCs w:val="28"/>
        </w:rPr>
        <w:t xml:space="preserve">службы </w:t>
      </w:r>
      <w:r w:rsidRPr="00790CC1">
        <w:rPr>
          <w:rFonts w:cs="Times New Roman"/>
          <w:color w:val="000000"/>
          <w:szCs w:val="28"/>
        </w:rPr>
        <w:t>медиации (примирения)</w:t>
      </w: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Cs w:val="28"/>
        </w:rPr>
      </w:pPr>
    </w:p>
    <w:p w:rsidR="00667FAC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</w:t>
      </w:r>
    </w:p>
    <w:p w:rsidR="00667FAC" w:rsidRPr="001641AA" w:rsidRDefault="00667FAC" w:rsidP="00667FAC">
      <w:pPr>
        <w:shd w:val="clear" w:color="auto" w:fill="FFFFFF"/>
        <w:ind w:firstLine="0"/>
        <w:jc w:val="center"/>
        <w:rPr>
          <w:rFonts w:cs="Times New Roman"/>
          <w:color w:val="000000"/>
          <w:sz w:val="24"/>
          <w:szCs w:val="24"/>
        </w:rPr>
      </w:pPr>
      <w:r w:rsidRPr="001641AA">
        <w:rPr>
          <w:rFonts w:cs="Times New Roman"/>
          <w:color w:val="000000"/>
          <w:sz w:val="24"/>
          <w:szCs w:val="24"/>
        </w:rPr>
        <w:t>(Ф.И.О. члена жюри)</w:t>
      </w:r>
    </w:p>
    <w:p w:rsidR="00667FAC" w:rsidRDefault="00667FAC" w:rsidP="00667FAC">
      <w:pPr>
        <w:shd w:val="clear" w:color="auto" w:fill="FFFFFF"/>
        <w:ind w:firstLine="0"/>
        <w:rPr>
          <w:rFonts w:cs="Times New Roman"/>
          <w:color w:val="000000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541"/>
        <w:gridCol w:w="1542"/>
        <w:gridCol w:w="1541"/>
        <w:gridCol w:w="1542"/>
        <w:gridCol w:w="1541"/>
        <w:gridCol w:w="1542"/>
        <w:gridCol w:w="1541"/>
        <w:gridCol w:w="1542"/>
      </w:tblGrid>
      <w:tr w:rsidR="00421DBC" w:rsidRPr="00DA5809" w:rsidTr="00421DBC">
        <w:trPr>
          <w:cantSplit/>
          <w:trHeight w:val="3279"/>
        </w:trPr>
        <w:tc>
          <w:tcPr>
            <w:tcW w:w="710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№</w:t>
            </w:r>
          </w:p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Наименование </w:t>
            </w:r>
          </w:p>
          <w:p w:rsidR="00667FAC" w:rsidRPr="000C1C2B" w:rsidRDefault="00411B4E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у</w:t>
            </w:r>
            <w:r w:rsidR="00667FAC"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частника</w:t>
            </w:r>
          </w:p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 фестиваля</w:t>
            </w: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Актуал</w:t>
            </w:r>
            <w:r w:rsidRPr="000C1C2B">
              <w:rPr>
                <w:rFonts w:cs="Times New Roman"/>
                <w:sz w:val="24"/>
                <w:szCs w:val="24"/>
              </w:rPr>
              <w:t>ь</w:t>
            </w:r>
            <w:r w:rsidRPr="000C1C2B">
              <w:rPr>
                <w:rFonts w:cs="Times New Roman"/>
                <w:sz w:val="24"/>
                <w:szCs w:val="24"/>
              </w:rPr>
              <w:t>ность пр</w:t>
            </w:r>
            <w:r w:rsidRPr="000C1C2B">
              <w:rPr>
                <w:rFonts w:cs="Times New Roman"/>
                <w:sz w:val="24"/>
                <w:szCs w:val="24"/>
              </w:rPr>
              <w:t>о</w:t>
            </w:r>
            <w:r w:rsidRPr="000C1C2B">
              <w:rPr>
                <w:rFonts w:cs="Times New Roman"/>
                <w:sz w:val="24"/>
                <w:szCs w:val="24"/>
              </w:rPr>
              <w:t>граммы, нацеле</w:t>
            </w:r>
            <w:r w:rsidRPr="000C1C2B">
              <w:rPr>
                <w:rFonts w:cs="Times New Roman"/>
                <w:sz w:val="24"/>
                <w:szCs w:val="24"/>
              </w:rPr>
              <w:t>н</w:t>
            </w:r>
            <w:r w:rsidRPr="000C1C2B">
              <w:rPr>
                <w:rFonts w:cs="Times New Roman"/>
                <w:sz w:val="24"/>
                <w:szCs w:val="24"/>
              </w:rPr>
              <w:t xml:space="preserve">ность </w:t>
            </w:r>
          </w:p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на решение вопросов воспитания несове</w:t>
            </w:r>
            <w:r w:rsidRPr="000C1C2B">
              <w:rPr>
                <w:rFonts w:cs="Times New Roman"/>
                <w:sz w:val="24"/>
                <w:szCs w:val="24"/>
              </w:rPr>
              <w:t>р</w:t>
            </w:r>
            <w:r w:rsidRPr="000C1C2B">
              <w:rPr>
                <w:rFonts w:cs="Times New Roman"/>
                <w:sz w:val="24"/>
                <w:szCs w:val="24"/>
              </w:rPr>
              <w:t>шенноле</w:t>
            </w:r>
            <w:r w:rsidRPr="000C1C2B">
              <w:rPr>
                <w:rFonts w:cs="Times New Roman"/>
                <w:sz w:val="24"/>
                <w:szCs w:val="24"/>
              </w:rPr>
              <w:t>т</w:t>
            </w:r>
            <w:r w:rsidRPr="000C1C2B">
              <w:rPr>
                <w:rFonts w:cs="Times New Roman"/>
                <w:sz w:val="24"/>
                <w:szCs w:val="24"/>
              </w:rPr>
              <w:t>них</w:t>
            </w: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0C1C2B">
              <w:rPr>
                <w:rFonts w:cs="Times New Roman"/>
                <w:sz w:val="24"/>
                <w:szCs w:val="24"/>
              </w:rPr>
              <w:t>Прогн</w:t>
            </w:r>
            <w:r w:rsidRPr="000C1C2B">
              <w:rPr>
                <w:rFonts w:cs="Times New Roman"/>
                <w:sz w:val="24"/>
                <w:szCs w:val="24"/>
              </w:rPr>
              <w:t>о</w:t>
            </w:r>
            <w:r w:rsidRPr="000C1C2B">
              <w:rPr>
                <w:rFonts w:cs="Times New Roman"/>
                <w:sz w:val="24"/>
                <w:szCs w:val="24"/>
              </w:rPr>
              <w:t>стичность</w:t>
            </w:r>
            <w:proofErr w:type="spellEnd"/>
            <w:r w:rsidRPr="000C1C2B">
              <w:rPr>
                <w:rFonts w:cs="Times New Roman"/>
                <w:sz w:val="24"/>
                <w:szCs w:val="24"/>
              </w:rPr>
              <w:t xml:space="preserve"> программы, ориентация на перспе</w:t>
            </w:r>
            <w:r w:rsidRPr="000C1C2B">
              <w:rPr>
                <w:rFonts w:cs="Times New Roman"/>
                <w:sz w:val="24"/>
                <w:szCs w:val="24"/>
              </w:rPr>
              <w:t>к</w:t>
            </w:r>
            <w:r w:rsidRPr="000C1C2B">
              <w:rPr>
                <w:rFonts w:cs="Times New Roman"/>
                <w:sz w:val="24"/>
                <w:szCs w:val="24"/>
              </w:rPr>
              <w:t>тиву</w:t>
            </w: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Направле</w:t>
            </w:r>
            <w:r w:rsidRPr="000C1C2B">
              <w:rPr>
                <w:rFonts w:cs="Times New Roman"/>
                <w:sz w:val="24"/>
                <w:szCs w:val="24"/>
              </w:rPr>
              <w:t>н</w:t>
            </w:r>
            <w:r w:rsidRPr="000C1C2B">
              <w:rPr>
                <w:rFonts w:cs="Times New Roman"/>
                <w:sz w:val="24"/>
                <w:szCs w:val="24"/>
              </w:rPr>
              <w:t>ность пр</w:t>
            </w:r>
            <w:r w:rsidRPr="000C1C2B">
              <w:rPr>
                <w:rFonts w:cs="Times New Roman"/>
                <w:sz w:val="24"/>
                <w:szCs w:val="24"/>
              </w:rPr>
              <w:t>о</w:t>
            </w:r>
            <w:r w:rsidRPr="000C1C2B">
              <w:rPr>
                <w:rFonts w:cs="Times New Roman"/>
                <w:sz w:val="24"/>
                <w:szCs w:val="24"/>
              </w:rPr>
              <w:t>граммы на реализацию принципов медиативн</w:t>
            </w:r>
            <w:r w:rsidRPr="000C1C2B">
              <w:rPr>
                <w:rFonts w:cs="Times New Roman"/>
                <w:sz w:val="24"/>
                <w:szCs w:val="24"/>
              </w:rPr>
              <w:t>о</w:t>
            </w:r>
            <w:r w:rsidRPr="000C1C2B">
              <w:rPr>
                <w:rFonts w:cs="Times New Roman"/>
                <w:sz w:val="24"/>
                <w:szCs w:val="24"/>
              </w:rPr>
              <w:t>го и восст</w:t>
            </w:r>
            <w:r w:rsidRPr="000C1C2B">
              <w:rPr>
                <w:rFonts w:cs="Times New Roman"/>
                <w:sz w:val="24"/>
                <w:szCs w:val="24"/>
              </w:rPr>
              <w:t>а</w:t>
            </w:r>
            <w:r w:rsidRPr="000C1C2B">
              <w:rPr>
                <w:rFonts w:cs="Times New Roman"/>
                <w:sz w:val="24"/>
                <w:szCs w:val="24"/>
              </w:rPr>
              <w:t>новительн</w:t>
            </w:r>
            <w:r w:rsidRPr="000C1C2B">
              <w:rPr>
                <w:rFonts w:cs="Times New Roman"/>
                <w:sz w:val="24"/>
                <w:szCs w:val="24"/>
              </w:rPr>
              <w:t>о</w:t>
            </w:r>
            <w:r w:rsidRPr="000C1C2B">
              <w:rPr>
                <w:rFonts w:cs="Times New Roman"/>
                <w:sz w:val="24"/>
                <w:szCs w:val="24"/>
              </w:rPr>
              <w:t>го подходов</w:t>
            </w: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Реалисти</w:t>
            </w:r>
            <w:r w:rsidRPr="000C1C2B">
              <w:rPr>
                <w:rFonts w:cs="Times New Roman"/>
                <w:sz w:val="24"/>
                <w:szCs w:val="24"/>
              </w:rPr>
              <w:t>ч</w:t>
            </w:r>
            <w:r w:rsidRPr="000C1C2B">
              <w:rPr>
                <w:rFonts w:cs="Times New Roman"/>
                <w:sz w:val="24"/>
                <w:szCs w:val="24"/>
              </w:rPr>
              <w:t xml:space="preserve">ность </w:t>
            </w:r>
          </w:p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и реализу</w:t>
            </w:r>
            <w:r w:rsidRPr="000C1C2B">
              <w:rPr>
                <w:rFonts w:cs="Times New Roman"/>
                <w:sz w:val="24"/>
                <w:szCs w:val="24"/>
              </w:rPr>
              <w:t>е</w:t>
            </w:r>
            <w:r w:rsidRPr="000C1C2B">
              <w:rPr>
                <w:rFonts w:cs="Times New Roman"/>
                <w:sz w:val="24"/>
                <w:szCs w:val="24"/>
              </w:rPr>
              <w:t xml:space="preserve">мость </w:t>
            </w:r>
          </w:p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Систе</w:t>
            </w:r>
            <w:r w:rsidRPr="000C1C2B">
              <w:rPr>
                <w:rFonts w:cs="Times New Roman"/>
                <w:sz w:val="24"/>
                <w:szCs w:val="24"/>
              </w:rPr>
              <w:t>м</w:t>
            </w:r>
            <w:r w:rsidRPr="000C1C2B">
              <w:rPr>
                <w:rFonts w:cs="Times New Roman"/>
                <w:sz w:val="24"/>
                <w:szCs w:val="24"/>
              </w:rPr>
              <w:t>ность пр</w:t>
            </w:r>
            <w:r w:rsidRPr="000C1C2B">
              <w:rPr>
                <w:rFonts w:cs="Times New Roman"/>
                <w:sz w:val="24"/>
                <w:szCs w:val="24"/>
              </w:rPr>
              <w:t>о</w:t>
            </w:r>
            <w:r w:rsidRPr="000C1C2B">
              <w:rPr>
                <w:rFonts w:cs="Times New Roman"/>
                <w:sz w:val="24"/>
                <w:szCs w:val="24"/>
              </w:rPr>
              <w:t>граммы</w:t>
            </w:r>
          </w:p>
        </w:tc>
        <w:tc>
          <w:tcPr>
            <w:tcW w:w="1542" w:type="dxa"/>
          </w:tcPr>
          <w:p w:rsidR="00667FAC" w:rsidRPr="000C1C2B" w:rsidRDefault="00667FAC" w:rsidP="00421DBC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Индивид</w:t>
            </w:r>
            <w:r w:rsidRPr="000C1C2B">
              <w:rPr>
                <w:rFonts w:cs="Times New Roman"/>
                <w:sz w:val="24"/>
                <w:szCs w:val="24"/>
              </w:rPr>
              <w:t>у</w:t>
            </w:r>
            <w:r w:rsidRPr="000C1C2B">
              <w:rPr>
                <w:rFonts w:cs="Times New Roman"/>
                <w:sz w:val="24"/>
                <w:szCs w:val="24"/>
              </w:rPr>
              <w:t>альность  программы</w:t>
            </w: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sz w:val="24"/>
                <w:szCs w:val="24"/>
              </w:rPr>
              <w:t>Информ</w:t>
            </w:r>
            <w:r w:rsidRPr="000C1C2B">
              <w:rPr>
                <w:rFonts w:cs="Times New Roman"/>
                <w:sz w:val="24"/>
                <w:szCs w:val="24"/>
              </w:rPr>
              <w:t>а</w:t>
            </w:r>
            <w:r w:rsidRPr="000C1C2B">
              <w:rPr>
                <w:rFonts w:cs="Times New Roman"/>
                <w:sz w:val="24"/>
                <w:szCs w:val="24"/>
              </w:rPr>
              <w:t>тивность программы, логичность построения, понятность</w:t>
            </w: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Общая оце</w:t>
            </w: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ка участника </w:t>
            </w:r>
          </w:p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фестиваля (сумма ба</w:t>
            </w: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лов по всем критериям)</w:t>
            </w:r>
          </w:p>
        </w:tc>
      </w:tr>
      <w:tr w:rsidR="00421DBC" w:rsidRPr="00DA5809" w:rsidTr="00421DBC">
        <w:trPr>
          <w:trHeight w:val="272"/>
        </w:trPr>
        <w:tc>
          <w:tcPr>
            <w:tcW w:w="710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0C1C2B">
              <w:rPr>
                <w:rFonts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421DBC" w:rsidRPr="00DA5809" w:rsidTr="00421DBC">
        <w:trPr>
          <w:trHeight w:val="287"/>
        </w:trPr>
        <w:tc>
          <w:tcPr>
            <w:tcW w:w="710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2" w:type="dxa"/>
          </w:tcPr>
          <w:p w:rsidR="00667FAC" w:rsidRPr="000C1C2B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667FAC" w:rsidRPr="00DA5809" w:rsidRDefault="00667FAC" w:rsidP="00667FAC">
      <w:pPr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ind w:firstLine="0"/>
      </w:pP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99"/>
      </w:tblGrid>
      <w:tr w:rsidR="00667FAC" w:rsidRPr="00F142FA" w:rsidTr="003F5675">
        <w:trPr>
          <w:trHeight w:val="1046"/>
        </w:trPr>
        <w:tc>
          <w:tcPr>
            <w:tcW w:w="2235" w:type="dxa"/>
          </w:tcPr>
          <w:p w:rsidR="00667FAC" w:rsidRPr="00F142FA" w:rsidRDefault="00667FAC" w:rsidP="003F5675">
            <w:pPr>
              <w:ind w:firstLine="0"/>
              <w:rPr>
                <w:rFonts w:cs="Times New Roman"/>
                <w:szCs w:val="28"/>
              </w:rPr>
            </w:pPr>
            <w:r w:rsidRPr="00F142FA">
              <w:rPr>
                <w:rFonts w:cs="Times New Roman"/>
                <w:szCs w:val="28"/>
              </w:rPr>
              <w:t>_____________</w:t>
            </w:r>
          </w:p>
          <w:p w:rsidR="00667FAC" w:rsidRPr="001641AA" w:rsidRDefault="00667FAC" w:rsidP="003F567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641AA">
              <w:rPr>
                <w:rFonts w:cs="Times New Roman"/>
                <w:sz w:val="24"/>
                <w:szCs w:val="24"/>
              </w:rPr>
              <w:t xml:space="preserve">        (дата)</w:t>
            </w:r>
          </w:p>
        </w:tc>
        <w:tc>
          <w:tcPr>
            <w:tcW w:w="12899" w:type="dxa"/>
          </w:tcPr>
          <w:p w:rsidR="00667FAC" w:rsidRDefault="00667FAC" w:rsidP="003F5675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                                                          _________/_____________________</w:t>
            </w:r>
          </w:p>
          <w:p w:rsidR="00667FAC" w:rsidRPr="001641AA" w:rsidRDefault="00667FAC" w:rsidP="003F567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     </w:t>
            </w:r>
            <w:r w:rsidRPr="001641AA">
              <w:rPr>
                <w:rFonts w:cs="Times New Roman"/>
                <w:sz w:val="24"/>
                <w:szCs w:val="24"/>
              </w:rPr>
              <w:t>(подпись)          (расшифровка подписи)</w:t>
            </w:r>
          </w:p>
        </w:tc>
      </w:tr>
    </w:tbl>
    <w:p w:rsidR="00667FAC" w:rsidRDefault="00667FAC" w:rsidP="00667FAC">
      <w:pPr>
        <w:spacing w:after="200" w:line="276" w:lineRule="auto"/>
        <w:ind w:firstLine="0"/>
        <w:rPr>
          <w:rFonts w:cs="Times New Roman"/>
          <w:color w:val="000000"/>
          <w:spacing w:val="-4"/>
          <w:szCs w:val="28"/>
        </w:rPr>
      </w:pPr>
    </w:p>
    <w:p w:rsidR="00667FAC" w:rsidRDefault="00667FAC" w:rsidP="00667FAC">
      <w:pPr>
        <w:jc w:val="center"/>
        <w:rPr>
          <w:rFonts w:cs="Times New Roman"/>
          <w:color w:val="000000"/>
          <w:spacing w:val="-4"/>
          <w:szCs w:val="28"/>
        </w:rPr>
        <w:sectPr w:rsidR="00667FAC" w:rsidSect="00412B09">
          <w:headerReference w:type="first" r:id="rId20"/>
          <w:pgSz w:w="16840" w:h="11907" w:orient="landscape" w:code="9"/>
          <w:pgMar w:top="1985" w:right="1134" w:bottom="567" w:left="1134" w:header="720" w:footer="720" w:gutter="0"/>
          <w:cols w:space="720"/>
          <w:noEndnote/>
          <w:titlePg/>
          <w:docGrid w:linePitch="381"/>
        </w:sectPr>
      </w:pPr>
    </w:p>
    <w:p w:rsidR="00667FAC" w:rsidRDefault="00667FAC" w:rsidP="00667FAC">
      <w:pPr>
        <w:ind w:firstLine="0"/>
        <w:jc w:val="center"/>
        <w:rPr>
          <w:rFonts w:cs="Times New Roman"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lastRenderedPageBreak/>
        <w:t>Таблица индикаторов</w:t>
      </w:r>
    </w:p>
    <w:p w:rsidR="00667FAC" w:rsidRDefault="00667FAC" w:rsidP="00667FAC">
      <w:pPr>
        <w:jc w:val="center"/>
        <w:rPr>
          <w:rFonts w:cs="Times New Roman"/>
          <w:color w:val="000000"/>
          <w:spacing w:val="-4"/>
          <w:szCs w:val="28"/>
        </w:rPr>
      </w:pPr>
    </w:p>
    <w:tbl>
      <w:tblPr>
        <w:tblStyle w:val="aa"/>
        <w:tblW w:w="15309" w:type="dxa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9356"/>
        <w:gridCol w:w="1275"/>
      </w:tblGrid>
      <w:tr w:rsidR="00667FAC" w:rsidRPr="003C1179" w:rsidTr="003F5675">
        <w:tc>
          <w:tcPr>
            <w:tcW w:w="709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№</w:t>
            </w:r>
          </w:p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proofErr w:type="gramStart"/>
            <w:r w:rsidRPr="003C1179">
              <w:rPr>
                <w:rFonts w:cs="Times New Roman"/>
                <w:color w:val="000000"/>
                <w:spacing w:val="-4"/>
                <w:szCs w:val="28"/>
              </w:rPr>
              <w:t>п</w:t>
            </w:r>
            <w:proofErr w:type="gramEnd"/>
            <w:r w:rsidRPr="003C1179">
              <w:rPr>
                <w:rFonts w:cs="Times New Roman"/>
                <w:color w:val="000000"/>
                <w:spacing w:val="-4"/>
                <w:szCs w:val="28"/>
              </w:rPr>
              <w:t>/п</w:t>
            </w:r>
          </w:p>
        </w:tc>
        <w:tc>
          <w:tcPr>
            <w:tcW w:w="3969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Наименование критерия</w:t>
            </w: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Индикаторы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Баллы</w:t>
            </w:r>
          </w:p>
        </w:tc>
      </w:tr>
    </w:tbl>
    <w:p w:rsidR="001A6AFA" w:rsidRPr="000C1C2B" w:rsidRDefault="001A6AFA">
      <w:pPr>
        <w:rPr>
          <w:sz w:val="2"/>
          <w:szCs w:val="2"/>
        </w:rPr>
      </w:pPr>
    </w:p>
    <w:tbl>
      <w:tblPr>
        <w:tblStyle w:val="aa"/>
        <w:tblW w:w="15309" w:type="dxa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9356"/>
        <w:gridCol w:w="1275"/>
      </w:tblGrid>
      <w:tr w:rsidR="001A6AFA" w:rsidRPr="003C1179" w:rsidTr="000C1C2B">
        <w:trPr>
          <w:tblHeader/>
        </w:trPr>
        <w:tc>
          <w:tcPr>
            <w:tcW w:w="709" w:type="dxa"/>
          </w:tcPr>
          <w:p w:rsidR="001A6AFA" w:rsidRPr="003C1179" w:rsidRDefault="001A6AFA" w:rsidP="001A6AFA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  <w:tc>
          <w:tcPr>
            <w:tcW w:w="3969" w:type="dxa"/>
          </w:tcPr>
          <w:p w:rsidR="001A6AFA" w:rsidRPr="003C1179" w:rsidRDefault="001A6AFA" w:rsidP="000C1C2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1A6AFA" w:rsidRPr="00D305C3" w:rsidRDefault="001A6AFA" w:rsidP="000C1C2B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  <w:tc>
          <w:tcPr>
            <w:tcW w:w="1275" w:type="dxa"/>
          </w:tcPr>
          <w:p w:rsidR="001A6AFA" w:rsidRPr="003C1179" w:rsidRDefault="001A6AFA" w:rsidP="001A6AFA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4</w:t>
            </w:r>
          </w:p>
        </w:tc>
      </w:tr>
      <w:tr w:rsidR="00667FAC" w:rsidRPr="003C1179" w:rsidTr="003F5675">
        <w:tc>
          <w:tcPr>
            <w:tcW w:w="709" w:type="dxa"/>
            <w:vMerge w:val="restart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1.</w:t>
            </w:r>
          </w:p>
        </w:tc>
        <w:tc>
          <w:tcPr>
            <w:tcW w:w="3969" w:type="dxa"/>
            <w:vMerge w:val="restart"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1179">
              <w:rPr>
                <w:sz w:val="28"/>
                <w:szCs w:val="28"/>
              </w:rPr>
              <w:t>Актуальность программы, нацеленность на решение в</w:t>
            </w:r>
            <w:r w:rsidRPr="003C1179">
              <w:rPr>
                <w:sz w:val="28"/>
                <w:szCs w:val="28"/>
              </w:rPr>
              <w:t>о</w:t>
            </w:r>
            <w:r w:rsidRPr="003C1179">
              <w:rPr>
                <w:sz w:val="28"/>
                <w:szCs w:val="28"/>
              </w:rPr>
              <w:t>просов воспитания несове</w:t>
            </w:r>
            <w:r w:rsidRPr="003C1179">
              <w:rPr>
                <w:sz w:val="28"/>
                <w:szCs w:val="28"/>
              </w:rPr>
              <w:t>р</w:t>
            </w:r>
            <w:r w:rsidRPr="003C1179">
              <w:rPr>
                <w:sz w:val="28"/>
                <w:szCs w:val="28"/>
              </w:rPr>
              <w:t>шеннолетних</w:t>
            </w:r>
          </w:p>
        </w:tc>
        <w:tc>
          <w:tcPr>
            <w:tcW w:w="9356" w:type="dxa"/>
          </w:tcPr>
          <w:p w:rsidR="00667FAC" w:rsidRPr="00D305C3" w:rsidRDefault="00667FAC" w:rsidP="003F567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D305C3">
              <w:rPr>
                <w:rFonts w:cs="Times New Roman"/>
                <w:color w:val="000000"/>
                <w:spacing w:val="-4"/>
                <w:szCs w:val="28"/>
              </w:rPr>
              <w:t>программа является в полной мере актуальной,</w:t>
            </w:r>
            <w:r w:rsidRPr="00D305C3">
              <w:rPr>
                <w:rFonts w:cs="Times New Roman"/>
                <w:szCs w:val="28"/>
              </w:rPr>
              <w:t xml:space="preserve"> нацелена на решение вопр</w:t>
            </w:r>
            <w:r w:rsidRPr="00D305C3">
              <w:rPr>
                <w:rFonts w:cs="Times New Roman"/>
                <w:szCs w:val="28"/>
              </w:rPr>
              <w:t>о</w:t>
            </w:r>
            <w:r w:rsidRPr="00D305C3">
              <w:rPr>
                <w:rFonts w:cs="Times New Roman"/>
                <w:szCs w:val="28"/>
              </w:rPr>
              <w:t>сов воспитания несовершеннолетних</w:t>
            </w:r>
            <w:r w:rsidRPr="00D305C3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D305C3" w:rsidRDefault="000C1C2B" w:rsidP="00040CF4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 xml:space="preserve">программа </w:t>
            </w:r>
            <w:r w:rsidR="00040CF4" w:rsidRPr="00D305C3">
              <w:rPr>
                <w:rFonts w:cs="Times New Roman"/>
                <w:color w:val="000000"/>
                <w:spacing w:val="-4"/>
                <w:szCs w:val="28"/>
              </w:rPr>
              <w:t xml:space="preserve">не </w:t>
            </w:r>
            <w:r>
              <w:rPr>
                <w:rFonts w:cs="Times New Roman"/>
                <w:color w:val="000000"/>
                <w:spacing w:val="-4"/>
                <w:szCs w:val="28"/>
              </w:rPr>
              <w:t xml:space="preserve">является </w:t>
            </w:r>
            <w:r w:rsidR="00667FAC" w:rsidRPr="00D305C3">
              <w:rPr>
                <w:rFonts w:cs="Times New Roman"/>
                <w:color w:val="000000"/>
                <w:spacing w:val="-4"/>
                <w:szCs w:val="28"/>
              </w:rPr>
              <w:t>в полной мере актуальной</w:t>
            </w:r>
            <w:r w:rsidR="00667FAC">
              <w:rPr>
                <w:rFonts w:cs="Times New Roman"/>
                <w:color w:val="000000"/>
                <w:spacing w:val="-4"/>
                <w:szCs w:val="28"/>
              </w:rPr>
              <w:t xml:space="preserve"> и</w:t>
            </w:r>
            <w:r w:rsidR="00667FAC">
              <w:rPr>
                <w:rFonts w:cs="Times New Roman"/>
                <w:szCs w:val="28"/>
              </w:rPr>
              <w:t xml:space="preserve"> </w:t>
            </w:r>
            <w:r w:rsidR="00667FAC" w:rsidRPr="00D305C3">
              <w:rPr>
                <w:rFonts w:cs="Times New Roman"/>
                <w:szCs w:val="28"/>
              </w:rPr>
              <w:t>нацелен</w:t>
            </w:r>
            <w:r w:rsidR="00667FAC">
              <w:rPr>
                <w:rFonts w:cs="Times New Roman"/>
                <w:szCs w:val="28"/>
              </w:rPr>
              <w:t>ной</w:t>
            </w:r>
            <w:r w:rsidR="00667FAC" w:rsidRPr="00D305C3">
              <w:rPr>
                <w:rFonts w:cs="Times New Roman"/>
                <w:szCs w:val="28"/>
              </w:rPr>
              <w:t xml:space="preserve"> на решение вопросов воспитания несовершеннолетних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2D163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программ</w:t>
            </w:r>
            <w:r>
              <w:rPr>
                <w:rFonts w:cs="Times New Roman"/>
                <w:color w:val="000000"/>
                <w:spacing w:val="-4"/>
                <w:szCs w:val="28"/>
              </w:rPr>
              <w:t>ы</w:t>
            </w:r>
            <w:r w:rsidRPr="003C1179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r w:rsidR="002D1635">
              <w:rPr>
                <w:rFonts w:cs="Times New Roman"/>
                <w:color w:val="000000"/>
                <w:spacing w:val="-4"/>
                <w:szCs w:val="28"/>
              </w:rPr>
              <w:t xml:space="preserve">не </w:t>
            </w:r>
            <w:r w:rsidRPr="003C1179">
              <w:rPr>
                <w:rFonts w:cs="Times New Roman"/>
                <w:color w:val="000000"/>
                <w:spacing w:val="-4"/>
                <w:szCs w:val="28"/>
              </w:rPr>
              <w:t>актуальн</w:t>
            </w:r>
            <w:r w:rsidR="002D1635">
              <w:rPr>
                <w:rFonts w:cs="Times New Roman"/>
                <w:color w:val="000000"/>
                <w:spacing w:val="-4"/>
                <w:szCs w:val="28"/>
              </w:rPr>
              <w:t>а</w:t>
            </w:r>
            <w:r w:rsidRPr="003C1179">
              <w:rPr>
                <w:rFonts w:cs="Times New Roman"/>
                <w:color w:val="000000"/>
                <w:spacing w:val="-4"/>
                <w:szCs w:val="28"/>
              </w:rPr>
              <w:t>,</w:t>
            </w:r>
            <w:r w:rsidRPr="003C1179">
              <w:rPr>
                <w:rFonts w:cs="Times New Roman"/>
                <w:szCs w:val="28"/>
              </w:rPr>
              <w:t xml:space="preserve"> </w:t>
            </w:r>
            <w:r w:rsidRPr="00D305C3">
              <w:rPr>
                <w:rFonts w:cs="Times New Roman"/>
                <w:color w:val="000000"/>
                <w:spacing w:val="-4"/>
                <w:szCs w:val="28"/>
              </w:rPr>
              <w:t xml:space="preserve">не </w:t>
            </w:r>
            <w:r>
              <w:rPr>
                <w:rFonts w:cs="Times New Roman"/>
                <w:szCs w:val="28"/>
              </w:rPr>
              <w:t>нацелена</w:t>
            </w:r>
            <w:r w:rsidRPr="003C1179">
              <w:rPr>
                <w:rFonts w:cs="Times New Roman"/>
                <w:szCs w:val="28"/>
              </w:rPr>
              <w:t xml:space="preserve"> на решение вопросов воспитания несовершеннолетних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3C1179" w:rsidTr="003F5675">
        <w:tc>
          <w:tcPr>
            <w:tcW w:w="709" w:type="dxa"/>
            <w:vMerge w:val="restart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C1179">
              <w:rPr>
                <w:sz w:val="28"/>
                <w:szCs w:val="28"/>
              </w:rPr>
              <w:t>Прогностичность</w:t>
            </w:r>
            <w:proofErr w:type="spellEnd"/>
            <w:r w:rsidRPr="003C1179">
              <w:rPr>
                <w:sz w:val="28"/>
                <w:szCs w:val="28"/>
              </w:rPr>
              <w:t xml:space="preserve"> программы, ориентация на перспективу</w:t>
            </w: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szCs w:val="28"/>
              </w:rPr>
              <w:t>содержание программы ориентировано на перспективу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содержание программы </w:t>
            </w:r>
            <w:r>
              <w:rPr>
                <w:rFonts w:cs="Times New Roman"/>
                <w:szCs w:val="28"/>
              </w:rPr>
              <w:t xml:space="preserve">не в полной мере </w:t>
            </w:r>
            <w:r w:rsidRPr="003C1179">
              <w:rPr>
                <w:rFonts w:cs="Times New Roman"/>
                <w:szCs w:val="28"/>
              </w:rPr>
              <w:t>ориентировано на перспективу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содержание программы </w:t>
            </w:r>
            <w:r>
              <w:rPr>
                <w:rFonts w:cs="Times New Roman"/>
                <w:szCs w:val="28"/>
              </w:rPr>
              <w:t xml:space="preserve">не </w:t>
            </w:r>
            <w:r w:rsidRPr="003C1179">
              <w:rPr>
                <w:rFonts w:cs="Times New Roman"/>
                <w:szCs w:val="28"/>
              </w:rPr>
              <w:t>ориентировано на перспективу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3C1179" w:rsidTr="003F5675">
        <w:trPr>
          <w:trHeight w:val="202"/>
        </w:trPr>
        <w:tc>
          <w:tcPr>
            <w:tcW w:w="709" w:type="dxa"/>
            <w:vMerge w:val="restart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1179">
              <w:rPr>
                <w:sz w:val="28"/>
                <w:szCs w:val="28"/>
              </w:rPr>
              <w:t>Направленность программы на реализацию принципов меди</w:t>
            </w:r>
            <w:r w:rsidRPr="003C1179">
              <w:rPr>
                <w:sz w:val="28"/>
                <w:szCs w:val="28"/>
              </w:rPr>
              <w:t>а</w:t>
            </w:r>
            <w:r w:rsidRPr="003C1179">
              <w:rPr>
                <w:sz w:val="28"/>
                <w:szCs w:val="28"/>
              </w:rPr>
              <w:t>тивного и восстановительного подходов</w:t>
            </w: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szCs w:val="28"/>
              </w:rPr>
              <w:t>программа направлена на реализацию принципов медиативного и восст</w:t>
            </w:r>
            <w:r w:rsidRPr="003C1179">
              <w:rPr>
                <w:rFonts w:cs="Times New Roman"/>
                <w:szCs w:val="28"/>
              </w:rPr>
              <w:t>а</w:t>
            </w:r>
            <w:r w:rsidRPr="003C1179">
              <w:rPr>
                <w:rFonts w:cs="Times New Roman"/>
                <w:szCs w:val="28"/>
              </w:rPr>
              <w:t>новительного подходов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3C1179" w:rsidTr="003F5675">
        <w:trPr>
          <w:trHeight w:val="202"/>
        </w:trPr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B82A30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</w:t>
            </w:r>
            <w:r w:rsidR="00B82A30">
              <w:rPr>
                <w:rFonts w:cs="Times New Roman"/>
                <w:szCs w:val="28"/>
              </w:rPr>
              <w:t>не в полной мере</w:t>
            </w:r>
            <w:r>
              <w:rPr>
                <w:rFonts w:cs="Times New Roman"/>
                <w:szCs w:val="28"/>
              </w:rPr>
              <w:t xml:space="preserve"> </w:t>
            </w:r>
            <w:r w:rsidRPr="003C1179">
              <w:rPr>
                <w:rFonts w:cs="Times New Roman"/>
                <w:szCs w:val="28"/>
              </w:rPr>
              <w:t>направлена на реализацию принципов меди</w:t>
            </w:r>
            <w:r w:rsidRPr="003C1179">
              <w:rPr>
                <w:rFonts w:cs="Times New Roman"/>
                <w:szCs w:val="28"/>
              </w:rPr>
              <w:t>а</w:t>
            </w:r>
            <w:r w:rsidRPr="003C1179">
              <w:rPr>
                <w:rFonts w:cs="Times New Roman"/>
                <w:szCs w:val="28"/>
              </w:rPr>
              <w:t>тивного и восстановительного подходов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3C1179" w:rsidTr="003F5675">
        <w:trPr>
          <w:trHeight w:val="202"/>
        </w:trPr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</w:t>
            </w:r>
            <w:r>
              <w:rPr>
                <w:rFonts w:cs="Times New Roman"/>
                <w:szCs w:val="28"/>
              </w:rPr>
              <w:t xml:space="preserve">не </w:t>
            </w:r>
            <w:r w:rsidRPr="003C1179">
              <w:rPr>
                <w:rFonts w:cs="Times New Roman"/>
                <w:szCs w:val="28"/>
              </w:rPr>
              <w:t>направлена на реализацию принципов медиативного и во</w:t>
            </w:r>
            <w:r w:rsidRPr="003C1179">
              <w:rPr>
                <w:rFonts w:cs="Times New Roman"/>
                <w:szCs w:val="28"/>
              </w:rPr>
              <w:t>с</w:t>
            </w:r>
            <w:r w:rsidRPr="003C1179">
              <w:rPr>
                <w:rFonts w:cs="Times New Roman"/>
                <w:szCs w:val="28"/>
              </w:rPr>
              <w:t>становительного подходов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3C1179" w:rsidTr="003F5675">
        <w:tc>
          <w:tcPr>
            <w:tcW w:w="709" w:type="dxa"/>
            <w:vMerge w:val="restart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4.</w:t>
            </w:r>
          </w:p>
        </w:tc>
        <w:tc>
          <w:tcPr>
            <w:tcW w:w="3969" w:type="dxa"/>
            <w:vMerge w:val="restart"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1179">
              <w:rPr>
                <w:sz w:val="28"/>
                <w:szCs w:val="28"/>
              </w:rPr>
              <w:t>Реалистичность и реализу</w:t>
            </w:r>
            <w:r w:rsidRPr="003C1179">
              <w:rPr>
                <w:sz w:val="28"/>
                <w:szCs w:val="28"/>
              </w:rPr>
              <w:t>е</w:t>
            </w:r>
            <w:r w:rsidRPr="003C1179">
              <w:rPr>
                <w:sz w:val="28"/>
                <w:szCs w:val="28"/>
              </w:rPr>
              <w:t>мость программы</w:t>
            </w: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szCs w:val="28"/>
              </w:rPr>
              <w:t>программа соответствует требуемым и имеющимся, в том числе возник</w:t>
            </w:r>
            <w:r w:rsidRPr="003C1179">
              <w:rPr>
                <w:rFonts w:cs="Times New Roman"/>
                <w:szCs w:val="28"/>
              </w:rPr>
              <w:t>а</w:t>
            </w:r>
            <w:r w:rsidRPr="003C1179">
              <w:rPr>
                <w:rFonts w:cs="Times New Roman"/>
                <w:szCs w:val="28"/>
              </w:rPr>
              <w:t>ющим в процессе ее выполнения, возможностям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</w:t>
            </w:r>
            <w:r>
              <w:rPr>
                <w:rFonts w:cs="Times New Roman"/>
                <w:szCs w:val="28"/>
              </w:rPr>
              <w:t xml:space="preserve">не в полной мере </w:t>
            </w:r>
            <w:r w:rsidRPr="003C1179">
              <w:rPr>
                <w:rFonts w:cs="Times New Roman"/>
                <w:szCs w:val="28"/>
              </w:rPr>
              <w:t>соответствует требуемым и имеющимся, в том числе возникающим в процессе ее выполнения, возможностям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</w:t>
            </w:r>
            <w:r>
              <w:rPr>
                <w:rFonts w:cs="Times New Roman"/>
                <w:szCs w:val="28"/>
              </w:rPr>
              <w:t xml:space="preserve">не </w:t>
            </w:r>
            <w:r w:rsidRPr="003C1179">
              <w:rPr>
                <w:rFonts w:cs="Times New Roman"/>
                <w:szCs w:val="28"/>
              </w:rPr>
              <w:t>соответствует требуемым и имеющимся, в том числе возн</w:t>
            </w:r>
            <w:r w:rsidRPr="003C1179">
              <w:rPr>
                <w:rFonts w:cs="Times New Roman"/>
                <w:szCs w:val="28"/>
              </w:rPr>
              <w:t>и</w:t>
            </w:r>
            <w:r w:rsidRPr="003C1179">
              <w:rPr>
                <w:rFonts w:cs="Times New Roman"/>
                <w:szCs w:val="28"/>
              </w:rPr>
              <w:t>кающим в процессе ее выполнения, возможностям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3C1179" w:rsidTr="003F5675">
        <w:tc>
          <w:tcPr>
            <w:tcW w:w="709" w:type="dxa"/>
            <w:vMerge w:val="restart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5.</w:t>
            </w:r>
          </w:p>
        </w:tc>
        <w:tc>
          <w:tcPr>
            <w:tcW w:w="3969" w:type="dxa"/>
            <w:vMerge w:val="restart"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1179">
              <w:rPr>
                <w:sz w:val="28"/>
                <w:szCs w:val="28"/>
              </w:rPr>
              <w:t>Системность программы</w:t>
            </w: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программа носит системный характер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BF759D">
            <w:pPr>
              <w:ind w:firstLine="0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программа носит</w:t>
            </w:r>
            <w:r w:rsidR="00BF759D">
              <w:rPr>
                <w:rFonts w:cs="Times New Roman"/>
                <w:color w:val="000000"/>
                <w:spacing w:val="-4"/>
                <w:szCs w:val="28"/>
              </w:rPr>
              <w:t xml:space="preserve"> недостаточно системный характер</w:t>
            </w:r>
            <w:r w:rsidR="00B82A30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 xml:space="preserve">программа носит </w:t>
            </w:r>
            <w:r>
              <w:rPr>
                <w:rFonts w:cs="Times New Roman"/>
                <w:color w:val="000000"/>
                <w:spacing w:val="-4"/>
                <w:szCs w:val="28"/>
              </w:rPr>
              <w:t>бес</w:t>
            </w:r>
            <w:r w:rsidRPr="003C1179">
              <w:rPr>
                <w:rFonts w:cs="Times New Roman"/>
                <w:color w:val="000000"/>
                <w:spacing w:val="-4"/>
                <w:szCs w:val="28"/>
              </w:rPr>
              <w:t>системный характер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3C1179" w:rsidTr="003F5675">
        <w:tc>
          <w:tcPr>
            <w:tcW w:w="709" w:type="dxa"/>
            <w:vMerge w:val="restart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6.</w:t>
            </w:r>
          </w:p>
        </w:tc>
        <w:tc>
          <w:tcPr>
            <w:tcW w:w="3969" w:type="dxa"/>
            <w:vMerge w:val="restart"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1179">
              <w:rPr>
                <w:sz w:val="28"/>
                <w:szCs w:val="28"/>
              </w:rPr>
              <w:t>Индивидуальность программы</w:t>
            </w: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>программа носит индивид</w:t>
            </w:r>
            <w:r>
              <w:rPr>
                <w:rFonts w:cs="Times New Roman"/>
                <w:szCs w:val="28"/>
              </w:rPr>
              <w:t>уальный (</w:t>
            </w:r>
            <w:r w:rsidRPr="003C1179">
              <w:rPr>
                <w:rFonts w:cs="Times New Roman"/>
                <w:szCs w:val="28"/>
              </w:rPr>
              <w:t>авторский</w:t>
            </w:r>
            <w:r>
              <w:rPr>
                <w:rFonts w:cs="Times New Roman"/>
                <w:szCs w:val="28"/>
              </w:rPr>
              <w:t>)</w:t>
            </w:r>
            <w:r w:rsidRPr="003C1179">
              <w:rPr>
                <w:rFonts w:cs="Times New Roman"/>
                <w:szCs w:val="28"/>
              </w:rPr>
              <w:t xml:space="preserve"> характер и соответствует сфере деятельности органа или учреждения системы профилактики безна</w:t>
            </w:r>
            <w:r w:rsidRPr="003C1179">
              <w:rPr>
                <w:rFonts w:cs="Times New Roman"/>
                <w:szCs w:val="28"/>
              </w:rPr>
              <w:t>д</w:t>
            </w:r>
            <w:r w:rsidRPr="003C1179">
              <w:rPr>
                <w:rFonts w:cs="Times New Roman"/>
                <w:szCs w:val="28"/>
              </w:rPr>
              <w:t>зорности и правонарушений несовершеннолетних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носит </w:t>
            </w:r>
            <w:r>
              <w:rPr>
                <w:rFonts w:cs="Times New Roman"/>
                <w:szCs w:val="28"/>
              </w:rPr>
              <w:t xml:space="preserve">стандартный </w:t>
            </w:r>
            <w:r w:rsidRPr="003C1179">
              <w:rPr>
                <w:rFonts w:cs="Times New Roman"/>
                <w:szCs w:val="28"/>
              </w:rPr>
              <w:t>характер</w:t>
            </w:r>
            <w:r>
              <w:rPr>
                <w:rFonts w:cs="Times New Roman"/>
                <w:szCs w:val="28"/>
              </w:rPr>
              <w:t xml:space="preserve"> с элементами</w:t>
            </w:r>
            <w:r w:rsidRPr="003C1179">
              <w:rPr>
                <w:rFonts w:cs="Times New Roman"/>
                <w:szCs w:val="28"/>
              </w:rPr>
              <w:t xml:space="preserve"> индивидуальны</w:t>
            </w:r>
            <w:r>
              <w:rPr>
                <w:rFonts w:cs="Times New Roman"/>
                <w:szCs w:val="28"/>
              </w:rPr>
              <w:t>х</w:t>
            </w:r>
            <w:r w:rsidRPr="003C117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</w:t>
            </w:r>
            <w:r w:rsidRPr="003C1179">
              <w:rPr>
                <w:rFonts w:cs="Times New Roman"/>
                <w:szCs w:val="28"/>
              </w:rPr>
              <w:t>а</w:t>
            </w:r>
            <w:r w:rsidRPr="003C1179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торских) решений</w:t>
            </w:r>
            <w:r w:rsidRPr="003C1179">
              <w:rPr>
                <w:rFonts w:cs="Times New Roman"/>
                <w:szCs w:val="28"/>
              </w:rPr>
              <w:t xml:space="preserve"> и соответствует сфере деятельности органа или учр</w:t>
            </w:r>
            <w:r w:rsidRPr="003C1179">
              <w:rPr>
                <w:rFonts w:cs="Times New Roman"/>
                <w:szCs w:val="28"/>
              </w:rPr>
              <w:t>е</w:t>
            </w:r>
            <w:r w:rsidRPr="003C1179">
              <w:rPr>
                <w:rFonts w:cs="Times New Roman"/>
                <w:szCs w:val="28"/>
              </w:rPr>
              <w:t>ждения системы профилактики безнадзорности и правонарушений нес</w:t>
            </w:r>
            <w:r w:rsidRPr="003C1179">
              <w:rPr>
                <w:rFonts w:cs="Times New Roman"/>
                <w:szCs w:val="28"/>
              </w:rPr>
              <w:t>о</w:t>
            </w:r>
            <w:r w:rsidRPr="003C1179">
              <w:rPr>
                <w:rFonts w:cs="Times New Roman"/>
                <w:szCs w:val="28"/>
              </w:rPr>
              <w:t>вершеннолетних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</w:t>
            </w:r>
            <w:proofErr w:type="gramStart"/>
            <w:r w:rsidRPr="003C1179">
              <w:rPr>
                <w:rFonts w:cs="Times New Roman"/>
                <w:szCs w:val="28"/>
              </w:rPr>
              <w:t xml:space="preserve">носит </w:t>
            </w:r>
            <w:r>
              <w:rPr>
                <w:rFonts w:cs="Times New Roman"/>
                <w:szCs w:val="28"/>
              </w:rPr>
              <w:t>стандартный</w:t>
            </w:r>
            <w:r w:rsidRPr="003C1179">
              <w:rPr>
                <w:rFonts w:cs="Times New Roman"/>
                <w:szCs w:val="28"/>
              </w:rPr>
              <w:t xml:space="preserve"> характер и соответствует</w:t>
            </w:r>
            <w:proofErr w:type="gramEnd"/>
            <w:r w:rsidRPr="003C1179">
              <w:rPr>
                <w:rFonts w:cs="Times New Roman"/>
                <w:szCs w:val="28"/>
              </w:rPr>
              <w:t xml:space="preserve"> сфере деятельн</w:t>
            </w:r>
            <w:r w:rsidRPr="003C1179">
              <w:rPr>
                <w:rFonts w:cs="Times New Roman"/>
                <w:szCs w:val="28"/>
              </w:rPr>
              <w:t>о</w:t>
            </w:r>
            <w:r w:rsidRPr="003C1179">
              <w:rPr>
                <w:rFonts w:cs="Times New Roman"/>
                <w:szCs w:val="28"/>
              </w:rPr>
              <w:t>сти органа или учреждения системы профилактики безнадзорности и пр</w:t>
            </w:r>
            <w:r w:rsidRPr="003C1179">
              <w:rPr>
                <w:rFonts w:cs="Times New Roman"/>
                <w:szCs w:val="28"/>
              </w:rPr>
              <w:t>а</w:t>
            </w:r>
            <w:r w:rsidRPr="003C1179">
              <w:rPr>
                <w:rFonts w:cs="Times New Roman"/>
                <w:szCs w:val="28"/>
              </w:rPr>
              <w:t>вонарушений несовершеннолетних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  <w:tr w:rsidR="00667FAC" w:rsidRPr="003C1179" w:rsidTr="003F5675">
        <w:tc>
          <w:tcPr>
            <w:tcW w:w="709" w:type="dxa"/>
            <w:vMerge w:val="restart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 xml:space="preserve">7. </w:t>
            </w:r>
          </w:p>
        </w:tc>
        <w:tc>
          <w:tcPr>
            <w:tcW w:w="3969" w:type="dxa"/>
            <w:vMerge w:val="restart"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1179">
              <w:rPr>
                <w:sz w:val="28"/>
                <w:szCs w:val="28"/>
              </w:rPr>
              <w:t>Информативность программы, логичность построения, п</w:t>
            </w:r>
            <w:r w:rsidRPr="003C1179">
              <w:rPr>
                <w:sz w:val="28"/>
                <w:szCs w:val="28"/>
              </w:rPr>
              <w:t>о</w:t>
            </w:r>
            <w:r w:rsidRPr="003C1179">
              <w:rPr>
                <w:sz w:val="28"/>
                <w:szCs w:val="28"/>
              </w:rPr>
              <w:t>нятность</w:t>
            </w: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информативна, </w:t>
            </w:r>
            <w:r>
              <w:rPr>
                <w:rFonts w:cs="Times New Roman"/>
                <w:szCs w:val="28"/>
              </w:rPr>
              <w:t>отличается</w:t>
            </w:r>
            <w:r w:rsidRPr="003C1179">
              <w:rPr>
                <w:rFonts w:cs="Times New Roman"/>
                <w:szCs w:val="28"/>
              </w:rPr>
              <w:t xml:space="preserve"> логичн</w:t>
            </w:r>
            <w:r>
              <w:rPr>
                <w:rFonts w:cs="Times New Roman"/>
                <w:szCs w:val="28"/>
              </w:rPr>
              <w:t>остью построения,</w:t>
            </w:r>
            <w:r w:rsidRPr="003C1179">
              <w:rPr>
                <w:rFonts w:cs="Times New Roman"/>
                <w:szCs w:val="28"/>
              </w:rPr>
              <w:t xml:space="preserve"> доступна для понимания 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5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412B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информативна, </w:t>
            </w:r>
            <w:r w:rsidR="00412B09">
              <w:rPr>
                <w:rFonts w:cs="Times New Roman"/>
                <w:szCs w:val="28"/>
              </w:rPr>
              <w:t xml:space="preserve">но </w:t>
            </w:r>
            <w:r>
              <w:rPr>
                <w:rFonts w:cs="Times New Roman"/>
                <w:szCs w:val="28"/>
              </w:rPr>
              <w:t>не отличается</w:t>
            </w:r>
            <w:r w:rsidRPr="003C1179">
              <w:rPr>
                <w:rFonts w:cs="Times New Roman"/>
                <w:szCs w:val="28"/>
              </w:rPr>
              <w:t xml:space="preserve"> логичн</w:t>
            </w:r>
            <w:r>
              <w:rPr>
                <w:rFonts w:cs="Times New Roman"/>
                <w:szCs w:val="28"/>
              </w:rPr>
              <w:t xml:space="preserve">остью построения </w:t>
            </w:r>
            <w:r w:rsidRPr="003C1179">
              <w:rPr>
                <w:rFonts w:cs="Times New Roman"/>
                <w:szCs w:val="28"/>
              </w:rPr>
              <w:t>и д</w:t>
            </w:r>
            <w:r w:rsidRPr="003C1179">
              <w:rPr>
                <w:rFonts w:cs="Times New Roman"/>
                <w:szCs w:val="28"/>
              </w:rPr>
              <w:t>о</w:t>
            </w:r>
            <w:r w:rsidRPr="003C1179">
              <w:rPr>
                <w:rFonts w:cs="Times New Roman"/>
                <w:szCs w:val="28"/>
              </w:rPr>
              <w:t>ступн</w:t>
            </w:r>
            <w:r>
              <w:rPr>
                <w:rFonts w:cs="Times New Roman"/>
                <w:szCs w:val="28"/>
              </w:rPr>
              <w:t>остью</w:t>
            </w:r>
            <w:r w:rsidRPr="003C1179">
              <w:rPr>
                <w:rFonts w:cs="Times New Roman"/>
                <w:szCs w:val="28"/>
              </w:rPr>
              <w:t xml:space="preserve"> для понимания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 w:rsidRPr="003C1179">
              <w:rPr>
                <w:rFonts w:cs="Times New Roman"/>
                <w:color w:val="000000"/>
                <w:spacing w:val="-4"/>
                <w:szCs w:val="28"/>
              </w:rPr>
              <w:t>3</w:t>
            </w:r>
          </w:p>
        </w:tc>
      </w:tr>
      <w:tr w:rsidR="00667FAC" w:rsidRPr="003C1179" w:rsidTr="003F5675">
        <w:tc>
          <w:tcPr>
            <w:tcW w:w="709" w:type="dxa"/>
            <w:vMerge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</w:p>
        </w:tc>
        <w:tc>
          <w:tcPr>
            <w:tcW w:w="3969" w:type="dxa"/>
            <w:vMerge/>
          </w:tcPr>
          <w:p w:rsidR="00667FAC" w:rsidRPr="003C1179" w:rsidRDefault="00667FAC" w:rsidP="003F56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667FAC" w:rsidRPr="003C1179" w:rsidRDefault="00667FAC" w:rsidP="003F56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C1179">
              <w:rPr>
                <w:rFonts w:cs="Times New Roman"/>
                <w:szCs w:val="28"/>
              </w:rPr>
              <w:t xml:space="preserve">программа </w:t>
            </w:r>
            <w:proofErr w:type="spellStart"/>
            <w:r>
              <w:rPr>
                <w:rFonts w:cs="Times New Roman"/>
                <w:szCs w:val="28"/>
              </w:rPr>
              <w:t>мало</w:t>
            </w:r>
            <w:r w:rsidRPr="003C1179">
              <w:rPr>
                <w:rFonts w:cs="Times New Roman"/>
                <w:szCs w:val="28"/>
              </w:rPr>
              <w:t>информативна</w:t>
            </w:r>
            <w:proofErr w:type="spellEnd"/>
            <w:r w:rsidRPr="003C117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не отличается</w:t>
            </w:r>
            <w:r w:rsidRPr="003C1179">
              <w:rPr>
                <w:rFonts w:cs="Times New Roman"/>
                <w:szCs w:val="28"/>
              </w:rPr>
              <w:t xml:space="preserve"> логичн</w:t>
            </w:r>
            <w:r>
              <w:rPr>
                <w:rFonts w:cs="Times New Roman"/>
                <w:szCs w:val="28"/>
              </w:rPr>
              <w:t xml:space="preserve">остью построения </w:t>
            </w:r>
            <w:r w:rsidRPr="003C1179">
              <w:rPr>
                <w:rFonts w:cs="Times New Roman"/>
                <w:szCs w:val="28"/>
              </w:rPr>
              <w:t>и доступн</w:t>
            </w:r>
            <w:r>
              <w:rPr>
                <w:rFonts w:cs="Times New Roman"/>
                <w:szCs w:val="28"/>
              </w:rPr>
              <w:t>остью</w:t>
            </w:r>
            <w:r w:rsidRPr="003C1179">
              <w:rPr>
                <w:rFonts w:cs="Times New Roman"/>
                <w:szCs w:val="28"/>
              </w:rPr>
              <w:t xml:space="preserve"> для понимания</w:t>
            </w:r>
          </w:p>
        </w:tc>
        <w:tc>
          <w:tcPr>
            <w:tcW w:w="1275" w:type="dxa"/>
          </w:tcPr>
          <w:p w:rsidR="00667FAC" w:rsidRPr="003C1179" w:rsidRDefault="00667FAC" w:rsidP="003F5675">
            <w:pPr>
              <w:ind w:firstLine="0"/>
              <w:jc w:val="center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>1</w:t>
            </w:r>
          </w:p>
        </w:tc>
      </w:tr>
    </w:tbl>
    <w:p w:rsidR="00667FAC" w:rsidRPr="003C1179" w:rsidRDefault="00667FAC" w:rsidP="00667FAC">
      <w:pPr>
        <w:ind w:firstLine="0"/>
        <w:rPr>
          <w:rFonts w:cs="Times New Roman"/>
          <w:szCs w:val="28"/>
        </w:rPr>
      </w:pPr>
    </w:p>
    <w:p w:rsidR="00C35BFC" w:rsidRPr="0082397B" w:rsidRDefault="00C35BFC" w:rsidP="00667FAC">
      <w:pPr>
        <w:ind w:left="6237" w:firstLine="0"/>
      </w:pPr>
    </w:p>
    <w:sectPr w:rsidR="00C35BFC" w:rsidRPr="0082397B" w:rsidSect="00412B0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44" w:rsidRDefault="00C32444" w:rsidP="00C71535">
      <w:r>
        <w:separator/>
      </w:r>
    </w:p>
  </w:endnote>
  <w:endnote w:type="continuationSeparator" w:id="0">
    <w:p w:rsidR="00C32444" w:rsidRDefault="00C32444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44" w:rsidRDefault="00C32444" w:rsidP="00C71535">
      <w:r>
        <w:separator/>
      </w:r>
    </w:p>
  </w:footnote>
  <w:footnote w:type="continuationSeparator" w:id="0">
    <w:p w:rsidR="00C32444" w:rsidRDefault="00C32444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15112"/>
      <w:docPartObj>
        <w:docPartGallery w:val="Page Numbers (Top of Page)"/>
        <w:docPartUnique/>
      </w:docPartObj>
    </w:sdtPr>
    <w:sdtEndPr/>
    <w:sdtContent>
      <w:p w:rsidR="004F5DF5" w:rsidRDefault="004F5D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66">
          <w:rPr>
            <w:noProof/>
          </w:rPr>
          <w:t>4</w:t>
        </w:r>
        <w:r>
          <w:fldChar w:fldCharType="end"/>
        </w:r>
      </w:p>
    </w:sdtContent>
  </w:sdt>
  <w:p w:rsidR="004F5DF5" w:rsidRDefault="004F5D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3"/>
      <w:jc w:val="center"/>
    </w:pPr>
  </w:p>
  <w:p w:rsidR="004F5DF5" w:rsidRDefault="004F5DF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3351"/>
      <w:docPartObj>
        <w:docPartGallery w:val="Page Numbers (Top of Page)"/>
        <w:docPartUnique/>
      </w:docPartObj>
    </w:sdtPr>
    <w:sdtEndPr/>
    <w:sdtContent>
      <w:p w:rsidR="004F5DF5" w:rsidRDefault="004F5D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F5DF5" w:rsidRDefault="004F5DF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F5" w:rsidRDefault="004F5DF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865209"/>
      <w:docPartObj>
        <w:docPartGallery w:val="Page Numbers (Top of Page)"/>
        <w:docPartUnique/>
      </w:docPartObj>
    </w:sdtPr>
    <w:sdtEndPr/>
    <w:sdtContent>
      <w:p w:rsidR="004F5DF5" w:rsidRDefault="004F5D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6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5DF5" w:rsidRPr="00532191" w:rsidRDefault="004F5DF5" w:rsidP="006928FB">
    <w:pPr>
      <w:pStyle w:val="a3"/>
      <w:jc w:val="center"/>
      <w:rPr>
        <w:rFonts w:cs="Times New Roman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783951"/>
      <w:docPartObj>
        <w:docPartGallery w:val="Page Numbers (Top of Page)"/>
        <w:docPartUnique/>
      </w:docPartObj>
    </w:sdtPr>
    <w:sdtEndPr/>
    <w:sdtContent>
      <w:p w:rsidR="004F5DF5" w:rsidRDefault="004F5D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5DF5" w:rsidRDefault="004F5D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5A926731"/>
    <w:multiLevelType w:val="hybridMultilevel"/>
    <w:tmpl w:val="F2568E36"/>
    <w:lvl w:ilvl="0" w:tplc="2ED89A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03678"/>
    <w:rsid w:val="0001406C"/>
    <w:rsid w:val="00040CF4"/>
    <w:rsid w:val="00044A1F"/>
    <w:rsid w:val="00044D72"/>
    <w:rsid w:val="00054E1B"/>
    <w:rsid w:val="00055FE9"/>
    <w:rsid w:val="00066890"/>
    <w:rsid w:val="00092CEB"/>
    <w:rsid w:val="000C1C2B"/>
    <w:rsid w:val="000C5C46"/>
    <w:rsid w:val="000C7882"/>
    <w:rsid w:val="000D2B49"/>
    <w:rsid w:val="000F43F3"/>
    <w:rsid w:val="00105D46"/>
    <w:rsid w:val="001301C7"/>
    <w:rsid w:val="00130260"/>
    <w:rsid w:val="001512E0"/>
    <w:rsid w:val="001641AA"/>
    <w:rsid w:val="001A6AFA"/>
    <w:rsid w:val="001C78DA"/>
    <w:rsid w:val="001E0680"/>
    <w:rsid w:val="001E4BC3"/>
    <w:rsid w:val="001F2137"/>
    <w:rsid w:val="001F65B8"/>
    <w:rsid w:val="002306C4"/>
    <w:rsid w:val="00254788"/>
    <w:rsid w:val="002A6EEC"/>
    <w:rsid w:val="002D1635"/>
    <w:rsid w:val="002D1D58"/>
    <w:rsid w:val="00322FBC"/>
    <w:rsid w:val="0033197F"/>
    <w:rsid w:val="00341309"/>
    <w:rsid w:val="003532F3"/>
    <w:rsid w:val="003669B5"/>
    <w:rsid w:val="0038340B"/>
    <w:rsid w:val="003A010F"/>
    <w:rsid w:val="003A2DCC"/>
    <w:rsid w:val="003D1E8D"/>
    <w:rsid w:val="003E39A1"/>
    <w:rsid w:val="003E5CC7"/>
    <w:rsid w:val="003F5675"/>
    <w:rsid w:val="004033D1"/>
    <w:rsid w:val="0040656C"/>
    <w:rsid w:val="00411B4E"/>
    <w:rsid w:val="00412B09"/>
    <w:rsid w:val="00421DBC"/>
    <w:rsid w:val="00442DF9"/>
    <w:rsid w:val="004434C7"/>
    <w:rsid w:val="00443EFA"/>
    <w:rsid w:val="0044723C"/>
    <w:rsid w:val="004C0B92"/>
    <w:rsid w:val="004C2DF2"/>
    <w:rsid w:val="004D6740"/>
    <w:rsid w:val="004E0A6C"/>
    <w:rsid w:val="004F5DF5"/>
    <w:rsid w:val="0050767C"/>
    <w:rsid w:val="00555670"/>
    <w:rsid w:val="00557BF3"/>
    <w:rsid w:val="0057054C"/>
    <w:rsid w:val="005A1276"/>
    <w:rsid w:val="005A75A2"/>
    <w:rsid w:val="005B047B"/>
    <w:rsid w:val="0060752E"/>
    <w:rsid w:val="006508D2"/>
    <w:rsid w:val="00667FAC"/>
    <w:rsid w:val="006736D8"/>
    <w:rsid w:val="00684001"/>
    <w:rsid w:val="006928FB"/>
    <w:rsid w:val="006B048B"/>
    <w:rsid w:val="007205B4"/>
    <w:rsid w:val="00720CBC"/>
    <w:rsid w:val="0072675A"/>
    <w:rsid w:val="0072705D"/>
    <w:rsid w:val="007447B5"/>
    <w:rsid w:val="0076573F"/>
    <w:rsid w:val="007A78E5"/>
    <w:rsid w:val="007B0563"/>
    <w:rsid w:val="0082397B"/>
    <w:rsid w:val="00840312"/>
    <w:rsid w:val="00862FD0"/>
    <w:rsid w:val="00871565"/>
    <w:rsid w:val="00871EBB"/>
    <w:rsid w:val="008D4D07"/>
    <w:rsid w:val="009110FC"/>
    <w:rsid w:val="00937AD9"/>
    <w:rsid w:val="00940005"/>
    <w:rsid w:val="009550C1"/>
    <w:rsid w:val="009D73F8"/>
    <w:rsid w:val="009E3B18"/>
    <w:rsid w:val="009F238E"/>
    <w:rsid w:val="00A156A8"/>
    <w:rsid w:val="00A21506"/>
    <w:rsid w:val="00A32547"/>
    <w:rsid w:val="00A33706"/>
    <w:rsid w:val="00A76F9B"/>
    <w:rsid w:val="00AA2851"/>
    <w:rsid w:val="00AA79D5"/>
    <w:rsid w:val="00AD524F"/>
    <w:rsid w:val="00B00029"/>
    <w:rsid w:val="00B26BDA"/>
    <w:rsid w:val="00B50365"/>
    <w:rsid w:val="00B57499"/>
    <w:rsid w:val="00B71C2A"/>
    <w:rsid w:val="00B82A30"/>
    <w:rsid w:val="00BA5348"/>
    <w:rsid w:val="00BB1812"/>
    <w:rsid w:val="00BF24B7"/>
    <w:rsid w:val="00BF759D"/>
    <w:rsid w:val="00C32444"/>
    <w:rsid w:val="00C33BA6"/>
    <w:rsid w:val="00C35BFC"/>
    <w:rsid w:val="00C37646"/>
    <w:rsid w:val="00C60C7B"/>
    <w:rsid w:val="00C71535"/>
    <w:rsid w:val="00C77ACC"/>
    <w:rsid w:val="00CA5934"/>
    <w:rsid w:val="00CC5166"/>
    <w:rsid w:val="00CD085C"/>
    <w:rsid w:val="00CD0A28"/>
    <w:rsid w:val="00D00EFB"/>
    <w:rsid w:val="00D12403"/>
    <w:rsid w:val="00D14F17"/>
    <w:rsid w:val="00D22C64"/>
    <w:rsid w:val="00D914E7"/>
    <w:rsid w:val="00DC4A70"/>
    <w:rsid w:val="00DE3C55"/>
    <w:rsid w:val="00DF2CE2"/>
    <w:rsid w:val="00E1407E"/>
    <w:rsid w:val="00E21DBE"/>
    <w:rsid w:val="00E41697"/>
    <w:rsid w:val="00E4356E"/>
    <w:rsid w:val="00E525AC"/>
    <w:rsid w:val="00E55DB0"/>
    <w:rsid w:val="00E8794F"/>
    <w:rsid w:val="00EA4051"/>
    <w:rsid w:val="00EB4420"/>
    <w:rsid w:val="00EF4D1E"/>
    <w:rsid w:val="00EF7BB7"/>
    <w:rsid w:val="00F146BD"/>
    <w:rsid w:val="00F160EC"/>
    <w:rsid w:val="00F17FA9"/>
    <w:rsid w:val="00F71210"/>
    <w:rsid w:val="00F75022"/>
    <w:rsid w:val="00F774D7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68400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0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684001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B50365"/>
    <w:rPr>
      <w:rFonts w:cs="Times New Roman"/>
      <w:b/>
      <w:color w:val="106BBE"/>
    </w:rPr>
  </w:style>
  <w:style w:type="table" w:styleId="aa">
    <w:name w:val="Table Grid"/>
    <w:basedOn w:val="a1"/>
    <w:uiPriority w:val="59"/>
    <w:rsid w:val="00B503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50365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67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740"/>
    <w:rPr>
      <w:rFonts w:ascii="Tahoma" w:eastAsia="Times New Roman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F2CE2"/>
  </w:style>
  <w:style w:type="character" w:styleId="af">
    <w:name w:val="annotation reference"/>
    <w:basedOn w:val="a0"/>
    <w:uiPriority w:val="99"/>
    <w:semiHidden/>
    <w:unhideWhenUsed/>
    <w:rsid w:val="006928F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28F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928FB"/>
    <w:rPr>
      <w:rFonts w:ascii="Times New Roman" w:eastAsia="Times New Roman" w:hAnsi="Times New Roman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28F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28FB"/>
    <w:rPr>
      <w:rFonts w:ascii="Times New Roman" w:eastAsia="Times New Roman" w:hAnsi="Times New Roman" w:cs="Calibri"/>
      <w:b/>
      <w:bCs/>
      <w:sz w:val="20"/>
      <w:szCs w:val="20"/>
    </w:rPr>
  </w:style>
  <w:style w:type="paragraph" w:styleId="af4">
    <w:name w:val="Revision"/>
    <w:hidden/>
    <w:uiPriority w:val="99"/>
    <w:semiHidden/>
    <w:rsid w:val="004F5DF5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68400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0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684001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B50365"/>
    <w:rPr>
      <w:rFonts w:cs="Times New Roman"/>
      <w:b/>
      <w:color w:val="106BBE"/>
    </w:rPr>
  </w:style>
  <w:style w:type="table" w:styleId="aa">
    <w:name w:val="Table Grid"/>
    <w:basedOn w:val="a1"/>
    <w:uiPriority w:val="59"/>
    <w:rsid w:val="00B503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50365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67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740"/>
    <w:rPr>
      <w:rFonts w:ascii="Tahoma" w:eastAsia="Times New Roman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F2CE2"/>
  </w:style>
  <w:style w:type="character" w:styleId="af">
    <w:name w:val="annotation reference"/>
    <w:basedOn w:val="a0"/>
    <w:uiPriority w:val="99"/>
    <w:semiHidden/>
    <w:unhideWhenUsed/>
    <w:rsid w:val="006928F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28F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928FB"/>
    <w:rPr>
      <w:rFonts w:ascii="Times New Roman" w:eastAsia="Times New Roman" w:hAnsi="Times New Roman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28F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28FB"/>
    <w:rPr>
      <w:rFonts w:ascii="Times New Roman" w:eastAsia="Times New Roman" w:hAnsi="Times New Roman" w:cs="Calibri"/>
      <w:b/>
      <w:bCs/>
      <w:sz w:val="20"/>
      <w:szCs w:val="20"/>
    </w:rPr>
  </w:style>
  <w:style w:type="paragraph" w:styleId="af4">
    <w:name w:val="Revision"/>
    <w:hidden/>
    <w:uiPriority w:val="99"/>
    <w:semiHidden/>
    <w:rsid w:val="004F5DF5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garantF1://24456947.0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hyperlink" Target="garantF1://24456947.10000" TargetMode="Externa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2F60871-0AB2-4B7C-84C4-CFEC2A7A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области.dotx</Template>
  <TotalTime>1</TotalTime>
  <Pages>13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Шишакова Ирина Евгеньевна</cp:lastModifiedBy>
  <cp:revision>3</cp:revision>
  <cp:lastPrinted>2017-05-05T07:51:00Z</cp:lastPrinted>
  <dcterms:created xsi:type="dcterms:W3CDTF">2017-06-19T10:53:00Z</dcterms:created>
  <dcterms:modified xsi:type="dcterms:W3CDTF">2017-06-19T11:04:00Z</dcterms:modified>
</cp:coreProperties>
</file>