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E1" w:rsidRPr="000955E1" w:rsidRDefault="000955E1" w:rsidP="0009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5E1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955E1" w:rsidRPr="000955E1" w:rsidRDefault="000955E1" w:rsidP="0009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5E1">
        <w:rPr>
          <w:rFonts w:ascii="Times New Roman" w:hAnsi="Times New Roman" w:cs="Times New Roman"/>
          <w:sz w:val="28"/>
          <w:szCs w:val="28"/>
        </w:rPr>
        <w:t>«Средняя школа № 13»</w:t>
      </w:r>
    </w:p>
    <w:p w:rsidR="000955E1" w:rsidRPr="000955E1" w:rsidRDefault="000955E1" w:rsidP="0009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5E1">
        <w:rPr>
          <w:rFonts w:ascii="Times New Roman" w:hAnsi="Times New Roman" w:cs="Times New Roman"/>
          <w:sz w:val="28"/>
          <w:szCs w:val="28"/>
        </w:rPr>
        <w:t>150002, г. Ярославль, ул. Маланова, д. 10г,</w:t>
      </w:r>
    </w:p>
    <w:p w:rsidR="000955E1" w:rsidRPr="000955E1" w:rsidRDefault="000955E1" w:rsidP="000955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5E1">
        <w:rPr>
          <w:rFonts w:ascii="Times New Roman" w:hAnsi="Times New Roman" w:cs="Times New Roman"/>
          <w:sz w:val="28"/>
          <w:szCs w:val="28"/>
        </w:rPr>
        <w:t>тел/факс 32-76-54</w:t>
      </w: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0955E1">
      <w:pPr>
        <w:spacing w:after="0"/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0955E1">
      <w:pPr>
        <w:spacing w:after="0"/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0B33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модели</w:t>
      </w:r>
    </w:p>
    <w:p w:rsidR="000955E1" w:rsidRDefault="000955E1" w:rsidP="000955E1">
      <w:pPr>
        <w:spacing w:after="0"/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0B33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Службы школьной медиации (примирения) </w:t>
      </w:r>
    </w:p>
    <w:p w:rsidR="000955E1" w:rsidRPr="00E40B33" w:rsidRDefault="000955E1" w:rsidP="000955E1">
      <w:pPr>
        <w:spacing w:after="0"/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0B33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общеобразовательного учреждения «Средняя школа № 13»</w:t>
      </w: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9E012A">
      <w:pPr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5E1" w:rsidRDefault="000955E1" w:rsidP="00CE7661">
      <w:pPr>
        <w:jc w:val="center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5E1" w:rsidRDefault="00AD1BDE" w:rsidP="00CE7661">
      <w:pPr>
        <w:jc w:val="center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г. Ярославль, 2017</w:t>
      </w:r>
      <w:bookmarkStart w:id="0" w:name="_GoBack"/>
      <w:bookmarkEnd w:id="0"/>
    </w:p>
    <w:p w:rsidR="00595613" w:rsidRDefault="00595613" w:rsidP="00CE7661">
      <w:pPr>
        <w:jc w:val="center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5E1" w:rsidRDefault="000955E1" w:rsidP="00AE29C8">
      <w:pPr>
        <w:spacing w:line="360" w:lineRule="auto"/>
        <w:jc w:val="center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:rsidR="00595613" w:rsidRPr="00595613" w:rsidRDefault="00595613" w:rsidP="00AE29C8">
      <w:pPr>
        <w:spacing w:line="360" w:lineRule="auto"/>
        <w:ind w:left="1004"/>
        <w:rPr>
          <w:rFonts w:ascii="Times New Roman" w:hAnsi="Times New Roman" w:cs="Times New Roman"/>
          <w:b/>
          <w:sz w:val="28"/>
          <w:szCs w:val="28"/>
        </w:rPr>
      </w:pPr>
      <w:r w:rsidRPr="00595613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9C461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………………………………………………………………………3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Обоснование актуальности создаваемой модели</w:t>
      </w:r>
      <w:r w:rsidR="009C4610">
        <w:rPr>
          <w:rFonts w:ascii="Times New Roman" w:hAnsi="Times New Roman" w:cs="Times New Roman"/>
          <w:sz w:val="28"/>
          <w:szCs w:val="28"/>
        </w:rPr>
        <w:t>…………………………3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Обоснование выбора структуры описываемой модели</w:t>
      </w:r>
      <w:r w:rsidR="009C4610">
        <w:rPr>
          <w:rFonts w:ascii="Times New Roman" w:hAnsi="Times New Roman" w:cs="Times New Roman"/>
          <w:sz w:val="28"/>
          <w:szCs w:val="28"/>
        </w:rPr>
        <w:t>………………….5</w:t>
      </w:r>
    </w:p>
    <w:p w:rsidR="00595613" w:rsidRPr="00595613" w:rsidRDefault="00595613" w:rsidP="00AE29C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613">
        <w:rPr>
          <w:rFonts w:ascii="Times New Roman" w:hAnsi="Times New Roman" w:cs="Times New Roman"/>
          <w:b/>
          <w:sz w:val="28"/>
          <w:szCs w:val="28"/>
        </w:rPr>
        <w:t>Концептуально-целевой компонент</w:t>
      </w:r>
      <w:r w:rsidR="009C4610">
        <w:rPr>
          <w:rFonts w:ascii="Times New Roman" w:hAnsi="Times New Roman" w:cs="Times New Roman"/>
          <w:b/>
          <w:sz w:val="28"/>
          <w:szCs w:val="28"/>
        </w:rPr>
        <w:t>………………………………………..5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Ключевая идея, цели, задачи</w:t>
      </w:r>
      <w:r w:rsidR="009C4610">
        <w:rPr>
          <w:rFonts w:ascii="Times New Roman" w:hAnsi="Times New Roman" w:cs="Times New Roman"/>
          <w:sz w:val="28"/>
          <w:szCs w:val="28"/>
        </w:rPr>
        <w:t>……………………………………………….5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Политика, принципы организации деятельности службы медиации</w:t>
      </w:r>
      <w:r w:rsidR="009C4610">
        <w:rPr>
          <w:rFonts w:ascii="Times New Roman" w:hAnsi="Times New Roman" w:cs="Times New Roman"/>
          <w:sz w:val="28"/>
          <w:szCs w:val="28"/>
        </w:rPr>
        <w:t>…...6</w:t>
      </w:r>
    </w:p>
    <w:p w:rsidR="00595613" w:rsidRPr="00595613" w:rsidRDefault="00595613" w:rsidP="00AE29C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613">
        <w:rPr>
          <w:rFonts w:ascii="Times New Roman" w:hAnsi="Times New Roman" w:cs="Times New Roman"/>
          <w:b/>
          <w:sz w:val="28"/>
          <w:szCs w:val="28"/>
        </w:rPr>
        <w:t>Содержательный компонент</w:t>
      </w:r>
      <w:r w:rsidR="009C461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…………………………………………………8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 xml:space="preserve">Краткое описание модели </w:t>
      </w:r>
      <w:r w:rsidR="009C4610">
        <w:rPr>
          <w:rFonts w:ascii="Times New Roman" w:hAnsi="Times New Roman" w:cs="Times New Roman"/>
          <w:sz w:val="28"/>
          <w:szCs w:val="28"/>
        </w:rPr>
        <w:t>…………………………………………………..8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Описание взаимосвязей между объектами/субъектами</w:t>
      </w:r>
      <w:r w:rsidR="009C4610">
        <w:rPr>
          <w:rFonts w:ascii="Times New Roman" w:hAnsi="Times New Roman" w:cs="Times New Roman"/>
          <w:sz w:val="28"/>
          <w:szCs w:val="28"/>
        </w:rPr>
        <w:t>………………….9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</w:t>
      </w:r>
      <w:r w:rsidR="009C4610">
        <w:rPr>
          <w:rFonts w:ascii="Times New Roman" w:hAnsi="Times New Roman" w:cs="Times New Roman"/>
          <w:sz w:val="28"/>
          <w:szCs w:val="28"/>
        </w:rPr>
        <w:t>……………………………………….12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Направления, сферы и виды  деятельности службы медиации</w:t>
      </w:r>
      <w:r w:rsidR="009C4610">
        <w:rPr>
          <w:rFonts w:ascii="Times New Roman" w:hAnsi="Times New Roman" w:cs="Times New Roman"/>
          <w:sz w:val="28"/>
          <w:szCs w:val="28"/>
        </w:rPr>
        <w:t>…………13</w:t>
      </w:r>
    </w:p>
    <w:p w:rsidR="00595613" w:rsidRPr="00595613" w:rsidRDefault="00595613" w:rsidP="00AE29C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613">
        <w:rPr>
          <w:rFonts w:ascii="Times New Roman" w:hAnsi="Times New Roman" w:cs="Times New Roman"/>
          <w:b/>
          <w:sz w:val="28"/>
          <w:szCs w:val="28"/>
        </w:rPr>
        <w:t>Процессуальный компонент</w:t>
      </w:r>
      <w:r w:rsidR="009C4610">
        <w:rPr>
          <w:rFonts w:ascii="Times New Roman" w:hAnsi="Times New Roman" w:cs="Times New Roman"/>
          <w:b/>
          <w:sz w:val="28"/>
          <w:szCs w:val="28"/>
        </w:rPr>
        <w:t>………………………………………………..13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Формы, методы, средства организации службы медиации, используемые технологии</w:t>
      </w:r>
      <w:r w:rsidR="009C461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="00C1488B">
        <w:rPr>
          <w:rFonts w:ascii="Times New Roman" w:hAnsi="Times New Roman" w:cs="Times New Roman"/>
          <w:sz w:val="28"/>
          <w:szCs w:val="28"/>
        </w:rPr>
        <w:t>13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Определение ресурсов и степени их доступности</w:t>
      </w:r>
      <w:r w:rsidR="00C1488B">
        <w:rPr>
          <w:rFonts w:ascii="Times New Roman" w:hAnsi="Times New Roman" w:cs="Times New Roman"/>
          <w:sz w:val="28"/>
          <w:szCs w:val="28"/>
        </w:rPr>
        <w:t>………………………15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Управление внедрением модели в практику деятельности</w:t>
      </w:r>
      <w:r w:rsidR="00C1488B">
        <w:rPr>
          <w:rFonts w:ascii="Times New Roman" w:hAnsi="Times New Roman" w:cs="Times New Roman"/>
          <w:sz w:val="28"/>
          <w:szCs w:val="28"/>
        </w:rPr>
        <w:t>……………..15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Финансовое обеспечение  деятельности службы медиации</w:t>
      </w:r>
      <w:r w:rsidR="00C1488B">
        <w:rPr>
          <w:rFonts w:ascii="Times New Roman" w:hAnsi="Times New Roman" w:cs="Times New Roman"/>
          <w:sz w:val="28"/>
          <w:szCs w:val="28"/>
        </w:rPr>
        <w:t>…………….16</w:t>
      </w:r>
    </w:p>
    <w:p w:rsidR="00595613" w:rsidRPr="00595613" w:rsidRDefault="00595613" w:rsidP="00AE29C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613">
        <w:rPr>
          <w:rFonts w:ascii="Times New Roman" w:hAnsi="Times New Roman" w:cs="Times New Roman"/>
          <w:b/>
          <w:sz w:val="28"/>
          <w:szCs w:val="28"/>
        </w:rPr>
        <w:t>Аналитико – результативный компонент</w:t>
      </w:r>
      <w:r w:rsidR="00C1488B">
        <w:rPr>
          <w:rFonts w:ascii="Times New Roman" w:hAnsi="Times New Roman" w:cs="Times New Roman"/>
          <w:b/>
          <w:sz w:val="28"/>
          <w:szCs w:val="28"/>
        </w:rPr>
        <w:t>………………………………..16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Определение критериев и показателей эффективности деятельности службы медиации</w:t>
      </w:r>
      <w:r w:rsidR="00C1488B">
        <w:rPr>
          <w:rFonts w:ascii="Times New Roman" w:hAnsi="Times New Roman" w:cs="Times New Roman"/>
          <w:sz w:val="28"/>
          <w:szCs w:val="28"/>
        </w:rPr>
        <w:t>…………………………………………………………..16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Проведение мониторинга деятельности службы медиации</w:t>
      </w:r>
      <w:r w:rsidR="00C1488B">
        <w:rPr>
          <w:rFonts w:ascii="Times New Roman" w:hAnsi="Times New Roman" w:cs="Times New Roman"/>
          <w:sz w:val="28"/>
          <w:szCs w:val="28"/>
        </w:rPr>
        <w:t>…………….16</w:t>
      </w:r>
    </w:p>
    <w:p w:rsidR="00595613" w:rsidRPr="00595613" w:rsidRDefault="00595613" w:rsidP="00AE29C8">
      <w:pPr>
        <w:numPr>
          <w:ilvl w:val="1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613">
        <w:rPr>
          <w:rFonts w:ascii="Times New Roman" w:hAnsi="Times New Roman" w:cs="Times New Roman"/>
          <w:sz w:val="28"/>
          <w:szCs w:val="28"/>
        </w:rPr>
        <w:t>Условия и возможные риски внедрения модели</w:t>
      </w:r>
      <w:r w:rsidR="00C1488B">
        <w:rPr>
          <w:rFonts w:ascii="Times New Roman" w:hAnsi="Times New Roman" w:cs="Times New Roman"/>
          <w:sz w:val="28"/>
          <w:szCs w:val="28"/>
        </w:rPr>
        <w:t>………………………..17</w:t>
      </w:r>
    </w:p>
    <w:p w:rsidR="00595613" w:rsidRPr="00595613" w:rsidRDefault="00595613" w:rsidP="00AE29C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613">
        <w:rPr>
          <w:rFonts w:ascii="Times New Roman" w:hAnsi="Times New Roman" w:cs="Times New Roman"/>
          <w:b/>
          <w:sz w:val="28"/>
          <w:szCs w:val="28"/>
        </w:rPr>
        <w:t>Динамика развития   службы медиации</w:t>
      </w:r>
      <w:r w:rsidR="00C1488B">
        <w:rPr>
          <w:rFonts w:ascii="Times New Roman" w:hAnsi="Times New Roman" w:cs="Times New Roman"/>
          <w:b/>
          <w:sz w:val="28"/>
          <w:szCs w:val="28"/>
        </w:rPr>
        <w:t>………………………………….17</w:t>
      </w:r>
    </w:p>
    <w:p w:rsidR="00595613" w:rsidRPr="00595613" w:rsidRDefault="00595613" w:rsidP="00AE29C8">
      <w:pPr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613">
        <w:rPr>
          <w:rFonts w:ascii="Times New Roman" w:hAnsi="Times New Roman" w:cs="Times New Roman"/>
          <w:b/>
          <w:sz w:val="28"/>
          <w:szCs w:val="28"/>
        </w:rPr>
        <w:t>Словарь ключевых понятий</w:t>
      </w:r>
      <w:r w:rsidR="00C1488B">
        <w:rPr>
          <w:rFonts w:ascii="Times New Roman" w:hAnsi="Times New Roman" w:cs="Times New Roman"/>
          <w:b/>
          <w:sz w:val="28"/>
          <w:szCs w:val="28"/>
        </w:rPr>
        <w:t>………………………………………………..20</w:t>
      </w:r>
    </w:p>
    <w:p w:rsidR="00595613" w:rsidRPr="00595613" w:rsidRDefault="00595613" w:rsidP="00AE29C8">
      <w:pPr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61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C1488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………………………………………………………….22</w:t>
      </w:r>
    </w:p>
    <w:p w:rsidR="00595613" w:rsidRPr="00E40B33" w:rsidRDefault="00595613" w:rsidP="00595613">
      <w:pPr>
        <w:pStyle w:val="a3"/>
        <w:spacing w:line="360" w:lineRule="auto"/>
        <w:jc w:val="both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5613" w:rsidRPr="00595613" w:rsidRDefault="00595613" w:rsidP="00595613">
      <w:pPr>
        <w:pStyle w:val="ab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95613" w:rsidRDefault="00595613" w:rsidP="009C4610">
      <w:pPr>
        <w:pStyle w:val="p1"/>
        <w:shd w:val="clear" w:color="auto" w:fill="FFFFFF"/>
        <w:tabs>
          <w:tab w:val="left" w:pos="4350"/>
        </w:tabs>
        <w:spacing w:before="0" w:beforeAutospacing="0" w:after="0" w:afterAutospacing="0" w:line="360" w:lineRule="auto"/>
        <w:jc w:val="both"/>
        <w:rPr>
          <w:rStyle w:val="s1"/>
          <w:color w:val="000000" w:themeColor="text1"/>
          <w:sz w:val="28"/>
          <w:szCs w:val="28"/>
        </w:rPr>
      </w:pPr>
    </w:p>
    <w:p w:rsidR="000955E1" w:rsidRPr="000955E1" w:rsidRDefault="000955E1" w:rsidP="00E60115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1"/>
          <w:b/>
          <w:color w:val="000000" w:themeColor="text1"/>
          <w:sz w:val="28"/>
          <w:szCs w:val="28"/>
        </w:rPr>
      </w:pPr>
      <w:r>
        <w:rPr>
          <w:rStyle w:val="s1"/>
          <w:b/>
          <w:color w:val="000000" w:themeColor="text1"/>
          <w:sz w:val="28"/>
          <w:szCs w:val="28"/>
        </w:rPr>
        <w:lastRenderedPageBreak/>
        <w:t>Введение</w:t>
      </w:r>
    </w:p>
    <w:p w:rsidR="00CF13AA" w:rsidRDefault="00CF13AA" w:rsidP="00E60115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1"/>
          <w:color w:val="000000" w:themeColor="text1"/>
          <w:sz w:val="28"/>
          <w:szCs w:val="28"/>
        </w:rPr>
      </w:pPr>
      <w:r w:rsidRPr="00E40B33">
        <w:rPr>
          <w:rStyle w:val="s1"/>
          <w:color w:val="000000" w:themeColor="text1"/>
          <w:sz w:val="28"/>
          <w:szCs w:val="28"/>
        </w:rPr>
        <w:t xml:space="preserve">Современная школа – это образовательная среда, являющаяся отражением социума, в котором она функционирует. В связи с тем, что в настоящее время в обществе происходит социальное расслоение, обострение межнациональных и межконфессиональных проблем, ослабление роли семьи в вопросах воспитания личности, в школе наблюдается рост конфликтов между учениками,  учениками и </w:t>
      </w:r>
      <w:r w:rsidR="005F29E5" w:rsidRPr="00E40B33">
        <w:rPr>
          <w:rStyle w:val="s1"/>
          <w:color w:val="000000" w:themeColor="text1"/>
          <w:sz w:val="28"/>
          <w:szCs w:val="28"/>
        </w:rPr>
        <w:t>учителями</w:t>
      </w:r>
      <w:r w:rsidRPr="00E40B33">
        <w:rPr>
          <w:rStyle w:val="s1"/>
          <w:color w:val="000000" w:themeColor="text1"/>
          <w:sz w:val="28"/>
          <w:szCs w:val="28"/>
        </w:rPr>
        <w:t>, родителями и учителями</w:t>
      </w:r>
      <w:r w:rsidR="005F29E5" w:rsidRPr="00E40B33">
        <w:rPr>
          <w:rStyle w:val="s1"/>
          <w:color w:val="000000" w:themeColor="text1"/>
          <w:sz w:val="28"/>
          <w:szCs w:val="28"/>
        </w:rPr>
        <w:t>. Увеличение числа конфликтов, на наш взгляд, объясняется тем, что участники образовательного процесса приносят такие модели поведения, которые они видят и используют в повседневной жизни за пределами школы. В этом ключе в самую большую группу риска входят подростки, у которых часто не сформирована социально активная позиция; они не умеют твердо сказать «НЕТ» негативным явлениям социума; не могут правильно выбрать стиль общения с окружающими в попытках самоутвердиться; не знают к кому обратиться в трудной жизненной ситуации. Поэтому научить подростков конструктивно взаимодействовать, развивать у них и у их родителей (законных представителей) умение находить компромиссные решения, формировать позитивное общественное взаимодействие – это одна из актуальных задач современной школы. Служба школьной медиации (примирения)</w:t>
      </w:r>
      <w:r w:rsidR="00133B88" w:rsidRPr="00E40B33">
        <w:rPr>
          <w:rStyle w:val="s1"/>
          <w:color w:val="000000" w:themeColor="text1"/>
          <w:sz w:val="28"/>
          <w:szCs w:val="28"/>
        </w:rPr>
        <w:t xml:space="preserve"> способствует решению задач, стоящих перед образовательной организацией.</w:t>
      </w:r>
    </w:p>
    <w:p w:rsidR="00595613" w:rsidRPr="00E40B33" w:rsidRDefault="00595613" w:rsidP="00E60115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1"/>
          <w:color w:val="000000" w:themeColor="text1"/>
          <w:sz w:val="28"/>
          <w:szCs w:val="28"/>
        </w:rPr>
      </w:pPr>
    </w:p>
    <w:p w:rsidR="00495B82" w:rsidRPr="00E40B33" w:rsidRDefault="00595613" w:rsidP="00625AF0">
      <w:pPr>
        <w:pStyle w:val="p1"/>
        <w:numPr>
          <w:ilvl w:val="1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1"/>
          <w:b/>
          <w:color w:val="000000" w:themeColor="text1"/>
          <w:sz w:val="28"/>
          <w:szCs w:val="28"/>
        </w:rPr>
      </w:pPr>
      <w:r>
        <w:rPr>
          <w:rStyle w:val="s1"/>
          <w:b/>
          <w:color w:val="000000" w:themeColor="text1"/>
          <w:sz w:val="28"/>
          <w:szCs w:val="28"/>
        </w:rPr>
        <w:t xml:space="preserve"> </w:t>
      </w:r>
      <w:r w:rsidR="00495B82" w:rsidRPr="00E40B33">
        <w:rPr>
          <w:rStyle w:val="s1"/>
          <w:b/>
          <w:color w:val="000000" w:themeColor="text1"/>
          <w:sz w:val="28"/>
          <w:szCs w:val="28"/>
        </w:rPr>
        <w:t>Актуальность создания модели</w:t>
      </w:r>
      <w:r w:rsidR="003C42C0" w:rsidRPr="00E40B33">
        <w:rPr>
          <w:rStyle w:val="s1"/>
          <w:b/>
          <w:color w:val="000000" w:themeColor="text1"/>
          <w:sz w:val="28"/>
          <w:szCs w:val="28"/>
        </w:rPr>
        <w:t xml:space="preserve"> Службы школьной медиации (прими</w:t>
      </w:r>
      <w:r w:rsidR="00495B82" w:rsidRPr="00E40B33">
        <w:rPr>
          <w:rStyle w:val="s1"/>
          <w:b/>
          <w:color w:val="000000" w:themeColor="text1"/>
          <w:sz w:val="28"/>
          <w:szCs w:val="28"/>
        </w:rPr>
        <w:t>рения)</w:t>
      </w:r>
    </w:p>
    <w:p w:rsidR="00133B88" w:rsidRPr="00E40B33" w:rsidRDefault="00133B88" w:rsidP="00E60115">
      <w:pPr>
        <w:pStyle w:val="a3"/>
        <w:spacing w:line="360" w:lineRule="auto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      Начиная работу по созданию Службы школьной медиации (примирения), мы задумались над вопросом, что же такое «Служба школьной медиации (примирения)», и действительно ли она нужна в образовательной организации? </w:t>
      </w:r>
    </w:p>
    <w:p w:rsidR="00293EEE" w:rsidRPr="00E40B33" w:rsidRDefault="00B31858" w:rsidP="00E60115">
      <w:pPr>
        <w:pStyle w:val="a3"/>
        <w:spacing w:line="360" w:lineRule="auto"/>
        <w:ind w:firstLine="709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всем 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мире </w:t>
      </w:r>
      <w:r w:rsidR="00495B82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стали все чаще прибегать к помощи медиаторов при разрешении различных споров и конфликтов. </w:t>
      </w:r>
      <w:r w:rsidR="00495B82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медиация для правовой системы нашей страны </w:t>
      </w:r>
      <w:r w:rsidR="00F136ED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28A9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читается </w:t>
      </w:r>
      <w:r w:rsidR="00495B82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относительно новым. </w:t>
      </w:r>
      <w:r w:rsidR="00495B82" w:rsidRPr="00E40B33">
        <w:rPr>
          <w:rStyle w:val="s1"/>
          <w:rFonts w:ascii="Times New Roman" w:hAnsi="Times New Roman" w:cs="Times New Roman"/>
          <w:sz w:val="28"/>
          <w:szCs w:val="28"/>
        </w:rPr>
        <w:t xml:space="preserve">Медиация является одной </w:t>
      </w:r>
      <w:r w:rsidR="00495B82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из технологий альтернативного урегулирования споров, </w:t>
      </w:r>
      <w:r w:rsidR="00E528A9" w:rsidRPr="00E40B33">
        <w:rPr>
          <w:rStyle w:val="s1"/>
          <w:rFonts w:ascii="Times New Roman" w:hAnsi="Times New Roman" w:cs="Times New Roman"/>
          <w:sz w:val="28"/>
          <w:szCs w:val="28"/>
        </w:rPr>
        <w:t xml:space="preserve">в процессе которого </w:t>
      </w:r>
      <w:r w:rsidR="00495B82" w:rsidRPr="00E40B33">
        <w:rPr>
          <w:rStyle w:val="s1"/>
          <w:rFonts w:ascii="Times New Roman" w:hAnsi="Times New Roman" w:cs="Times New Roman"/>
          <w:sz w:val="28"/>
          <w:szCs w:val="28"/>
        </w:rPr>
        <w:t xml:space="preserve">участвует третья </w:t>
      </w:r>
      <w:r w:rsidR="00E528A9" w:rsidRPr="00E40B33">
        <w:rPr>
          <w:rStyle w:val="s1"/>
          <w:rFonts w:ascii="Times New Roman" w:hAnsi="Times New Roman" w:cs="Times New Roman"/>
          <w:sz w:val="28"/>
          <w:szCs w:val="28"/>
        </w:rPr>
        <w:t>(</w:t>
      </w:r>
      <w:r w:rsidR="00495B82" w:rsidRPr="00E40B33">
        <w:rPr>
          <w:rStyle w:val="s1"/>
          <w:rFonts w:ascii="Times New Roman" w:hAnsi="Times New Roman" w:cs="Times New Roman"/>
          <w:sz w:val="28"/>
          <w:szCs w:val="28"/>
        </w:rPr>
        <w:t>нейтральная</w:t>
      </w:r>
      <w:r w:rsidR="00E528A9" w:rsidRPr="00E40B33">
        <w:rPr>
          <w:rStyle w:val="s1"/>
          <w:rFonts w:ascii="Times New Roman" w:hAnsi="Times New Roman" w:cs="Times New Roman"/>
          <w:sz w:val="28"/>
          <w:szCs w:val="28"/>
        </w:rPr>
        <w:t>)</w:t>
      </w:r>
      <w:r w:rsidR="00495B82" w:rsidRPr="00E40B33">
        <w:rPr>
          <w:rStyle w:val="s1"/>
          <w:rFonts w:ascii="Times New Roman" w:hAnsi="Times New Roman" w:cs="Times New Roman"/>
          <w:sz w:val="28"/>
          <w:szCs w:val="28"/>
        </w:rPr>
        <w:t xml:space="preserve"> сторона</w:t>
      </w:r>
      <w:r w:rsidR="003C42C0" w:rsidRPr="00E40B33">
        <w:rPr>
          <w:rStyle w:val="s1"/>
          <w:rFonts w:ascii="Times New Roman" w:hAnsi="Times New Roman" w:cs="Times New Roman"/>
          <w:sz w:val="28"/>
          <w:szCs w:val="28"/>
        </w:rPr>
        <w:t>,</w:t>
      </w:r>
      <w:r w:rsidR="00495B82" w:rsidRPr="00E40B33">
        <w:rPr>
          <w:rStyle w:val="s1"/>
          <w:rFonts w:ascii="Times New Roman" w:hAnsi="Times New Roman" w:cs="Times New Roman"/>
          <w:sz w:val="28"/>
          <w:szCs w:val="28"/>
        </w:rPr>
        <w:t xml:space="preserve"> не заинтересованная в данном конфликте</w:t>
      </w:r>
      <w:r w:rsidR="00495B82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. Этой стороной является медиатор. Он помогает </w:t>
      </w:r>
      <w:r w:rsidR="00E528A9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</w:t>
      </w:r>
      <w:r w:rsidR="00E528A9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конфликта </w:t>
      </w:r>
      <w:r w:rsidR="00495B82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выработать определённое соглашение по предмету </w:t>
      </w:r>
      <w:r w:rsidR="00E528A9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спора</w:t>
      </w:r>
      <w:r w:rsidR="00293EEE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условиям его разрешения</w:t>
      </w:r>
      <w:r w:rsidR="00495B82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, при этом стороны </w:t>
      </w:r>
      <w:r w:rsidR="00E528A9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495B82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принимают решения</w:t>
      </w:r>
      <w:r w:rsidR="00293EEE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28A9" w:rsidRPr="00E40B33" w:rsidRDefault="00495B82" w:rsidP="00E6011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93EEE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муниципальном общеобразовательном учреждении «Средняя школа №13» 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обучаются дети 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293EEE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 разного социального положения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93EEE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разных 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национальностей, </w:t>
      </w:r>
      <w:r w:rsidR="003C42C0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разного уровня </w:t>
      </w:r>
      <w:r w:rsidR="00133B88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воспитания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Эти факторы способствуют созданию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потенциально конфликтн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. Несложно предположить, что</w:t>
      </w:r>
      <w:r w:rsidR="003C42C0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находяс</w:t>
      </w:r>
      <w:r w:rsidR="003C42C0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в конфликтной ситуации, будь 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то ожидающая после школы «разборка» или коллективное «игнорирование», ни один из обучающихся не будет думать об уроке</w:t>
      </w:r>
      <w:r w:rsidR="003C42C0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 не найдет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нее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выход</w:t>
      </w:r>
      <w:r w:rsidR="00293EEE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многих подростков 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важными являются вопросы 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их статус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сверстнико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общения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взаимоотношений 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противоположным полом, 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способности 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влиять на других, 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принадлежности 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определенной группе в классе, 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апробация 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разных социальных ролей. 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первая пара возможных конфликтующих сторон: ребенок </w:t>
      </w:r>
      <w:r w:rsidR="00E528A9" w:rsidRPr="00E40B3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528A9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ребенок. </w:t>
      </w:r>
      <w:r w:rsidR="00E528A9" w:rsidRPr="00E40B33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Pr="00E40B33">
        <w:rPr>
          <w:rFonts w:ascii="Times New Roman" w:eastAsia="Times New Roman" w:hAnsi="Times New Roman" w:cs="Times New Roman"/>
          <w:sz w:val="28"/>
          <w:szCs w:val="28"/>
        </w:rPr>
        <w:t>не всегда существует и взаимопонимание между детьми и их родителями</w:t>
      </w:r>
      <w:r w:rsidR="00E528A9" w:rsidRPr="00E40B33">
        <w:rPr>
          <w:rFonts w:ascii="Times New Roman" w:eastAsia="Times New Roman" w:hAnsi="Times New Roman" w:cs="Times New Roman"/>
          <w:sz w:val="28"/>
          <w:szCs w:val="28"/>
        </w:rPr>
        <w:t xml:space="preserve">, в итоге возникает вторая пара: ребенок </w:t>
      </w:r>
      <w:r w:rsidR="00561A63" w:rsidRPr="00E40B3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528A9" w:rsidRPr="00E40B33">
        <w:rPr>
          <w:rFonts w:ascii="Times New Roman" w:eastAsia="Times New Roman" w:hAnsi="Times New Roman" w:cs="Times New Roman"/>
          <w:sz w:val="28"/>
          <w:szCs w:val="28"/>
        </w:rPr>
        <w:t xml:space="preserve"> родитель.</w:t>
      </w:r>
      <w:r w:rsidR="00E528A9" w:rsidRPr="00E40B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505E3D" w:rsidRPr="00E40B33">
        <w:rPr>
          <w:rFonts w:ascii="Times New Roman" w:eastAsia="Times New Roman" w:hAnsi="Times New Roman" w:cs="Times New Roman"/>
          <w:sz w:val="28"/>
          <w:szCs w:val="28"/>
        </w:rPr>
        <w:t>Так же</w:t>
      </w:r>
      <w:r w:rsidR="00505E3D" w:rsidRPr="00E40B33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E40B33">
        <w:rPr>
          <w:rFonts w:ascii="Times New Roman" w:eastAsia="Times New Roman" w:hAnsi="Times New Roman" w:cs="Times New Roman"/>
          <w:sz w:val="28"/>
          <w:szCs w:val="28"/>
        </w:rPr>
        <w:t xml:space="preserve">случается, что ребенок испытывает на себе прессинг чужих родителей, которые таким образом </w:t>
      </w:r>
      <w:r w:rsidRPr="00E40B33">
        <w:rPr>
          <w:rFonts w:ascii="Times New Roman" w:hAnsi="Times New Roman" w:cs="Times New Roman"/>
          <w:sz w:val="28"/>
          <w:szCs w:val="28"/>
        </w:rPr>
        <w:t>защищают своих детей</w:t>
      </w:r>
      <w:r w:rsidR="00E528A9" w:rsidRPr="00E40B33">
        <w:rPr>
          <w:rFonts w:ascii="Times New Roman" w:hAnsi="Times New Roman" w:cs="Times New Roman"/>
          <w:sz w:val="28"/>
          <w:szCs w:val="28"/>
        </w:rPr>
        <w:t xml:space="preserve">, соответственно, третья конфликтная пара: ребенок – чужой родитель. </w:t>
      </w:r>
      <w:r w:rsidR="00505E3D" w:rsidRPr="00E40B33">
        <w:rPr>
          <w:rFonts w:ascii="Times New Roman" w:hAnsi="Times New Roman" w:cs="Times New Roman"/>
          <w:sz w:val="28"/>
          <w:szCs w:val="28"/>
        </w:rPr>
        <w:t xml:space="preserve">Наконец, пара ребенок – педагог, конфликт между которыми, всегда отрицательно сказываются не только на взаимоотношениях, но и на эмоционально-психическом состоянии каждой из конфликтующих сторон. </w:t>
      </w:r>
    </w:p>
    <w:p w:rsidR="00495B82" w:rsidRPr="00E40B33" w:rsidRDefault="00495B82" w:rsidP="00E6011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33">
        <w:rPr>
          <w:rFonts w:ascii="Times New Roman" w:eastAsia="Times New Roman" w:hAnsi="Times New Roman" w:cs="Times New Roman"/>
          <w:sz w:val="28"/>
          <w:szCs w:val="28"/>
        </w:rPr>
        <w:t>Негативный опыт поведения самого ребенка в конфликте, несправедливое отношение других людей и всего мира вокруг оказывают серьезное воздействие на психику ребенка. Формируются стереотипы и установки, которые он позднее переносит во взрослую жизнь. В дальнейшем это чревато осложнениями и может потребовать вмешательства специалистов, применения комплекса реабилитационных мер.</w:t>
      </w:r>
    </w:p>
    <w:p w:rsidR="00595613" w:rsidRDefault="00495B82" w:rsidP="0059561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33">
        <w:rPr>
          <w:rFonts w:ascii="Times New Roman" w:eastAsia="Times New Roman" w:hAnsi="Times New Roman" w:cs="Times New Roman"/>
          <w:sz w:val="28"/>
          <w:szCs w:val="28"/>
        </w:rPr>
        <w:t xml:space="preserve">В школьные годы спектр необходимых навыков для обучения поведению в конфликте и его решению становится гораздо шире. Благодаря созданию Службы школьной медиации (примирения) появляется возможность обучать школьников для работы в качестве школьных медиаторов, или в качестве помощников школьных медиаторов (в тех случаях, когда начинающему «медиатору» </w:t>
      </w:r>
      <w:r w:rsidRPr="00E40B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необходима поддержка со стороны взрослых или более опытных учащихся). Эта работа происходит вне школьных уроков, </w:t>
      </w:r>
      <w:r w:rsidR="00E528A9" w:rsidRPr="00E40B33">
        <w:rPr>
          <w:rFonts w:ascii="Times New Roman" w:eastAsia="Times New Roman" w:hAnsi="Times New Roman" w:cs="Times New Roman"/>
          <w:sz w:val="28"/>
          <w:szCs w:val="28"/>
        </w:rPr>
        <w:t>а значит,</w:t>
      </w:r>
      <w:r w:rsidRPr="00E40B33">
        <w:rPr>
          <w:rFonts w:ascii="Times New Roman" w:eastAsia="Times New Roman" w:hAnsi="Times New Roman" w:cs="Times New Roman"/>
          <w:sz w:val="28"/>
          <w:szCs w:val="28"/>
        </w:rPr>
        <w:t xml:space="preserve"> ребенок получает возможность заниматься интересной для себя деятельностью, не связанной с учебой. Мотивация к подобным занятиям очень высока, так как она связана с признанием школьника человеком, </w:t>
      </w:r>
      <w:r w:rsidR="00E528A9" w:rsidRPr="00E40B33">
        <w:rPr>
          <w:rFonts w:ascii="Times New Roman" w:eastAsia="Times New Roman" w:hAnsi="Times New Roman" w:cs="Times New Roman"/>
          <w:sz w:val="28"/>
          <w:szCs w:val="28"/>
        </w:rPr>
        <w:t xml:space="preserve">наделенным </w:t>
      </w:r>
      <w:r w:rsidRPr="00E40B33">
        <w:rPr>
          <w:rFonts w:ascii="Times New Roman" w:eastAsia="Times New Roman" w:hAnsi="Times New Roman" w:cs="Times New Roman"/>
          <w:sz w:val="28"/>
          <w:szCs w:val="28"/>
        </w:rPr>
        <w:t>ответственностью</w:t>
      </w:r>
      <w:r w:rsidR="00E528A9" w:rsidRPr="00E40B33">
        <w:rPr>
          <w:rFonts w:ascii="Times New Roman" w:eastAsia="Times New Roman" w:hAnsi="Times New Roman" w:cs="Times New Roman"/>
          <w:sz w:val="28"/>
          <w:szCs w:val="28"/>
        </w:rPr>
        <w:t xml:space="preserve"> с целью </w:t>
      </w:r>
      <w:r w:rsidRPr="00E40B33">
        <w:rPr>
          <w:rFonts w:ascii="Times New Roman" w:eastAsia="Times New Roman" w:hAnsi="Times New Roman" w:cs="Times New Roman"/>
          <w:sz w:val="28"/>
          <w:szCs w:val="28"/>
        </w:rPr>
        <w:t>помо</w:t>
      </w:r>
      <w:r w:rsidR="00E528A9" w:rsidRPr="00E40B33">
        <w:rPr>
          <w:rFonts w:ascii="Times New Roman" w:eastAsia="Times New Roman" w:hAnsi="Times New Roman" w:cs="Times New Roman"/>
          <w:sz w:val="28"/>
          <w:szCs w:val="28"/>
        </w:rPr>
        <w:t>щи</w:t>
      </w:r>
      <w:r w:rsidRPr="00E40B33">
        <w:rPr>
          <w:rFonts w:ascii="Times New Roman" w:eastAsia="Times New Roman" w:hAnsi="Times New Roman" w:cs="Times New Roman"/>
          <w:sz w:val="28"/>
          <w:szCs w:val="28"/>
        </w:rPr>
        <w:t xml:space="preserve"> другим в разрешении спора. Это настоящая «взрослая» деятельность, в результате которой ребенок получает возможность осмысленно воспринимать окружающий мир и свое место в нем. Не только обучение, но и дальнейшая «профессиональная» деятельность в роли школьного медиатора осуществляется в тесном контакте </w:t>
      </w:r>
      <w:proofErr w:type="gramStart"/>
      <w:r w:rsidRPr="00E40B3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40B33">
        <w:rPr>
          <w:rFonts w:ascii="Times New Roman" w:eastAsia="Times New Roman" w:hAnsi="Times New Roman" w:cs="Times New Roman"/>
          <w:sz w:val="28"/>
          <w:szCs w:val="28"/>
        </w:rPr>
        <w:t xml:space="preserve"> взрослыми, и в ее основе лежит общность интересов взрослого и ребенка.</w:t>
      </w:r>
    </w:p>
    <w:p w:rsidR="004D56E5" w:rsidRPr="00595613" w:rsidRDefault="004D56E5" w:rsidP="0059561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1.2 Обоснование выбора структуры описываемой модели.</w:t>
      </w:r>
    </w:p>
    <w:p w:rsidR="00985839" w:rsidRPr="00E40B33" w:rsidRDefault="00985839" w:rsidP="00985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В средней школе №13 деятельность Службы школьной медиации (примирения) направлена на формирование благополучного, гуманного и безопасного пространства, необходимого для развития и социализации личности школьника. В то же время работу школьной Службы медиации (примирения) мы рассматриваем и как элемент образовательного процесса, способствующего выполнению Федерального государственного образовательного стандарта основного общего образования (утвержденного приказом от 17.12.2010 г. № 1897 Министерства образования и науки Российской Федерации), ориентированного на «становление личностных характеристик выпускника».</w:t>
      </w:r>
    </w:p>
    <w:p w:rsidR="001A3139" w:rsidRPr="00E40B33" w:rsidRDefault="00985839" w:rsidP="00985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>Мы надеемся на то, что функционирующая в нашей школе модель Службы</w:t>
      </w:r>
      <w:r w:rsidR="009B11A1"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школьной</w:t>
      </w:r>
      <w:r w:rsidRPr="00E40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медиации (примирения) будет способствовать улучшению взаимоотношений между всеми участниками образовательного процесса и сделает более эффективной систему помощи учащимся и их родителям.</w:t>
      </w:r>
    </w:p>
    <w:p w:rsidR="001A3139" w:rsidRPr="00E40B33" w:rsidRDefault="009C585C" w:rsidP="00625AF0">
      <w:pPr>
        <w:pStyle w:val="a3"/>
        <w:numPr>
          <w:ilvl w:val="0"/>
          <w:numId w:val="22"/>
        </w:numPr>
        <w:spacing w:line="360" w:lineRule="auto"/>
        <w:ind w:left="284" w:firstLine="0"/>
        <w:jc w:val="both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0B33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Концептуально целевой компонент</w:t>
      </w:r>
      <w:r w:rsidR="00E6618C" w:rsidRPr="00E40B33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 ключевая идея, цель, задачи, принципы</w:t>
      </w:r>
    </w:p>
    <w:p w:rsidR="00D33010" w:rsidRPr="00E40B33" w:rsidRDefault="00524EC8" w:rsidP="00E6011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33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Ключевая идея</w:t>
      </w:r>
      <w:r w:rsidRPr="00E40B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585C" w:rsidRPr="00E40B33">
        <w:rPr>
          <w:rFonts w:ascii="Times New Roman" w:eastAsia="Times New Roman" w:hAnsi="Times New Roman" w:cs="Times New Roman"/>
          <w:sz w:val="28"/>
          <w:szCs w:val="28"/>
        </w:rPr>
        <w:t>Медиация является наиболее мягкой формой альтернативного разрешения споров</w:t>
      </w:r>
      <w:r w:rsidRPr="00E40B33">
        <w:rPr>
          <w:rFonts w:ascii="Times New Roman" w:eastAsia="Times New Roman" w:hAnsi="Times New Roman" w:cs="Times New Roman"/>
          <w:sz w:val="28"/>
          <w:szCs w:val="28"/>
        </w:rPr>
        <w:t>, процессов</w:t>
      </w:r>
      <w:r w:rsidR="009C585C" w:rsidRPr="00E40B33">
        <w:rPr>
          <w:rFonts w:ascii="Times New Roman" w:eastAsia="Times New Roman" w:hAnsi="Times New Roman" w:cs="Times New Roman"/>
          <w:sz w:val="28"/>
          <w:szCs w:val="28"/>
        </w:rPr>
        <w:t xml:space="preserve"> общения и переговоров между людьми, находящимися в конфликте. Во время процедуры медиации с</w:t>
      </w:r>
      <w:r w:rsidRPr="00E40B33">
        <w:rPr>
          <w:rFonts w:ascii="Times New Roman" w:eastAsia="Times New Roman" w:hAnsi="Times New Roman" w:cs="Times New Roman"/>
          <w:sz w:val="28"/>
          <w:szCs w:val="28"/>
        </w:rPr>
        <w:t>тороны, участвующие в конфликте</w:t>
      </w:r>
      <w:r w:rsidR="009C585C" w:rsidRPr="00E40B33">
        <w:rPr>
          <w:rFonts w:ascii="Times New Roman" w:eastAsia="Times New Roman" w:hAnsi="Times New Roman" w:cs="Times New Roman"/>
          <w:sz w:val="28"/>
          <w:szCs w:val="28"/>
        </w:rPr>
        <w:t xml:space="preserve">, самостоятельно приходят к взаимовыгодному </w:t>
      </w:r>
      <w:r w:rsidR="009C585C" w:rsidRPr="00E40B33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решению, опираясь на опыт, знания и умения медиатора</w:t>
      </w:r>
      <w:r w:rsidR="003C42C0" w:rsidRPr="00E40B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0B33">
        <w:rPr>
          <w:rFonts w:ascii="Times New Roman" w:eastAsia="Times New Roman" w:hAnsi="Times New Roman" w:cs="Times New Roman"/>
          <w:sz w:val="28"/>
          <w:szCs w:val="28"/>
        </w:rPr>
        <w:t xml:space="preserve"> прошедшего обучение</w:t>
      </w:r>
      <w:r w:rsidR="009C585C" w:rsidRPr="00E40B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42C0" w:rsidRPr="00E40B33">
        <w:rPr>
          <w:rFonts w:ascii="Times New Roman" w:eastAsia="Times New Roman" w:hAnsi="Times New Roman" w:cs="Times New Roman"/>
          <w:sz w:val="28"/>
          <w:szCs w:val="28"/>
        </w:rPr>
        <w:t xml:space="preserve">Роль медиатора </w:t>
      </w:r>
      <w:r w:rsidRPr="00E40B33">
        <w:rPr>
          <w:rFonts w:ascii="Times New Roman" w:eastAsia="Times New Roman" w:hAnsi="Times New Roman" w:cs="Times New Roman"/>
          <w:sz w:val="28"/>
          <w:szCs w:val="28"/>
        </w:rPr>
        <w:t xml:space="preserve">  поясняется сторонам конфликта в самом начале</w:t>
      </w:r>
      <w:r w:rsidR="00E528A9" w:rsidRPr="00E40B3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40B33">
        <w:rPr>
          <w:rFonts w:ascii="Times New Roman" w:eastAsia="Times New Roman" w:hAnsi="Times New Roman" w:cs="Times New Roman"/>
          <w:sz w:val="28"/>
          <w:szCs w:val="28"/>
        </w:rPr>
        <w:t xml:space="preserve"> что произойдет (процесс) и как произойдет (правила). </w:t>
      </w:r>
      <w:r w:rsidR="009C585C" w:rsidRPr="00E40B33">
        <w:rPr>
          <w:rFonts w:ascii="Times New Roman" w:eastAsia="Times New Roman" w:hAnsi="Times New Roman" w:cs="Times New Roman"/>
          <w:sz w:val="28"/>
          <w:szCs w:val="28"/>
        </w:rPr>
        <w:t>Разрешение спора полностью зависит от воли самих спорящих.</w:t>
      </w:r>
    </w:p>
    <w:p w:rsidR="00D33010" w:rsidRPr="00E40B33" w:rsidRDefault="00D33010" w:rsidP="00E6011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B33">
        <w:rPr>
          <w:rFonts w:ascii="Times New Roman" w:eastAsia="Times New Roman" w:hAnsi="Times New Roman" w:cs="Times New Roman"/>
          <w:b/>
          <w:sz w:val="28"/>
          <w:szCs w:val="28"/>
        </w:rPr>
        <w:t>Школьные медиаторы выполняют следующие функции:</w:t>
      </w:r>
    </w:p>
    <w:p w:rsidR="00293EEE" w:rsidRPr="00E40B33" w:rsidRDefault="00293EEE" w:rsidP="00625AF0">
      <w:pPr>
        <w:pStyle w:val="ab"/>
        <w:numPr>
          <w:ilvl w:val="0"/>
          <w:numId w:val="1"/>
        </w:numPr>
        <w:spacing w:after="0" w:line="360" w:lineRule="auto"/>
        <w:ind w:left="1134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0B33">
        <w:rPr>
          <w:rFonts w:ascii="Times New Roman" w:hAnsi="Times New Roman"/>
          <w:sz w:val="28"/>
          <w:szCs w:val="28"/>
        </w:rPr>
        <w:t xml:space="preserve">осуществляют </w:t>
      </w:r>
      <w:r w:rsidR="00D33010" w:rsidRPr="00E40B33">
        <w:rPr>
          <w:rFonts w:ascii="Times New Roman" w:hAnsi="Times New Roman"/>
          <w:sz w:val="28"/>
          <w:szCs w:val="28"/>
        </w:rPr>
        <w:t>мониторинг процесса медиации</w:t>
      </w:r>
      <w:r w:rsidRPr="00E40B33">
        <w:rPr>
          <w:rFonts w:ascii="Times New Roman" w:hAnsi="Times New Roman"/>
          <w:sz w:val="28"/>
          <w:szCs w:val="28"/>
        </w:rPr>
        <w:t>;</w:t>
      </w:r>
      <w:r w:rsidR="00D33010" w:rsidRPr="00E40B33">
        <w:rPr>
          <w:rFonts w:ascii="Times New Roman" w:hAnsi="Times New Roman"/>
          <w:sz w:val="28"/>
          <w:szCs w:val="28"/>
        </w:rPr>
        <w:t xml:space="preserve"> </w:t>
      </w:r>
    </w:p>
    <w:p w:rsidR="00293EEE" w:rsidRPr="00E40B33" w:rsidRDefault="00293EEE" w:rsidP="00625AF0">
      <w:pPr>
        <w:pStyle w:val="ab"/>
        <w:numPr>
          <w:ilvl w:val="0"/>
          <w:numId w:val="1"/>
        </w:numPr>
        <w:spacing w:after="0" w:line="360" w:lineRule="auto"/>
        <w:ind w:left="1134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0B33">
        <w:rPr>
          <w:rFonts w:ascii="Times New Roman" w:hAnsi="Times New Roman"/>
          <w:sz w:val="28"/>
          <w:szCs w:val="28"/>
        </w:rPr>
        <w:t>п</w:t>
      </w:r>
      <w:r w:rsidR="00D33010" w:rsidRPr="00E40B33">
        <w:rPr>
          <w:rFonts w:ascii="Times New Roman" w:hAnsi="Times New Roman"/>
          <w:sz w:val="28"/>
          <w:szCs w:val="28"/>
        </w:rPr>
        <w:t>омогают сторонам внимательно выслушать друг друга</w:t>
      </w:r>
      <w:r w:rsidRPr="00E40B33">
        <w:rPr>
          <w:rFonts w:ascii="Times New Roman" w:hAnsi="Times New Roman"/>
          <w:sz w:val="28"/>
          <w:szCs w:val="28"/>
        </w:rPr>
        <w:t xml:space="preserve">; </w:t>
      </w:r>
    </w:p>
    <w:p w:rsidR="00D33010" w:rsidRPr="00E40B33" w:rsidRDefault="00293EEE" w:rsidP="00625AF0">
      <w:pPr>
        <w:pStyle w:val="ab"/>
        <w:numPr>
          <w:ilvl w:val="0"/>
          <w:numId w:val="1"/>
        </w:numPr>
        <w:spacing w:after="0" w:line="360" w:lineRule="auto"/>
        <w:ind w:left="1134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0B33">
        <w:rPr>
          <w:rFonts w:ascii="Times New Roman" w:hAnsi="Times New Roman"/>
          <w:sz w:val="28"/>
          <w:szCs w:val="28"/>
        </w:rPr>
        <w:t>п</w:t>
      </w:r>
      <w:r w:rsidR="00D33010" w:rsidRPr="00E40B33">
        <w:rPr>
          <w:rFonts w:ascii="Times New Roman" w:hAnsi="Times New Roman"/>
          <w:sz w:val="28"/>
          <w:szCs w:val="28"/>
        </w:rPr>
        <w:t>редлагают новые способы анализа ситуации</w:t>
      </w:r>
      <w:r w:rsidRPr="00E40B33">
        <w:rPr>
          <w:rFonts w:ascii="Times New Roman" w:hAnsi="Times New Roman"/>
          <w:sz w:val="28"/>
          <w:szCs w:val="28"/>
        </w:rPr>
        <w:t>;</w:t>
      </w:r>
    </w:p>
    <w:p w:rsidR="00D33010" w:rsidRPr="00E40B33" w:rsidRDefault="00293EEE" w:rsidP="00625AF0">
      <w:pPr>
        <w:pStyle w:val="ab"/>
        <w:numPr>
          <w:ilvl w:val="0"/>
          <w:numId w:val="1"/>
        </w:numPr>
        <w:spacing w:after="0" w:line="360" w:lineRule="auto"/>
        <w:ind w:left="1134" w:hanging="283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0B33">
        <w:rPr>
          <w:rFonts w:ascii="Times New Roman" w:hAnsi="Times New Roman"/>
          <w:sz w:val="28"/>
          <w:szCs w:val="28"/>
        </w:rPr>
        <w:t>п</w:t>
      </w:r>
      <w:r w:rsidR="00D33010" w:rsidRPr="00E40B33">
        <w:rPr>
          <w:rFonts w:ascii="Times New Roman" w:hAnsi="Times New Roman"/>
          <w:sz w:val="28"/>
          <w:szCs w:val="28"/>
        </w:rPr>
        <w:t>омогают сторонам прийти к обсуждению реальных, глубинных причин конфликта</w:t>
      </w:r>
      <w:r w:rsidRPr="00E40B33">
        <w:rPr>
          <w:rFonts w:ascii="Times New Roman" w:hAnsi="Times New Roman"/>
          <w:sz w:val="28"/>
          <w:szCs w:val="28"/>
        </w:rPr>
        <w:t>, при этом сами н</w:t>
      </w:r>
      <w:r w:rsidR="00495B82" w:rsidRPr="00E40B33">
        <w:rPr>
          <w:rFonts w:ascii="Times New Roman" w:hAnsi="Times New Roman"/>
          <w:sz w:val="28"/>
          <w:szCs w:val="28"/>
        </w:rPr>
        <w:t>е выносят никаких решений</w:t>
      </w:r>
      <w:r w:rsidR="00D33010" w:rsidRPr="00E40B33">
        <w:rPr>
          <w:rFonts w:ascii="Times New Roman" w:hAnsi="Times New Roman"/>
          <w:sz w:val="28"/>
          <w:szCs w:val="28"/>
        </w:rPr>
        <w:t>, стараются не выражать свое мнение и не советовать что-либо сторонам.</w:t>
      </w:r>
    </w:p>
    <w:p w:rsidR="00D33010" w:rsidRPr="00E40B33" w:rsidRDefault="003C42C0" w:rsidP="00E6011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33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="00D33010" w:rsidRPr="00E40B33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33010" w:rsidRPr="00E40B33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оздание коммуникативного пространства через вовлечение педагогов, родителей (законных представителей) и самих учащихся в процесс разрешения и урегулирования конфликтов.</w:t>
      </w:r>
    </w:p>
    <w:p w:rsidR="00524EC8" w:rsidRPr="00E40B33" w:rsidRDefault="00524EC8" w:rsidP="00E6011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40B33">
        <w:rPr>
          <w:b/>
          <w:sz w:val="28"/>
          <w:szCs w:val="28"/>
        </w:rPr>
        <w:t>Задачи</w:t>
      </w:r>
      <w:r w:rsidR="003C42C0" w:rsidRPr="00E40B33">
        <w:rPr>
          <w:b/>
          <w:sz w:val="28"/>
          <w:szCs w:val="28"/>
        </w:rPr>
        <w:t>:</w:t>
      </w:r>
      <w:r w:rsidRPr="00E40B33">
        <w:rPr>
          <w:b/>
          <w:sz w:val="28"/>
          <w:szCs w:val="28"/>
        </w:rPr>
        <w:t xml:space="preserve"> </w:t>
      </w:r>
    </w:p>
    <w:p w:rsidR="00524EC8" w:rsidRPr="00E40B33" w:rsidRDefault="003C42C0" w:rsidP="00625AF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283"/>
        <w:jc w:val="both"/>
        <w:rPr>
          <w:sz w:val="28"/>
          <w:szCs w:val="28"/>
          <w:lang w:eastAsia="en-US"/>
        </w:rPr>
      </w:pPr>
      <w:r w:rsidRPr="00E40B33">
        <w:rPr>
          <w:sz w:val="28"/>
          <w:szCs w:val="28"/>
          <w:lang w:eastAsia="en-US"/>
        </w:rPr>
        <w:t>с</w:t>
      </w:r>
      <w:r w:rsidR="00524EC8" w:rsidRPr="00E40B33">
        <w:rPr>
          <w:sz w:val="28"/>
          <w:szCs w:val="28"/>
          <w:lang w:eastAsia="en-US"/>
        </w:rPr>
        <w:t>оздание условий реализации программ примирения для</w:t>
      </w:r>
      <w:r w:rsidR="00D33010" w:rsidRPr="00E40B33">
        <w:rPr>
          <w:sz w:val="28"/>
          <w:szCs w:val="28"/>
          <w:lang w:eastAsia="en-US"/>
        </w:rPr>
        <w:t xml:space="preserve"> участников школьных конфликтов;</w:t>
      </w:r>
    </w:p>
    <w:p w:rsidR="00524EC8" w:rsidRPr="00E40B33" w:rsidRDefault="003C42C0" w:rsidP="00625AF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283"/>
        <w:jc w:val="both"/>
        <w:rPr>
          <w:sz w:val="28"/>
          <w:szCs w:val="28"/>
          <w:lang w:eastAsia="en-US"/>
        </w:rPr>
      </w:pPr>
      <w:r w:rsidRPr="00E40B33">
        <w:rPr>
          <w:sz w:val="28"/>
          <w:szCs w:val="28"/>
          <w:lang w:eastAsia="en-US"/>
        </w:rPr>
        <w:t>о</w:t>
      </w:r>
      <w:r w:rsidR="00524EC8" w:rsidRPr="00E40B33">
        <w:rPr>
          <w:sz w:val="28"/>
          <w:szCs w:val="28"/>
          <w:lang w:eastAsia="en-US"/>
        </w:rPr>
        <w:t>рганизация просветительских мероприятий и информирование участников образовательного процесса о миссии, принципах и технологиях в</w:t>
      </w:r>
      <w:r w:rsidR="00D33010" w:rsidRPr="00E40B33">
        <w:rPr>
          <w:sz w:val="28"/>
          <w:szCs w:val="28"/>
          <w:lang w:eastAsia="en-US"/>
        </w:rPr>
        <w:t>осстановительной медиации;</w:t>
      </w:r>
    </w:p>
    <w:p w:rsidR="00D33010" w:rsidRPr="00E40B33" w:rsidRDefault="003C42C0" w:rsidP="00625AF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283"/>
        <w:jc w:val="both"/>
        <w:rPr>
          <w:sz w:val="28"/>
          <w:szCs w:val="28"/>
          <w:lang w:eastAsia="en-US"/>
        </w:rPr>
      </w:pPr>
      <w:r w:rsidRPr="00E40B33">
        <w:rPr>
          <w:sz w:val="28"/>
          <w:szCs w:val="28"/>
          <w:lang w:eastAsia="en-US"/>
        </w:rPr>
        <w:t>о</w:t>
      </w:r>
      <w:r w:rsidR="00D33010" w:rsidRPr="00E40B33">
        <w:rPr>
          <w:sz w:val="28"/>
          <w:szCs w:val="28"/>
          <w:lang w:eastAsia="en-US"/>
        </w:rPr>
        <w:t>бучение учащихся и других участников образовательного процесса методам урегулирования конфликтов;</w:t>
      </w:r>
    </w:p>
    <w:p w:rsidR="00524EC8" w:rsidRPr="00E40B33" w:rsidRDefault="003C42C0" w:rsidP="00625AF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283"/>
        <w:jc w:val="both"/>
        <w:rPr>
          <w:sz w:val="28"/>
          <w:szCs w:val="28"/>
          <w:lang w:eastAsia="en-US"/>
        </w:rPr>
      </w:pPr>
      <w:r w:rsidRPr="00E40B33">
        <w:rPr>
          <w:sz w:val="28"/>
          <w:szCs w:val="28"/>
          <w:lang w:eastAsia="en-US"/>
        </w:rPr>
        <w:t>самовыражение каждого члена Службы через участие в работе С</w:t>
      </w:r>
      <w:r w:rsidR="00524EC8" w:rsidRPr="00E40B33">
        <w:rPr>
          <w:sz w:val="28"/>
          <w:szCs w:val="28"/>
          <w:lang w:eastAsia="en-US"/>
        </w:rPr>
        <w:t>лужбы;</w:t>
      </w:r>
    </w:p>
    <w:p w:rsidR="00524EC8" w:rsidRPr="00E40B33" w:rsidRDefault="003C42C0" w:rsidP="00625AF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283"/>
        <w:jc w:val="both"/>
        <w:rPr>
          <w:sz w:val="28"/>
          <w:szCs w:val="28"/>
          <w:lang w:eastAsia="en-US"/>
        </w:rPr>
      </w:pPr>
      <w:r w:rsidRPr="00E40B33">
        <w:rPr>
          <w:sz w:val="28"/>
          <w:szCs w:val="28"/>
          <w:lang w:eastAsia="en-US"/>
        </w:rPr>
        <w:t>о</w:t>
      </w:r>
      <w:r w:rsidR="00524EC8" w:rsidRPr="00E40B33">
        <w:rPr>
          <w:sz w:val="28"/>
          <w:szCs w:val="28"/>
          <w:lang w:eastAsia="en-US"/>
        </w:rPr>
        <w:t>беспечение отношений сотрудничества между учителями и обучающимися;</w:t>
      </w:r>
    </w:p>
    <w:p w:rsidR="00524EC8" w:rsidRPr="00E40B33" w:rsidRDefault="00E6618C" w:rsidP="00625AF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 w:hanging="283"/>
        <w:jc w:val="both"/>
        <w:rPr>
          <w:sz w:val="28"/>
          <w:szCs w:val="28"/>
          <w:lang w:eastAsia="en-US"/>
        </w:rPr>
      </w:pPr>
      <w:r w:rsidRPr="00E40B33">
        <w:rPr>
          <w:sz w:val="28"/>
          <w:szCs w:val="28"/>
          <w:lang w:eastAsia="en-US"/>
        </w:rPr>
        <w:t>р</w:t>
      </w:r>
      <w:r w:rsidR="00524EC8" w:rsidRPr="00E40B33">
        <w:rPr>
          <w:sz w:val="28"/>
          <w:szCs w:val="28"/>
          <w:lang w:eastAsia="en-US"/>
        </w:rPr>
        <w:t>анняя профилактика правонарушений и преступлений.</w:t>
      </w:r>
    </w:p>
    <w:p w:rsidR="00E60115" w:rsidRPr="00E40B33" w:rsidRDefault="00985839" w:rsidP="00E6011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s1"/>
          <w:b/>
          <w:color w:val="000000" w:themeColor="text1"/>
          <w:sz w:val="28"/>
          <w:szCs w:val="28"/>
        </w:rPr>
      </w:pPr>
      <w:r w:rsidRPr="00E40B33">
        <w:rPr>
          <w:rStyle w:val="s1"/>
          <w:b/>
          <w:color w:val="000000" w:themeColor="text1"/>
          <w:sz w:val="28"/>
          <w:szCs w:val="28"/>
        </w:rPr>
        <w:t>2.2</w:t>
      </w:r>
      <w:r w:rsidR="00DF000A" w:rsidRPr="00E40B33">
        <w:rPr>
          <w:rStyle w:val="s1"/>
          <w:b/>
          <w:color w:val="000000" w:themeColor="text1"/>
          <w:sz w:val="28"/>
          <w:szCs w:val="28"/>
        </w:rPr>
        <w:t xml:space="preserve"> </w:t>
      </w:r>
      <w:r w:rsidR="00E60115" w:rsidRPr="00E40B33">
        <w:rPr>
          <w:rStyle w:val="s1"/>
          <w:b/>
          <w:color w:val="000000" w:themeColor="text1"/>
          <w:sz w:val="28"/>
          <w:szCs w:val="28"/>
        </w:rPr>
        <w:t>Политика, принципы организации деятельности службы медиации</w:t>
      </w:r>
    </w:p>
    <w:p w:rsidR="008B7E0A" w:rsidRPr="00E40B33" w:rsidRDefault="00E60115" w:rsidP="00E6011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0B33">
        <w:rPr>
          <w:sz w:val="28"/>
          <w:szCs w:val="28"/>
        </w:rPr>
        <w:t xml:space="preserve">Муниципальное общеобразовательное учреждение «Средняя школа №13» обеспечивает реализацию конституционных прав проживающих на территории г. Ярославля детей на получение ими бесплатного основного общего и среднего </w:t>
      </w:r>
      <w:r w:rsidRPr="00E40B33">
        <w:rPr>
          <w:sz w:val="28"/>
          <w:szCs w:val="28"/>
        </w:rPr>
        <w:lastRenderedPageBreak/>
        <w:t>общего образования. Одной из стратегических задач школы является расширение безопасного пространства для ребенка, пространства, в котором ему комфортно и интересно, где он получает качественное образование и имеет возможность развивать свои способности. Средняя школа №13 относится к самому распространенному кластеру образовательных организаций, численность учащихся в которых превышает 500 человек. Сегодня в школе об</w:t>
      </w:r>
      <w:r w:rsidR="00985839" w:rsidRPr="00E40B33">
        <w:rPr>
          <w:sz w:val="28"/>
          <w:szCs w:val="28"/>
        </w:rPr>
        <w:t>учается 86</w:t>
      </w:r>
      <w:r w:rsidRPr="00E40B33">
        <w:rPr>
          <w:sz w:val="28"/>
          <w:szCs w:val="28"/>
        </w:rPr>
        <w:t>0 учеников из семей с различным уровнем достатка и социального положения. Школа расположена в микрорайоне, в котором функционируют четыре крупных промышленных предприятия, и</w:t>
      </w:r>
      <w:r w:rsidR="00985839" w:rsidRPr="00E40B33">
        <w:rPr>
          <w:sz w:val="28"/>
          <w:szCs w:val="28"/>
        </w:rPr>
        <w:t xml:space="preserve"> </w:t>
      </w:r>
      <w:r w:rsidRPr="00E40B33">
        <w:rPr>
          <w:sz w:val="28"/>
          <w:szCs w:val="28"/>
        </w:rPr>
        <w:t xml:space="preserve">это объясняет тот факт, что большинство родителей наших учащихся являются представителями рабочих профессий и имеют начальное профессиональное или среднее профессиональное образование. В связи с этим учебно-воспитательный процесс организуется с учетом указанных специфических особенностей. Разнообразные проблемы и конфликты, которые возникают в процессе образования и воспитания в </w:t>
      </w:r>
      <w:r w:rsidR="00985839" w:rsidRPr="00E40B33">
        <w:rPr>
          <w:sz w:val="28"/>
          <w:szCs w:val="28"/>
        </w:rPr>
        <w:t xml:space="preserve">средней </w:t>
      </w:r>
      <w:r w:rsidRPr="00E40B33">
        <w:rPr>
          <w:sz w:val="28"/>
          <w:szCs w:val="28"/>
        </w:rPr>
        <w:t>школе №13, мало чем отличаются от конфликтов, вспыхивающих в других городских школах с большой наполняемостью. Однако способы профилактики и пути решения конфликтов каждая образовательная организация выбирает самостоятельно, исходя из конкретных условий и имеющихся ресурсов</w:t>
      </w:r>
      <w:r w:rsidR="00985839" w:rsidRPr="00E40B33">
        <w:rPr>
          <w:sz w:val="28"/>
          <w:szCs w:val="28"/>
        </w:rPr>
        <w:t>. Действующая в нашей школе Служба школьной медиации (примирения)</w:t>
      </w:r>
      <w:r w:rsidR="008B7E0A" w:rsidRPr="00E40B33">
        <w:rPr>
          <w:sz w:val="28"/>
          <w:szCs w:val="28"/>
        </w:rPr>
        <w:t xml:space="preserve"> - это технология решения конфликтных ситуаций в школе, которая направлена </w:t>
      </w:r>
      <w:proofErr w:type="gramStart"/>
      <w:r w:rsidR="008B7E0A" w:rsidRPr="00E40B33">
        <w:rPr>
          <w:sz w:val="28"/>
          <w:szCs w:val="28"/>
        </w:rPr>
        <w:t>на</w:t>
      </w:r>
      <w:proofErr w:type="gramEnd"/>
      <w:r w:rsidR="008B7E0A" w:rsidRPr="00E40B33">
        <w:rPr>
          <w:sz w:val="28"/>
          <w:szCs w:val="28"/>
        </w:rPr>
        <w:t>:</w:t>
      </w:r>
    </w:p>
    <w:p w:rsidR="001E1C90" w:rsidRPr="00E40B33" w:rsidRDefault="004C6CED" w:rsidP="00625AF0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E40B33">
        <w:rPr>
          <w:sz w:val="28"/>
          <w:szCs w:val="28"/>
        </w:rPr>
        <w:t>формирование благополучного, гуманного и безопасного пространства необходимого для развития, социализации личности школьника;</w:t>
      </w:r>
    </w:p>
    <w:p w:rsidR="001E1C90" w:rsidRPr="00E40B33" w:rsidRDefault="004C6CED" w:rsidP="00625AF0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E40B33">
        <w:rPr>
          <w:sz w:val="28"/>
          <w:szCs w:val="28"/>
        </w:rPr>
        <w:t>применение дополнительного элемента образовательного процесса, способствующего выполнению ФГОС ООО;</w:t>
      </w:r>
    </w:p>
    <w:p w:rsidR="001E1C90" w:rsidRPr="00E40B33" w:rsidRDefault="004C6CED" w:rsidP="00625AF0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E40B33">
        <w:rPr>
          <w:sz w:val="28"/>
          <w:szCs w:val="28"/>
        </w:rPr>
        <w:t>улучшение взаимоотношений между участниками образовательного процесса;</w:t>
      </w:r>
    </w:p>
    <w:p w:rsidR="008B7E0A" w:rsidRPr="00E40B33" w:rsidRDefault="004C6CED" w:rsidP="00625AF0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E40B33">
        <w:rPr>
          <w:sz w:val="28"/>
          <w:szCs w:val="28"/>
        </w:rPr>
        <w:t>внедрение гуманного инструментария решения сложных и конфликтных ситуаций в сферу защиты прав и интересов детей.</w:t>
      </w:r>
    </w:p>
    <w:p w:rsidR="00E60115" w:rsidRPr="00E40B33" w:rsidRDefault="008B7E0A" w:rsidP="00CE766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0B33">
        <w:rPr>
          <w:sz w:val="28"/>
          <w:szCs w:val="28"/>
          <w:u w:val="single"/>
        </w:rPr>
        <w:t>Служба школьной медиации (примирения)</w:t>
      </w:r>
      <w:r w:rsidR="00985839" w:rsidRPr="00E40B33">
        <w:rPr>
          <w:sz w:val="28"/>
          <w:szCs w:val="28"/>
          <w:u w:val="single"/>
        </w:rPr>
        <w:t xml:space="preserve"> опирается на прин</w:t>
      </w:r>
      <w:r w:rsidRPr="00E40B33">
        <w:rPr>
          <w:sz w:val="28"/>
          <w:szCs w:val="28"/>
          <w:u w:val="single"/>
        </w:rPr>
        <w:t>ципы восстановительной медиации</w:t>
      </w:r>
      <w:r w:rsidRPr="00E40B33">
        <w:rPr>
          <w:sz w:val="28"/>
          <w:szCs w:val="28"/>
        </w:rPr>
        <w:t>:</w:t>
      </w:r>
    </w:p>
    <w:p w:rsidR="008B7E0A" w:rsidRPr="00E40B33" w:rsidRDefault="00F95C84" w:rsidP="00F95C8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3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добровольного участия. Любая сторона вправе отказаться от участия в медиации, как до ее начала, так и в ходе процесса примирения</w:t>
      </w:r>
      <w:r w:rsidR="00985839"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839"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информированность участников медиации.</w:t>
      </w:r>
      <w:r w:rsidR="00985839"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Медиатор обязан предоставить сторонам всю необходимую информацию о сути медиации, ее процессе и возможных последствиях.</w:t>
      </w:r>
      <w:r w:rsidR="00985839"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</w:t>
      </w:r>
      <w:r w:rsidR="00985839"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t>ейтральность медиатора</w:t>
      </w:r>
      <w:r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5839"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Медиатор </w:t>
      </w:r>
      <w:r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принимать сторону одного из участников конфликта</w:t>
      </w:r>
      <w:r w:rsidR="008B7E0A"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839"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конфиденциальности процесса медиации</w:t>
      </w:r>
      <w:r w:rsidR="00985839" w:rsidRPr="00E40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E0A" w:rsidRPr="00E40B33" w:rsidRDefault="000E46EA" w:rsidP="0089341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E40B33">
        <w:rPr>
          <w:b/>
          <w:sz w:val="28"/>
          <w:szCs w:val="28"/>
          <w:lang w:eastAsia="en-US"/>
        </w:rPr>
        <w:t xml:space="preserve">3. </w:t>
      </w:r>
      <w:r w:rsidR="008B7E0A" w:rsidRPr="00E40B33">
        <w:rPr>
          <w:b/>
          <w:sz w:val="28"/>
          <w:szCs w:val="28"/>
          <w:lang w:eastAsia="en-US"/>
        </w:rPr>
        <w:t>Содержательный компонент</w:t>
      </w:r>
    </w:p>
    <w:p w:rsidR="008B7E0A" w:rsidRPr="00E40B33" w:rsidRDefault="008B7E0A" w:rsidP="0089341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E40B33">
        <w:rPr>
          <w:b/>
          <w:sz w:val="28"/>
          <w:szCs w:val="28"/>
          <w:lang w:eastAsia="en-US"/>
        </w:rPr>
        <w:t>3.1 Описание модели</w:t>
      </w:r>
    </w:p>
    <w:p w:rsidR="00B65F4F" w:rsidRPr="00E40B33" w:rsidRDefault="00B65F4F" w:rsidP="00B65F4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0B33">
        <w:rPr>
          <w:sz w:val="28"/>
          <w:szCs w:val="28"/>
        </w:rPr>
        <w:t>В состав службы школьной медиации (примирения) входят:</w:t>
      </w:r>
    </w:p>
    <w:p w:rsidR="00B65F4F" w:rsidRPr="00E40B33" w:rsidRDefault="00B65F4F" w:rsidP="00625AF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учащиеся 4, 7-11 классов, прошедшие обучение проведению восстановительной медиации;</w:t>
      </w:r>
    </w:p>
    <w:p w:rsidR="00B65F4F" w:rsidRPr="00E40B33" w:rsidRDefault="00B65F4F" w:rsidP="00625AF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учителя-участники Службы школьной медиации (примирения), заместители директора по УВР, ВР, безопасности, представители родительской общественности, инспектор ПДН, ТКДН и ЗП;</w:t>
      </w:r>
    </w:p>
    <w:p w:rsidR="00B65F4F" w:rsidRPr="00E40B33" w:rsidRDefault="00B65F4F" w:rsidP="00625AF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социальный педагог, педагог-психолог, уполномоченный по правам ребенка;</w:t>
      </w:r>
    </w:p>
    <w:p w:rsidR="00B65F4F" w:rsidRPr="00E40B33" w:rsidRDefault="00216A0B" w:rsidP="00625AF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(куратор</w:t>
      </w:r>
      <w:r w:rsidR="00B65F4F" w:rsidRPr="00E40B33">
        <w:rPr>
          <w:sz w:val="28"/>
          <w:szCs w:val="28"/>
        </w:rPr>
        <w:t xml:space="preserve">) службы </w:t>
      </w:r>
      <w:r>
        <w:rPr>
          <w:sz w:val="28"/>
          <w:szCs w:val="28"/>
        </w:rPr>
        <w:t xml:space="preserve">(им </w:t>
      </w:r>
      <w:r w:rsidR="00B65F4F" w:rsidRPr="00E40B33">
        <w:rPr>
          <w:sz w:val="28"/>
          <w:szCs w:val="28"/>
        </w:rPr>
        <w:t>может стать социальный педагог, педагог психолог или иной работник образовательной организации,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образовательной организации</w:t>
      </w:r>
      <w:r>
        <w:rPr>
          <w:sz w:val="28"/>
          <w:szCs w:val="28"/>
        </w:rPr>
        <w:t>)</w:t>
      </w:r>
      <w:r w:rsidR="00B65F4F" w:rsidRPr="00E40B33">
        <w:rPr>
          <w:sz w:val="28"/>
          <w:szCs w:val="28"/>
        </w:rPr>
        <w:t>.</w:t>
      </w:r>
    </w:p>
    <w:p w:rsidR="00EA1DCA" w:rsidRDefault="00B65F4F" w:rsidP="001842E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  <w:r w:rsidRPr="00E40B33">
        <w:rPr>
          <w:b w:val="0"/>
          <w:sz w:val="28"/>
          <w:szCs w:val="28"/>
        </w:rPr>
        <w:t>Служба школьной медиации (примирения) активно сотрудничает с</w:t>
      </w:r>
      <w:r w:rsidRPr="00E40B33">
        <w:rPr>
          <w:sz w:val="28"/>
          <w:szCs w:val="28"/>
        </w:rPr>
        <w:t xml:space="preserve"> </w:t>
      </w:r>
      <w:r w:rsidRPr="00E40B33">
        <w:rPr>
          <w:b w:val="0"/>
          <w:bCs w:val="0"/>
          <w:kern w:val="0"/>
          <w:sz w:val="28"/>
          <w:szCs w:val="28"/>
        </w:rPr>
        <w:t>муниципальным учреждением «Городской центр психолого-педагогической, медицинской и социальной помощи».</w:t>
      </w:r>
    </w:p>
    <w:p w:rsidR="009C4610" w:rsidRDefault="009C4610" w:rsidP="001842E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9C4610" w:rsidRDefault="009C4610" w:rsidP="001842E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9C4610" w:rsidRDefault="009C4610" w:rsidP="001842E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9C4610" w:rsidRDefault="009C4610" w:rsidP="001842E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9C4610" w:rsidRDefault="009C4610" w:rsidP="001842E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kern w:val="0"/>
          <w:sz w:val="28"/>
          <w:szCs w:val="28"/>
        </w:rPr>
      </w:pPr>
    </w:p>
    <w:p w:rsidR="009C4610" w:rsidRDefault="009C4610" w:rsidP="009C4610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noProof/>
          <w:kern w:val="0"/>
          <w:sz w:val="28"/>
          <w:szCs w:val="28"/>
        </w:rPr>
        <w:drawing>
          <wp:inline distT="0" distB="0" distL="0" distR="0">
            <wp:extent cx="6300470" cy="3914401"/>
            <wp:effectExtent l="0" t="0" r="0" b="0"/>
            <wp:docPr id="2" name="Рисунок 2" descr="C:\Users\COMPUTER51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51\Desktop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91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610" w:rsidRPr="001842ED" w:rsidRDefault="009C4610" w:rsidP="009C4610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kern w:val="0"/>
          <w:sz w:val="28"/>
          <w:szCs w:val="28"/>
        </w:rPr>
      </w:pPr>
    </w:p>
    <w:p w:rsidR="00EA1DCA" w:rsidRPr="00E40B33" w:rsidRDefault="009C4610" w:rsidP="008B7E0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3.2</w:t>
      </w:r>
      <w:r w:rsidR="00EA1DCA" w:rsidRPr="00E40B33">
        <w:rPr>
          <w:b/>
          <w:sz w:val="28"/>
          <w:szCs w:val="28"/>
          <w:lang w:eastAsia="en-US"/>
        </w:rPr>
        <w:t xml:space="preserve"> </w:t>
      </w:r>
      <w:r w:rsidR="00EA1DCA" w:rsidRPr="00E40B33">
        <w:rPr>
          <w:b/>
          <w:sz w:val="28"/>
          <w:szCs w:val="28"/>
        </w:rPr>
        <w:t>Описание взаимосвязей между объектами/субъектами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3524"/>
        <w:gridCol w:w="3592"/>
      </w:tblGrid>
      <w:tr w:rsidR="00B65F4F" w:rsidRPr="00E40B33" w:rsidTr="00E418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4F" w:rsidRPr="00E40B33" w:rsidRDefault="00B65F4F" w:rsidP="00E4189F">
            <w:pPr>
              <w:pStyle w:val="a9"/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E40B33">
              <w:rPr>
                <w:b/>
                <w:sz w:val="28"/>
                <w:szCs w:val="28"/>
              </w:rPr>
              <w:t>Объекты/субъекты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4F" w:rsidRPr="00E40B33" w:rsidRDefault="00B65F4F" w:rsidP="00E4189F">
            <w:pPr>
              <w:pStyle w:val="a9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40B33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4F" w:rsidRPr="00E40B33" w:rsidRDefault="00B65F4F" w:rsidP="00E4189F">
            <w:pPr>
              <w:pStyle w:val="a9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E40B33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B65F4F" w:rsidRPr="00E40B33" w:rsidTr="00E418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4F" w:rsidRPr="00E40B33" w:rsidRDefault="00B65F4F" w:rsidP="00E4189F">
            <w:pPr>
              <w:pStyle w:val="a9"/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40B33">
              <w:rPr>
                <w:sz w:val="28"/>
                <w:szCs w:val="28"/>
              </w:rPr>
              <w:t>Администрация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4F" w:rsidRPr="00E40B33" w:rsidRDefault="00B65F4F" w:rsidP="00E4189F">
            <w:pPr>
              <w:pStyle w:val="a9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E40B33">
              <w:rPr>
                <w:sz w:val="28"/>
                <w:szCs w:val="28"/>
              </w:rPr>
              <w:t>Содействует службе медиации (примирения):</w:t>
            </w:r>
          </w:p>
          <w:p w:rsidR="00B65F4F" w:rsidRPr="00E40B33" w:rsidRDefault="00B65F4F" w:rsidP="00625AF0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40B33">
              <w:rPr>
                <w:sz w:val="28"/>
                <w:szCs w:val="28"/>
              </w:rPr>
              <w:t>в организации взаимодействия с педагогами образовательного учреждения;</w:t>
            </w:r>
          </w:p>
          <w:p w:rsidR="00B65F4F" w:rsidRPr="00E40B33" w:rsidRDefault="00B65F4F" w:rsidP="00625AF0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40B33">
              <w:rPr>
                <w:sz w:val="28"/>
                <w:szCs w:val="28"/>
              </w:rPr>
              <w:t>взаимодействует с социальными службами и другими организациями;</w:t>
            </w:r>
          </w:p>
          <w:p w:rsidR="00B65F4F" w:rsidRPr="00E40B33" w:rsidRDefault="00B65F4F" w:rsidP="00625AF0">
            <w:pPr>
              <w:pStyle w:val="a9"/>
              <w:numPr>
                <w:ilvl w:val="0"/>
                <w:numId w:val="4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E40B33">
              <w:rPr>
                <w:sz w:val="28"/>
                <w:szCs w:val="28"/>
              </w:rPr>
              <w:t>поддерживает обращения педагогов и учащихся в службу медиации (примирения);</w:t>
            </w:r>
          </w:p>
          <w:p w:rsidR="00B65F4F" w:rsidRPr="00E40B33" w:rsidRDefault="00B65F4F" w:rsidP="00625A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B33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 участие </w:t>
            </w:r>
            <w:r w:rsidRPr="00E40B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руководителя (куратора) и медиаторов службы (примирения) в собраниях ассоциации (сообщества) медиаторов, </w:t>
            </w:r>
            <w:proofErr w:type="spellStart"/>
            <w:r w:rsidRPr="00E40B33">
              <w:rPr>
                <w:rFonts w:ascii="Times New Roman" w:hAnsi="Times New Roman" w:cs="Times New Roman"/>
                <w:sz w:val="28"/>
                <w:szCs w:val="28"/>
              </w:rPr>
              <w:t>супервизиях</w:t>
            </w:r>
            <w:proofErr w:type="spellEnd"/>
            <w:r w:rsidRPr="00E40B33">
              <w:rPr>
                <w:rFonts w:ascii="Times New Roman" w:hAnsi="Times New Roman" w:cs="Times New Roman"/>
                <w:sz w:val="28"/>
                <w:szCs w:val="28"/>
              </w:rPr>
              <w:t xml:space="preserve"> и в повышении их квалификации.</w:t>
            </w:r>
          </w:p>
          <w:p w:rsidR="00B65F4F" w:rsidRPr="00E40B33" w:rsidRDefault="00B65F4F" w:rsidP="00E4189F">
            <w:pPr>
              <w:pStyle w:val="a9"/>
              <w:spacing w:line="276" w:lineRule="auto"/>
              <w:ind w:left="34" w:firstLine="709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4F" w:rsidRPr="00E40B33" w:rsidRDefault="00B65F4F" w:rsidP="00E4189F">
            <w:pPr>
              <w:pStyle w:val="a9"/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40B33">
              <w:rPr>
                <w:sz w:val="28"/>
                <w:szCs w:val="28"/>
              </w:rPr>
              <w:lastRenderedPageBreak/>
              <w:t>Освоение навыков восстановительного разрешения конфликтов.</w:t>
            </w:r>
          </w:p>
          <w:p w:rsidR="00B65F4F" w:rsidRPr="00E40B33" w:rsidRDefault="00B65F4F" w:rsidP="00E4189F">
            <w:pPr>
              <w:pStyle w:val="a9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B65F4F" w:rsidRPr="00E40B33" w:rsidTr="00E418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4F" w:rsidRPr="00E40B33" w:rsidRDefault="00B65F4F" w:rsidP="00E4189F">
            <w:pPr>
              <w:pStyle w:val="a9"/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40B33">
              <w:rPr>
                <w:sz w:val="28"/>
                <w:szCs w:val="28"/>
              </w:rPr>
              <w:lastRenderedPageBreak/>
              <w:t>Социально-психологическая служба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4F" w:rsidRPr="00E40B33" w:rsidRDefault="00B65F4F" w:rsidP="00E4189F">
            <w:pPr>
              <w:pStyle w:val="a9"/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40B33">
              <w:rPr>
                <w:sz w:val="28"/>
                <w:szCs w:val="28"/>
              </w:rPr>
              <w:t>Поддержка и сопровождение школьной службы медиации (примирения) в рамках своей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4F" w:rsidRPr="00E40B33" w:rsidRDefault="00B65F4F" w:rsidP="00625AF0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E40B33">
              <w:rPr>
                <w:sz w:val="28"/>
                <w:szCs w:val="28"/>
              </w:rPr>
              <w:t>В результате работы школьной службы медиации (примирения) у школьника может возникнуть стремление изменить свое поведение, обучиться недостающим навыкам (умение контролировать свою агрессию, умение сказать «НЕТ» на сомнительное предложение, планировать свое время и т.д.).</w:t>
            </w:r>
          </w:p>
          <w:p w:rsidR="00B65F4F" w:rsidRPr="00E40B33" w:rsidRDefault="00B65F4F" w:rsidP="00625AF0">
            <w:pPr>
              <w:pStyle w:val="a9"/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E40B33">
              <w:rPr>
                <w:sz w:val="28"/>
                <w:szCs w:val="28"/>
              </w:rPr>
              <w:t>Формирование и развитие психолого-педагогической компетентности участников образовательного процесса.</w:t>
            </w:r>
          </w:p>
        </w:tc>
      </w:tr>
      <w:tr w:rsidR="00B65F4F" w:rsidRPr="00E40B33" w:rsidTr="00E418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4F" w:rsidRPr="00E40B33" w:rsidRDefault="00B65F4F" w:rsidP="00E4189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B33">
              <w:rPr>
                <w:rFonts w:ascii="Times New Roman" w:hAnsi="Times New Roman" w:cs="Times New Roman"/>
                <w:sz w:val="28"/>
                <w:szCs w:val="28"/>
              </w:rPr>
              <w:t>МУ Городской центр психолого –</w:t>
            </w:r>
          </w:p>
          <w:p w:rsidR="00B65F4F" w:rsidRPr="00E40B33" w:rsidRDefault="00B65F4F" w:rsidP="00E418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0B33">
              <w:rPr>
                <w:rFonts w:ascii="Times New Roman" w:hAnsi="Times New Roman" w:cs="Times New Roman"/>
                <w:sz w:val="28"/>
                <w:szCs w:val="28"/>
              </w:rPr>
              <w:t>педагогической медицинской</w:t>
            </w:r>
          </w:p>
          <w:p w:rsidR="00B65F4F" w:rsidRPr="00E40B33" w:rsidRDefault="00B65F4F" w:rsidP="00E4189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B33">
              <w:rPr>
                <w:rFonts w:ascii="Times New Roman" w:hAnsi="Times New Roman" w:cs="Times New Roman"/>
                <w:sz w:val="28"/>
                <w:szCs w:val="28"/>
              </w:rPr>
              <w:t>и социальной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4F" w:rsidRPr="00E40B33" w:rsidRDefault="00B65F4F" w:rsidP="00625AF0">
            <w:pPr>
              <w:pStyle w:val="ab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40B33">
              <w:rPr>
                <w:rFonts w:ascii="Times New Roman" w:hAnsi="Times New Roman"/>
                <w:sz w:val="28"/>
                <w:szCs w:val="28"/>
              </w:rPr>
              <w:t>просвещение педагогического коллектива в вопросах управления конфликтами</w:t>
            </w:r>
            <w:r w:rsidRPr="00E40B33">
              <w:rPr>
                <w:rFonts w:ascii="Times New Roman" w:hAnsi="Times New Roman"/>
                <w:b/>
                <w:sz w:val="28"/>
                <w:szCs w:val="28"/>
              </w:rPr>
              <w:t xml:space="preserve">; </w:t>
            </w:r>
          </w:p>
          <w:p w:rsidR="00B65F4F" w:rsidRPr="00E40B33" w:rsidRDefault="00B65F4F" w:rsidP="00625AF0">
            <w:pPr>
              <w:pStyle w:val="ab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B33">
              <w:rPr>
                <w:rFonts w:ascii="Times New Roman" w:hAnsi="Times New Roman"/>
                <w:sz w:val="28"/>
                <w:szCs w:val="28"/>
              </w:rPr>
              <w:t xml:space="preserve">повышение компетентности </w:t>
            </w:r>
            <w:r w:rsidRPr="00E40B33">
              <w:rPr>
                <w:rFonts w:ascii="Times New Roman" w:hAnsi="Times New Roman"/>
                <w:sz w:val="28"/>
                <w:szCs w:val="28"/>
              </w:rPr>
              <w:lastRenderedPageBreak/>
              <w:t>педагогов в вопросах профилактики основных проблем, приводящих к конфликтным ситуациям (</w:t>
            </w:r>
            <w:proofErr w:type="gramStart"/>
            <w:r w:rsidRPr="00E40B33">
              <w:rPr>
                <w:rFonts w:ascii="Times New Roman" w:hAnsi="Times New Roman"/>
                <w:sz w:val="28"/>
                <w:szCs w:val="28"/>
              </w:rPr>
              <w:t>школьный</w:t>
            </w:r>
            <w:proofErr w:type="gramEnd"/>
            <w:r w:rsidRPr="00E40B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0B33">
              <w:rPr>
                <w:rFonts w:ascii="Times New Roman" w:hAnsi="Times New Roman"/>
                <w:sz w:val="28"/>
                <w:szCs w:val="28"/>
              </w:rPr>
              <w:t>моббинг</w:t>
            </w:r>
            <w:proofErr w:type="spellEnd"/>
            <w:r w:rsidRPr="00E40B33">
              <w:rPr>
                <w:rFonts w:ascii="Times New Roman" w:hAnsi="Times New Roman"/>
                <w:sz w:val="28"/>
                <w:szCs w:val="28"/>
              </w:rPr>
              <w:t>, деструктивное поведение, неудовлетворительные коммуникации и т.д.);</w:t>
            </w:r>
          </w:p>
          <w:p w:rsidR="00B65F4F" w:rsidRPr="00E40B33" w:rsidRDefault="00B65F4F" w:rsidP="00625AF0">
            <w:pPr>
              <w:pStyle w:val="ab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B33">
              <w:rPr>
                <w:rFonts w:ascii="Times New Roman" w:hAnsi="Times New Roman"/>
                <w:sz w:val="28"/>
                <w:szCs w:val="28"/>
              </w:rPr>
              <w:t>просвещение родителей в вопросах управления конфликтами и разрешения трудностей во взаимоотношениях с детьми;</w:t>
            </w:r>
          </w:p>
          <w:p w:rsidR="00B65F4F" w:rsidRPr="00E40B33" w:rsidRDefault="00B65F4F" w:rsidP="00625AF0">
            <w:pPr>
              <w:pStyle w:val="ab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B33">
              <w:rPr>
                <w:rFonts w:ascii="Times New Roman" w:hAnsi="Times New Roman"/>
                <w:sz w:val="28"/>
                <w:szCs w:val="28"/>
              </w:rPr>
              <w:t>формирование у обучающихся активной позиции в разрешении и предотвращении конфликтных ситуаций;</w:t>
            </w:r>
          </w:p>
          <w:p w:rsidR="00B65F4F" w:rsidRPr="00E40B33" w:rsidRDefault="00B65F4F" w:rsidP="00625AF0">
            <w:pPr>
              <w:pStyle w:val="ab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B33">
              <w:rPr>
                <w:rFonts w:ascii="Times New Roman" w:hAnsi="Times New Roman"/>
                <w:sz w:val="28"/>
                <w:szCs w:val="28"/>
              </w:rPr>
              <w:t>обучение учащихся 4, 7-11 классов медиативным техникам; способом предупреждения конфликтных ситуаций и правилам конструктивного поведения в конфликтах.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4F" w:rsidRPr="00E40B33" w:rsidRDefault="00B65F4F" w:rsidP="00625AF0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B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приращение у педагогов навыков разрешения конфликтных ситуаций, умение создавать в классе соответствующую интеллектуальную и </w:t>
            </w:r>
            <w:r w:rsidRPr="00E40B33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эмоциональную обстановку, атмосферу психологической поддержки;</w:t>
            </w:r>
          </w:p>
          <w:p w:rsidR="00B65F4F" w:rsidRPr="00E40B33" w:rsidRDefault="00B65F4F" w:rsidP="00625AF0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B33">
              <w:rPr>
                <w:rFonts w:ascii="Times New Roman" w:hAnsi="Times New Roman"/>
                <w:sz w:val="28"/>
                <w:szCs w:val="28"/>
              </w:rPr>
              <w:t xml:space="preserve">владение педагогами и родителями компетентностями, обеспечивающими  неконфликтное личностно-ориентированное общение; </w:t>
            </w:r>
          </w:p>
          <w:p w:rsidR="00B65F4F" w:rsidRPr="00E40B33" w:rsidRDefault="00B65F4F" w:rsidP="00625AF0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B33">
              <w:rPr>
                <w:rFonts w:ascii="Times New Roman" w:hAnsi="Times New Roman"/>
                <w:sz w:val="28"/>
                <w:szCs w:val="28"/>
              </w:rPr>
              <w:t xml:space="preserve">владение педагогами и родителями современными диагностическими и практическими технологиями работы по заявленной проблематике; знание медиативных техник и приемов работы с конфликтами; </w:t>
            </w:r>
          </w:p>
          <w:p w:rsidR="00B65F4F" w:rsidRPr="00E40B33" w:rsidRDefault="00B65F4F" w:rsidP="00625AF0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B33">
              <w:rPr>
                <w:rFonts w:ascii="Times New Roman" w:hAnsi="Times New Roman"/>
                <w:sz w:val="28"/>
                <w:szCs w:val="28"/>
              </w:rPr>
              <w:t xml:space="preserve">совершенствование способности к осуществлению самоконтроля и контроля над взаимодействием с </w:t>
            </w:r>
            <w:proofErr w:type="gramStart"/>
            <w:r w:rsidRPr="00E40B33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40B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5F4F" w:rsidRPr="00E40B33" w:rsidRDefault="00B65F4F" w:rsidP="00625AF0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B33">
              <w:rPr>
                <w:rFonts w:ascii="Times New Roman" w:hAnsi="Times New Roman"/>
                <w:sz w:val="28"/>
                <w:szCs w:val="28"/>
              </w:rPr>
              <w:t>владение обучающимися медиативными техниками;</w:t>
            </w:r>
          </w:p>
          <w:p w:rsidR="00B65F4F" w:rsidRPr="00E40B33" w:rsidRDefault="00B65F4F" w:rsidP="00625AF0">
            <w:pPr>
              <w:pStyle w:val="ab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B33">
              <w:rPr>
                <w:rFonts w:ascii="Times New Roman" w:hAnsi="Times New Roman"/>
                <w:sz w:val="28"/>
                <w:szCs w:val="28"/>
              </w:rPr>
              <w:t>формирование и развитие у обучающихся навыков поведения в конфликтных ситуациях, навыков предупреждения конфликтов.</w:t>
            </w:r>
          </w:p>
        </w:tc>
      </w:tr>
    </w:tbl>
    <w:p w:rsidR="00B65F4F" w:rsidRPr="00E40B33" w:rsidRDefault="00B65F4F" w:rsidP="008B7E0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eastAsia="en-US"/>
        </w:rPr>
      </w:pPr>
    </w:p>
    <w:p w:rsidR="00EA1DCA" w:rsidRPr="00E40B33" w:rsidRDefault="009C4610" w:rsidP="00EA1D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3.3</w:t>
      </w:r>
      <w:r w:rsidR="00EA1DCA" w:rsidRPr="00E40B33">
        <w:rPr>
          <w:b/>
          <w:sz w:val="28"/>
          <w:szCs w:val="28"/>
          <w:lang w:eastAsia="en-US"/>
        </w:rPr>
        <w:t xml:space="preserve"> Нормативно – п</w:t>
      </w:r>
      <w:r w:rsidR="00EA1DCA" w:rsidRPr="00E40B33">
        <w:rPr>
          <w:b/>
          <w:sz w:val="28"/>
          <w:szCs w:val="28"/>
        </w:rPr>
        <w:t>равовое обеспечение</w:t>
      </w:r>
    </w:p>
    <w:p w:rsidR="00EA1DCA" w:rsidRPr="00E40B33" w:rsidRDefault="00EA1DCA" w:rsidP="00EA1D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E40B33">
        <w:rPr>
          <w:i/>
          <w:sz w:val="28"/>
          <w:szCs w:val="28"/>
          <w:u w:val="single"/>
        </w:rPr>
        <w:t>Правовой основой создания и деятельности служб школьной медиации является:</w:t>
      </w:r>
    </w:p>
    <w:p w:rsidR="00EA1DCA" w:rsidRPr="00E40B33" w:rsidRDefault="0077449C" w:rsidP="00625A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="00EA1DCA" w:rsidRPr="00E40B33">
          <w:rPr>
            <w:sz w:val="28"/>
            <w:szCs w:val="28"/>
          </w:rPr>
          <w:t>Конституция</w:t>
        </w:r>
      </w:hyperlink>
      <w:r w:rsidR="00EA1DCA" w:rsidRPr="00E40B33">
        <w:rPr>
          <w:sz w:val="28"/>
          <w:szCs w:val="28"/>
        </w:rPr>
        <w:t> Российской Федерации;</w:t>
      </w:r>
    </w:p>
    <w:p w:rsidR="00EA1DCA" w:rsidRPr="00E40B33" w:rsidRDefault="00EA1DCA" w:rsidP="00625A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Гражданский </w:t>
      </w:r>
      <w:hyperlink r:id="rId11" w:tooltip="&quot;Гражданский кодекс Российской Федерации (часть первая)&quot; от 30.11.1994 № 51-ФЗ (ред. от 02.11.2013){КонсультантПлюс}" w:history="1">
        <w:r w:rsidRPr="00E40B33">
          <w:rPr>
            <w:sz w:val="28"/>
            <w:szCs w:val="28"/>
          </w:rPr>
          <w:t>кодекс</w:t>
        </w:r>
      </w:hyperlink>
      <w:r w:rsidRPr="00E40B33">
        <w:rPr>
          <w:sz w:val="28"/>
          <w:szCs w:val="28"/>
        </w:rPr>
        <w:t> Российской Федерации;</w:t>
      </w:r>
    </w:p>
    <w:p w:rsidR="00EA1DCA" w:rsidRPr="00E40B33" w:rsidRDefault="00EA1DCA" w:rsidP="00625A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Семейный </w:t>
      </w:r>
      <w:hyperlink r:id="rId12" w:tooltip="&quot;Семейный кодекс Российской Федерации&quot; от 29.12.1995 № 223-ФЗ (ред. от 25.11.2013){КонсультантПлюс}" w:history="1">
        <w:r w:rsidRPr="00E40B33">
          <w:rPr>
            <w:sz w:val="28"/>
            <w:szCs w:val="28"/>
          </w:rPr>
          <w:t>кодекс</w:t>
        </w:r>
      </w:hyperlink>
      <w:r w:rsidRPr="00E40B33">
        <w:rPr>
          <w:sz w:val="28"/>
          <w:szCs w:val="28"/>
        </w:rPr>
        <w:t> Российской Федерации;</w:t>
      </w:r>
    </w:p>
    <w:p w:rsidR="00EA1DCA" w:rsidRPr="00E40B33" w:rsidRDefault="00EA1DCA" w:rsidP="00625A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Федеральный закон от 24 июля 1998 г. № 124-ФЗ «Об основных гарантиях прав ребенка в Российской Федерации»;</w:t>
      </w:r>
    </w:p>
    <w:p w:rsidR="00EA1DCA" w:rsidRPr="00E40B33" w:rsidRDefault="00EA1DCA" w:rsidP="00625A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Федеральный </w:t>
      </w:r>
      <w:hyperlink r:id="rId13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E40B33">
          <w:rPr>
            <w:sz w:val="28"/>
            <w:szCs w:val="28"/>
          </w:rPr>
          <w:t>закон</w:t>
        </w:r>
      </w:hyperlink>
      <w:r w:rsidRPr="00E40B33">
        <w:rPr>
          <w:sz w:val="28"/>
          <w:szCs w:val="28"/>
        </w:rPr>
        <w:t> от 29 декабря 2012 г. № 273-ФЗ «Об образовании в Российской Федерации»;</w:t>
      </w:r>
    </w:p>
    <w:p w:rsidR="00EA1DCA" w:rsidRPr="00E40B33" w:rsidRDefault="00EA1DCA" w:rsidP="00625A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Конвенция о правах ребенка;</w:t>
      </w:r>
    </w:p>
    <w:p w:rsidR="00EA1DCA" w:rsidRPr="00E40B33" w:rsidRDefault="00EA1DCA" w:rsidP="00625A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Конвенции о защите прав детей и сотрудничестве, заключенные в г. Гааге, 1980, 1996, 2007 годов;</w:t>
      </w:r>
    </w:p>
    <w:p w:rsidR="005E4078" w:rsidRPr="00E40B33" w:rsidRDefault="00EA1DCA" w:rsidP="00625AF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Федеральный закон от 27 июля 2010 г. № 193-ФЗ «Об альтернативной процедуре урегулирования споров с участием посредника (процедуре медиации)».</w:t>
      </w:r>
    </w:p>
    <w:p w:rsidR="005E4078" w:rsidRPr="00E40B33" w:rsidRDefault="005E4078" w:rsidP="002101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</w:rPr>
      </w:pPr>
      <w:r w:rsidRPr="00E40B33">
        <w:rPr>
          <w:sz w:val="28"/>
          <w:szCs w:val="28"/>
        </w:rPr>
        <w:t xml:space="preserve">          </w:t>
      </w:r>
      <w:r w:rsidRPr="00E40B33">
        <w:rPr>
          <w:i/>
          <w:sz w:val="28"/>
          <w:szCs w:val="28"/>
          <w:u w:val="single"/>
        </w:rPr>
        <w:t>Служба школьной медиации (примирения) является элементом системы школы, и</w:t>
      </w:r>
      <w:r w:rsidR="00C81DFA">
        <w:rPr>
          <w:i/>
          <w:sz w:val="28"/>
          <w:szCs w:val="28"/>
          <w:u w:val="single"/>
        </w:rPr>
        <w:t>,</w:t>
      </w:r>
      <w:r w:rsidRPr="00E40B33">
        <w:rPr>
          <w:i/>
          <w:sz w:val="28"/>
          <w:szCs w:val="28"/>
          <w:u w:val="single"/>
        </w:rPr>
        <w:t xml:space="preserve"> </w:t>
      </w:r>
      <w:proofErr w:type="gramStart"/>
      <w:r w:rsidRPr="00E40B33">
        <w:rPr>
          <w:i/>
          <w:sz w:val="28"/>
          <w:szCs w:val="28"/>
          <w:u w:val="single"/>
        </w:rPr>
        <w:t>следовательно</w:t>
      </w:r>
      <w:proofErr w:type="gramEnd"/>
      <w:r w:rsidRPr="00E40B33">
        <w:rPr>
          <w:i/>
          <w:sz w:val="28"/>
          <w:szCs w:val="28"/>
          <w:u w:val="single"/>
        </w:rPr>
        <w:t xml:space="preserve"> она должна иметь определенную документацию регламентирующую её деятельность:</w:t>
      </w:r>
    </w:p>
    <w:p w:rsidR="001E1C90" w:rsidRPr="00E40B33" w:rsidRDefault="004C6CED" w:rsidP="00625AF0">
      <w:pPr>
        <w:pStyle w:val="a4"/>
        <w:numPr>
          <w:ilvl w:val="0"/>
          <w:numId w:val="11"/>
        </w:numPr>
        <w:shd w:val="clear" w:color="auto" w:fill="FFFFFF"/>
        <w:spacing w:before="0" w:beforeAutospacing="0" w:line="360" w:lineRule="auto"/>
        <w:ind w:left="426" w:hanging="426"/>
        <w:jc w:val="both"/>
        <w:rPr>
          <w:sz w:val="28"/>
          <w:szCs w:val="28"/>
        </w:rPr>
      </w:pPr>
      <w:r w:rsidRPr="00E40B33">
        <w:rPr>
          <w:sz w:val="28"/>
          <w:szCs w:val="28"/>
        </w:rPr>
        <w:t xml:space="preserve">приказ директора школы о создании Службы школьной медиации (примирения) </w:t>
      </w:r>
    </w:p>
    <w:p w:rsidR="001E1C90" w:rsidRPr="00E40B33" w:rsidRDefault="004C6CED" w:rsidP="00625AF0">
      <w:pPr>
        <w:pStyle w:val="a4"/>
        <w:numPr>
          <w:ilvl w:val="0"/>
          <w:numId w:val="11"/>
        </w:numPr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Положение о службе школьной медиации (примирения)</w:t>
      </w:r>
    </w:p>
    <w:p w:rsidR="001E1C90" w:rsidRPr="00E40B33" w:rsidRDefault="004C6CED" w:rsidP="00625AF0">
      <w:pPr>
        <w:pStyle w:val="a4"/>
        <w:numPr>
          <w:ilvl w:val="0"/>
          <w:numId w:val="11"/>
        </w:numPr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 xml:space="preserve">программа Службы школьной медиации (примирения) </w:t>
      </w:r>
    </w:p>
    <w:p w:rsidR="001E1C90" w:rsidRPr="00E40B33" w:rsidRDefault="004C6CED" w:rsidP="00625AF0">
      <w:pPr>
        <w:pStyle w:val="a4"/>
        <w:numPr>
          <w:ilvl w:val="0"/>
          <w:numId w:val="11"/>
        </w:numPr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 xml:space="preserve">должностная инструкция куратора Службы школьной медиации (примирения) </w:t>
      </w:r>
    </w:p>
    <w:p w:rsidR="001E1C90" w:rsidRPr="00E40B33" w:rsidRDefault="004C6CED" w:rsidP="00625AF0">
      <w:pPr>
        <w:pStyle w:val="a4"/>
        <w:numPr>
          <w:ilvl w:val="0"/>
          <w:numId w:val="11"/>
        </w:numPr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 xml:space="preserve">план работы Службы школьной медиации (примирения) </w:t>
      </w:r>
    </w:p>
    <w:p w:rsidR="001E1C90" w:rsidRPr="00E40B33" w:rsidRDefault="004C6CED" w:rsidP="00625AF0">
      <w:pPr>
        <w:pStyle w:val="a4"/>
        <w:numPr>
          <w:ilvl w:val="0"/>
          <w:numId w:val="11"/>
        </w:numPr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формы обращений в Службу школьной медиации (примирения)</w:t>
      </w:r>
    </w:p>
    <w:p w:rsidR="001E1C90" w:rsidRPr="00E40B33" w:rsidRDefault="004C6CED" w:rsidP="00625AF0">
      <w:pPr>
        <w:pStyle w:val="a4"/>
        <w:numPr>
          <w:ilvl w:val="0"/>
          <w:numId w:val="11"/>
        </w:numPr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журнал регистрации поступивших обращений по разрешению конфликтных ситуаций</w:t>
      </w:r>
    </w:p>
    <w:p w:rsidR="001E1C90" w:rsidRPr="00E40B33" w:rsidRDefault="004C6CED" w:rsidP="00625AF0">
      <w:pPr>
        <w:pStyle w:val="a4"/>
        <w:numPr>
          <w:ilvl w:val="0"/>
          <w:numId w:val="11"/>
        </w:numPr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программа сопровождения учащихся (участников конфликта)</w:t>
      </w:r>
    </w:p>
    <w:p w:rsidR="005E4078" w:rsidRPr="00E40B33" w:rsidRDefault="004C6CED" w:rsidP="00625AF0">
      <w:pPr>
        <w:pStyle w:val="a4"/>
        <w:numPr>
          <w:ilvl w:val="0"/>
          <w:numId w:val="11"/>
        </w:numPr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lastRenderedPageBreak/>
        <w:t xml:space="preserve">формы отчетов </w:t>
      </w:r>
    </w:p>
    <w:p w:rsidR="005E4078" w:rsidRPr="00E40B33" w:rsidRDefault="005E4078" w:rsidP="00625AF0">
      <w:pPr>
        <w:pStyle w:val="a4"/>
        <w:numPr>
          <w:ilvl w:val="0"/>
          <w:numId w:val="11"/>
        </w:numPr>
        <w:shd w:val="clear" w:color="auto" w:fill="FFFFFF"/>
        <w:spacing w:before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информационные листы о работе Службы школьной медиации</w:t>
      </w:r>
    </w:p>
    <w:p w:rsidR="005E4078" w:rsidRPr="00E40B33" w:rsidRDefault="009C4610" w:rsidP="005E4078">
      <w:pPr>
        <w:pStyle w:val="a4"/>
        <w:shd w:val="clear" w:color="auto" w:fill="FFFFFF"/>
        <w:spacing w:before="0" w:beforeAutospacing="0" w:after="0" w:afterAutospacing="0" w:line="360" w:lineRule="auto"/>
        <w:ind w:left="10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A03ACF" w:rsidRPr="00E40B33">
        <w:rPr>
          <w:b/>
          <w:sz w:val="28"/>
          <w:szCs w:val="28"/>
        </w:rPr>
        <w:t xml:space="preserve"> Направления, сферы и виды деятельности Службы школьной медиации (примирения)</w:t>
      </w:r>
    </w:p>
    <w:p w:rsidR="00A03ACF" w:rsidRPr="00216A0B" w:rsidRDefault="00A03ACF" w:rsidP="0021016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16A0B">
        <w:rPr>
          <w:sz w:val="28"/>
          <w:szCs w:val="28"/>
        </w:rPr>
        <w:t xml:space="preserve">           Проанализировав существующ</w:t>
      </w:r>
      <w:r w:rsidR="00216A0B" w:rsidRPr="00216A0B">
        <w:rPr>
          <w:sz w:val="28"/>
          <w:szCs w:val="28"/>
        </w:rPr>
        <w:t>ие организационные модели служб медиации</w:t>
      </w:r>
      <w:r w:rsidRPr="00216A0B">
        <w:rPr>
          <w:sz w:val="28"/>
          <w:szCs w:val="28"/>
        </w:rPr>
        <w:t xml:space="preserve">, средняя школа № 13 создала комбинированную модель Службы </w:t>
      </w:r>
      <w:r w:rsidR="00216A0B" w:rsidRPr="00216A0B">
        <w:rPr>
          <w:sz w:val="28"/>
          <w:szCs w:val="28"/>
        </w:rPr>
        <w:t xml:space="preserve"> школьной </w:t>
      </w:r>
      <w:r w:rsidRPr="00216A0B">
        <w:rPr>
          <w:sz w:val="28"/>
          <w:szCs w:val="28"/>
        </w:rPr>
        <w:t xml:space="preserve">медиации (примирения) используя «профилактическую» и «восстановительную» (педагогическую) модели и опирающеюся на принципы восстановительной медиации (добровольности, согласия сторон, </w:t>
      </w:r>
      <w:r w:rsidR="0021016C" w:rsidRPr="00216A0B">
        <w:rPr>
          <w:sz w:val="28"/>
          <w:szCs w:val="28"/>
        </w:rPr>
        <w:t>конфиденциальности</w:t>
      </w:r>
      <w:r w:rsidRPr="00216A0B">
        <w:rPr>
          <w:sz w:val="28"/>
          <w:szCs w:val="28"/>
        </w:rPr>
        <w:t xml:space="preserve"> и нейтральности)</w:t>
      </w:r>
      <w:r w:rsidR="0021016C" w:rsidRPr="00216A0B">
        <w:rPr>
          <w:sz w:val="28"/>
          <w:szCs w:val="28"/>
        </w:rPr>
        <w:t>.</w:t>
      </w:r>
    </w:p>
    <w:p w:rsidR="00A03ACF" w:rsidRPr="00E40B33" w:rsidRDefault="0021016C" w:rsidP="002101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С</w:t>
      </w:r>
      <w:r w:rsidR="00A03ACF" w:rsidRPr="00E40B33">
        <w:rPr>
          <w:rFonts w:ascii="Times New Roman" w:hAnsi="Times New Roman" w:cs="Times New Roman"/>
          <w:sz w:val="28"/>
          <w:szCs w:val="28"/>
        </w:rPr>
        <w:t>лужба</w:t>
      </w:r>
      <w:r w:rsidRPr="00E40B33">
        <w:rPr>
          <w:rFonts w:ascii="Times New Roman" w:hAnsi="Times New Roman" w:cs="Times New Roman"/>
          <w:sz w:val="28"/>
          <w:szCs w:val="28"/>
        </w:rPr>
        <w:t xml:space="preserve"> школьной</w:t>
      </w:r>
      <w:r w:rsidR="00A03ACF" w:rsidRPr="00E40B33">
        <w:rPr>
          <w:rFonts w:ascii="Times New Roman" w:hAnsi="Times New Roman" w:cs="Times New Roman"/>
          <w:sz w:val="28"/>
          <w:szCs w:val="28"/>
        </w:rPr>
        <w:t xml:space="preserve"> медиации (примирения) </w:t>
      </w:r>
      <w:r w:rsidRPr="00E40B33">
        <w:rPr>
          <w:rFonts w:ascii="Times New Roman" w:hAnsi="Times New Roman" w:cs="Times New Roman"/>
          <w:sz w:val="28"/>
          <w:szCs w:val="28"/>
        </w:rPr>
        <w:t>средней школы №13</w:t>
      </w:r>
      <w:r w:rsidR="00A03ACF" w:rsidRPr="00E40B33">
        <w:rPr>
          <w:rFonts w:ascii="Times New Roman" w:hAnsi="Times New Roman" w:cs="Times New Roman"/>
          <w:sz w:val="28"/>
          <w:szCs w:val="28"/>
        </w:rPr>
        <w:t>стремится:</w:t>
      </w:r>
    </w:p>
    <w:p w:rsidR="00A03ACF" w:rsidRPr="00E40B33" w:rsidRDefault="00A03ACF" w:rsidP="00625AF0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При конфликте перевести общение в русло конструктивной коммуникации (рационального, разумного общения).</w:t>
      </w:r>
    </w:p>
    <w:p w:rsidR="00A03ACF" w:rsidRPr="00E40B33" w:rsidRDefault="00A03ACF" w:rsidP="00625AF0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Реализовать совместную деятельность (детей и взрослых) по улучшению школы как элемента управления.</w:t>
      </w:r>
    </w:p>
    <w:p w:rsidR="00A03ACF" w:rsidRPr="00E40B33" w:rsidRDefault="00A03ACF" w:rsidP="00625AF0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 xml:space="preserve"> Строить процесс воспитания на основе коммуникации и взаимопонимания, обращаться к таким ценностям как справедливость и ответственность.</w:t>
      </w:r>
    </w:p>
    <w:p w:rsidR="00A03ACF" w:rsidRPr="00E40B33" w:rsidRDefault="00A03ACF" w:rsidP="00625AF0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Снизить уровень агрессивности в школьном сообществе.</w:t>
      </w:r>
    </w:p>
    <w:p w:rsidR="00122B10" w:rsidRPr="00E40B33" w:rsidRDefault="00122B10" w:rsidP="00122B10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профилактической работы: </w:t>
      </w:r>
    </w:p>
    <w:p w:rsidR="00C8289B" w:rsidRPr="00E40B33" w:rsidRDefault="008632E8" w:rsidP="00625AF0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 xml:space="preserve">Пропаганда законопослушного поведения и знания законов РФ </w:t>
      </w:r>
    </w:p>
    <w:p w:rsidR="00C8289B" w:rsidRPr="00E40B33" w:rsidRDefault="008632E8" w:rsidP="00625AF0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</w:t>
      </w:r>
    </w:p>
    <w:p w:rsidR="00C8289B" w:rsidRPr="00E40B33" w:rsidRDefault="008632E8" w:rsidP="00625AF0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 xml:space="preserve">Пропаганда различных форм разрешения межличностных конфликтов </w:t>
      </w:r>
    </w:p>
    <w:p w:rsidR="00C8289B" w:rsidRPr="00E40B33" w:rsidRDefault="008632E8" w:rsidP="00625AF0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 xml:space="preserve">Пропаганда корректных детско-родительских отношений </w:t>
      </w:r>
    </w:p>
    <w:p w:rsidR="00C8289B" w:rsidRPr="00E40B33" w:rsidRDefault="008632E8" w:rsidP="00625AF0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 xml:space="preserve">Пропаганда тесного общения людей разных поколений </w:t>
      </w:r>
    </w:p>
    <w:p w:rsidR="00702C7B" w:rsidRPr="00E40B33" w:rsidRDefault="008632E8" w:rsidP="00625AF0">
      <w:pPr>
        <w:numPr>
          <w:ilvl w:val="0"/>
          <w:numId w:val="12"/>
        </w:num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 xml:space="preserve">Пропаганда </w:t>
      </w:r>
      <w:proofErr w:type="spellStart"/>
      <w:r w:rsidRPr="00E40B33">
        <w:rPr>
          <w:rFonts w:ascii="Times New Roman" w:hAnsi="Times New Roman" w:cs="Times New Roman"/>
          <w:sz w:val="28"/>
          <w:szCs w:val="28"/>
        </w:rPr>
        <w:t>этнотолерантного</w:t>
      </w:r>
      <w:proofErr w:type="spellEnd"/>
      <w:r w:rsidRPr="00E40B33">
        <w:rPr>
          <w:rFonts w:ascii="Times New Roman" w:hAnsi="Times New Roman" w:cs="Times New Roman"/>
          <w:sz w:val="28"/>
          <w:szCs w:val="28"/>
        </w:rPr>
        <w:t xml:space="preserve"> отношения к людям </w:t>
      </w:r>
    </w:p>
    <w:p w:rsidR="00CE7661" w:rsidRPr="00E40B33" w:rsidRDefault="00CE7661" w:rsidP="00CE7661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22B10" w:rsidRPr="00E40B33" w:rsidRDefault="00122B10" w:rsidP="00625AF0">
      <w:pPr>
        <w:pStyle w:val="ab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40B33">
        <w:rPr>
          <w:rFonts w:ascii="Times New Roman" w:hAnsi="Times New Roman"/>
          <w:b/>
          <w:sz w:val="28"/>
          <w:szCs w:val="28"/>
        </w:rPr>
        <w:t>Процессуальный компонент</w:t>
      </w:r>
    </w:p>
    <w:p w:rsidR="00122B10" w:rsidRPr="00E40B33" w:rsidRDefault="00122B10" w:rsidP="00625AF0">
      <w:pPr>
        <w:pStyle w:val="ab"/>
        <w:numPr>
          <w:ilvl w:val="1"/>
          <w:numId w:val="1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40B33">
        <w:rPr>
          <w:rFonts w:ascii="Times New Roman" w:hAnsi="Times New Roman"/>
          <w:b/>
          <w:sz w:val="28"/>
          <w:szCs w:val="28"/>
        </w:rPr>
        <w:t>Формы, методы, средства организации Службы школьной медиации (примирения)</w:t>
      </w:r>
    </w:p>
    <w:p w:rsidR="00240B85" w:rsidRPr="00E40B33" w:rsidRDefault="00122B10" w:rsidP="00240B85">
      <w:pPr>
        <w:pStyle w:val="a9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E40B33">
        <w:rPr>
          <w:b/>
          <w:bCs/>
          <w:sz w:val="28"/>
          <w:szCs w:val="28"/>
        </w:rPr>
        <w:lastRenderedPageBreak/>
        <w:t xml:space="preserve">          </w:t>
      </w:r>
      <w:r w:rsidR="00702C7B" w:rsidRPr="00E40B33">
        <w:rPr>
          <w:rFonts w:eastAsiaTheme="minorHAnsi"/>
          <w:bCs/>
          <w:sz w:val="28"/>
          <w:szCs w:val="28"/>
          <w:lang w:eastAsia="en-US"/>
        </w:rPr>
        <w:t>В</w:t>
      </w:r>
      <w:r w:rsidRPr="00E40B33">
        <w:rPr>
          <w:bCs/>
          <w:sz w:val="28"/>
          <w:szCs w:val="28"/>
        </w:rPr>
        <w:t xml:space="preserve"> </w:t>
      </w:r>
      <w:r w:rsidR="00702C7B" w:rsidRPr="00E40B33">
        <w:rPr>
          <w:rFonts w:eastAsiaTheme="minorHAnsi"/>
          <w:bCs/>
          <w:sz w:val="28"/>
          <w:szCs w:val="28"/>
          <w:lang w:eastAsia="en-US"/>
        </w:rPr>
        <w:t xml:space="preserve"> своей работе</w:t>
      </w:r>
      <w:r w:rsidR="00240B85" w:rsidRPr="00E40B33">
        <w:rPr>
          <w:bCs/>
          <w:sz w:val="28"/>
          <w:szCs w:val="28"/>
        </w:rPr>
        <w:t>, в зависимости от ситуации,</w:t>
      </w:r>
      <w:r w:rsidR="00702C7B" w:rsidRPr="00E40B33">
        <w:rPr>
          <w:rFonts w:eastAsiaTheme="minorHAnsi"/>
          <w:bCs/>
          <w:sz w:val="28"/>
          <w:szCs w:val="28"/>
          <w:lang w:eastAsia="en-US"/>
        </w:rPr>
        <w:t xml:space="preserve">  мы</w:t>
      </w:r>
      <w:r w:rsidR="00240B85" w:rsidRPr="00E40B33">
        <w:rPr>
          <w:bCs/>
          <w:sz w:val="28"/>
          <w:szCs w:val="28"/>
        </w:rPr>
        <w:t xml:space="preserve"> </w:t>
      </w:r>
      <w:r w:rsidR="00240B85" w:rsidRPr="00E40B33">
        <w:rPr>
          <w:sz w:val="28"/>
          <w:szCs w:val="28"/>
        </w:rPr>
        <w:t xml:space="preserve">можем воспользоваться одной из существующих программ примирения: программа примирения жертвы и обидчика; программа примирения в семье; семейная конференция; круги заботы; круги сообщества, классные часы, семинары, школьная и общественная конференция. </w:t>
      </w:r>
    </w:p>
    <w:p w:rsidR="008723BB" w:rsidRPr="00E40B33" w:rsidRDefault="007529DA" w:rsidP="00240B85">
      <w:pPr>
        <w:pStyle w:val="a9"/>
        <w:spacing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t>Службой школьной медиации средней школы №13 были разработаны и проводятся:</w:t>
      </w:r>
    </w:p>
    <w:p w:rsidR="007529DA" w:rsidRPr="00E40B33" w:rsidRDefault="007529DA" w:rsidP="007529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b/>
          <w:bCs/>
          <w:sz w:val="28"/>
          <w:szCs w:val="28"/>
        </w:rPr>
        <w:t xml:space="preserve">Для 5-9- х классов серия классных часов  «Мир без конфликтов» </w:t>
      </w:r>
    </w:p>
    <w:p w:rsidR="00C8289B" w:rsidRPr="00E40B33" w:rsidRDefault="008632E8" w:rsidP="00625AF0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Конфликт как спор или возможность?</w:t>
      </w:r>
    </w:p>
    <w:p w:rsidR="00C8289B" w:rsidRPr="00E40B33" w:rsidRDefault="008632E8" w:rsidP="00625AF0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 xml:space="preserve">Мой выбор – мое действие </w:t>
      </w:r>
    </w:p>
    <w:p w:rsidR="00C8289B" w:rsidRPr="00E40B33" w:rsidRDefault="008632E8" w:rsidP="00625AF0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Учимся общаться</w:t>
      </w:r>
    </w:p>
    <w:p w:rsidR="00C8289B" w:rsidRPr="00E40B33" w:rsidRDefault="008632E8" w:rsidP="00625AF0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 xml:space="preserve">Учимся принимать решения </w:t>
      </w:r>
    </w:p>
    <w:p w:rsidR="007529DA" w:rsidRPr="00E40B33" w:rsidRDefault="007529DA" w:rsidP="007529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b/>
          <w:bCs/>
          <w:sz w:val="28"/>
          <w:szCs w:val="28"/>
        </w:rPr>
        <w:t xml:space="preserve">Для начальной школы цикл занятий </w:t>
      </w:r>
      <w:r w:rsidRPr="00E40B33">
        <w:rPr>
          <w:rFonts w:ascii="Times New Roman" w:hAnsi="Times New Roman" w:cs="Times New Roman"/>
          <w:sz w:val="28"/>
          <w:szCs w:val="28"/>
        </w:rPr>
        <w:t>«</w:t>
      </w:r>
      <w:r w:rsidRPr="00E40B33">
        <w:rPr>
          <w:rFonts w:ascii="Times New Roman" w:hAnsi="Times New Roman" w:cs="Times New Roman"/>
          <w:b/>
          <w:bCs/>
          <w:sz w:val="28"/>
          <w:szCs w:val="28"/>
        </w:rPr>
        <w:t>Уроки общения</w:t>
      </w:r>
      <w:r w:rsidRPr="00E40B3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8289B" w:rsidRPr="00E40B33" w:rsidRDefault="008632E8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Поговорим о доброте</w:t>
      </w:r>
    </w:p>
    <w:p w:rsidR="00C8289B" w:rsidRPr="00E40B33" w:rsidRDefault="008632E8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Добро и зло</w:t>
      </w:r>
    </w:p>
    <w:p w:rsidR="00C8289B" w:rsidRPr="00E40B33" w:rsidRDefault="008632E8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Путешествие в мир доброты</w:t>
      </w:r>
    </w:p>
    <w:p w:rsidR="00C8289B" w:rsidRPr="00E40B33" w:rsidRDefault="008632E8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Мой путь к доброте</w:t>
      </w:r>
    </w:p>
    <w:p w:rsidR="00C8289B" w:rsidRPr="00E40B33" w:rsidRDefault="008632E8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Я и конфликты</w:t>
      </w:r>
    </w:p>
    <w:p w:rsidR="00C8289B" w:rsidRPr="00E40B33" w:rsidRDefault="008632E8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Пути выхода их конфликта. Медиация.</w:t>
      </w:r>
    </w:p>
    <w:p w:rsidR="007529DA" w:rsidRPr="00E40B33" w:rsidRDefault="007529DA" w:rsidP="007529D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0B33">
        <w:rPr>
          <w:rFonts w:ascii="Times New Roman" w:hAnsi="Times New Roman" w:cs="Times New Roman"/>
          <w:b/>
          <w:bCs/>
          <w:sz w:val="28"/>
          <w:szCs w:val="28"/>
        </w:rPr>
        <w:t>«Круги сообщества»</w:t>
      </w:r>
    </w:p>
    <w:p w:rsidR="007529DA" w:rsidRPr="00E40B33" w:rsidRDefault="007529DA" w:rsidP="007529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b/>
          <w:bCs/>
          <w:sz w:val="28"/>
          <w:szCs w:val="28"/>
        </w:rPr>
        <w:t>Для обучающихся:</w:t>
      </w:r>
    </w:p>
    <w:p w:rsidR="007529DA" w:rsidRPr="00E40B33" w:rsidRDefault="007529DA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- Адаптация 1, 5, 10 классов (для обучающихся и родителей)</w:t>
      </w:r>
    </w:p>
    <w:p w:rsidR="007529DA" w:rsidRPr="00E40B33" w:rsidRDefault="007529DA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- Безопасность в сети интернет</w:t>
      </w:r>
    </w:p>
    <w:p w:rsidR="007529DA" w:rsidRPr="00E40B33" w:rsidRDefault="007529DA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- ЗОЖ и отношение к своему здоровью</w:t>
      </w:r>
    </w:p>
    <w:p w:rsidR="007529DA" w:rsidRPr="00E40B33" w:rsidRDefault="007529DA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- Конфликт</w:t>
      </w:r>
    </w:p>
    <w:p w:rsidR="007529DA" w:rsidRPr="00E40B33" w:rsidRDefault="007529DA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- Ненормативная лексика</w:t>
      </w:r>
    </w:p>
    <w:p w:rsidR="007529DA" w:rsidRPr="00E40B33" w:rsidRDefault="007529DA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- Трудность с определенным предметом</w:t>
      </w:r>
    </w:p>
    <w:p w:rsidR="007529DA" w:rsidRPr="00E40B33" w:rsidRDefault="007529DA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- Экзамен</w:t>
      </w:r>
    </w:p>
    <w:p w:rsidR="007529DA" w:rsidRPr="00E40B33" w:rsidRDefault="007529DA" w:rsidP="00625AF0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>- Формирование толерантности</w:t>
      </w:r>
    </w:p>
    <w:p w:rsidR="007529DA" w:rsidRPr="00E40B33" w:rsidRDefault="007529DA" w:rsidP="007529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0B33">
        <w:rPr>
          <w:rFonts w:ascii="Times New Roman" w:hAnsi="Times New Roman" w:cs="Times New Roman"/>
          <w:b/>
          <w:sz w:val="28"/>
          <w:szCs w:val="28"/>
        </w:rPr>
        <w:t>Для педагогов и администрации:</w:t>
      </w:r>
    </w:p>
    <w:p w:rsidR="007529DA" w:rsidRPr="00E40B33" w:rsidRDefault="007529DA" w:rsidP="00625AF0">
      <w:pPr>
        <w:pStyle w:val="ab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40B33">
        <w:rPr>
          <w:rFonts w:ascii="Times New Roman" w:hAnsi="Times New Roman"/>
          <w:sz w:val="28"/>
          <w:szCs w:val="28"/>
        </w:rPr>
        <w:t>Совет по профилактике</w:t>
      </w:r>
    </w:p>
    <w:p w:rsidR="007529DA" w:rsidRPr="00E40B33" w:rsidRDefault="007529DA" w:rsidP="00625AF0">
      <w:pPr>
        <w:pStyle w:val="ab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40B33">
        <w:rPr>
          <w:rFonts w:ascii="Times New Roman" w:hAnsi="Times New Roman"/>
          <w:sz w:val="28"/>
          <w:szCs w:val="28"/>
        </w:rPr>
        <w:lastRenderedPageBreak/>
        <w:t>Роль классных руководителей</w:t>
      </w:r>
    </w:p>
    <w:p w:rsidR="007529DA" w:rsidRPr="00E40B33" w:rsidRDefault="007529DA" w:rsidP="00625AF0">
      <w:pPr>
        <w:pStyle w:val="ab"/>
        <w:numPr>
          <w:ilvl w:val="0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40B33">
        <w:rPr>
          <w:rFonts w:ascii="Times New Roman" w:hAnsi="Times New Roman"/>
          <w:sz w:val="28"/>
          <w:szCs w:val="28"/>
        </w:rPr>
        <w:t>Педагоги и администрация. Сплочение педагогического коллектива.</w:t>
      </w:r>
    </w:p>
    <w:p w:rsidR="00122B10" w:rsidRPr="00E40B33" w:rsidRDefault="008723BB" w:rsidP="008723B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0B33">
        <w:rPr>
          <w:rFonts w:ascii="Times New Roman" w:hAnsi="Times New Roman" w:cs="Times New Roman"/>
          <w:sz w:val="28"/>
          <w:szCs w:val="28"/>
        </w:rPr>
        <w:t xml:space="preserve"> </w:t>
      </w:r>
      <w:r w:rsidRPr="00E40B33">
        <w:rPr>
          <w:rFonts w:ascii="Times New Roman" w:hAnsi="Times New Roman" w:cs="Times New Roman"/>
          <w:bCs/>
          <w:sz w:val="28"/>
          <w:szCs w:val="28"/>
          <w:u w:val="single"/>
        </w:rPr>
        <w:t>Эффекты работы:</w:t>
      </w:r>
    </w:p>
    <w:p w:rsidR="00702C7B" w:rsidRPr="00E40B33" w:rsidRDefault="00702C7B" w:rsidP="00625AF0">
      <w:pPr>
        <w:pStyle w:val="ab"/>
        <w:numPr>
          <w:ilvl w:val="1"/>
          <w:numId w:val="12"/>
        </w:num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40B33">
        <w:rPr>
          <w:rFonts w:ascii="Times New Roman" w:eastAsiaTheme="minorHAnsi" w:hAnsi="Times New Roman"/>
          <w:b/>
          <w:bCs/>
          <w:sz w:val="28"/>
          <w:szCs w:val="28"/>
        </w:rPr>
        <w:t>Развивающий</w:t>
      </w:r>
      <w:r w:rsidR="00C81DFA">
        <w:rPr>
          <w:rFonts w:ascii="Times New Roman" w:eastAsiaTheme="minorHAnsi" w:hAnsi="Times New Roman"/>
          <w:sz w:val="28"/>
          <w:szCs w:val="28"/>
        </w:rPr>
        <w:t xml:space="preserve"> – развиваются</w:t>
      </w:r>
      <w:r w:rsidRPr="00E40B33">
        <w:rPr>
          <w:rFonts w:ascii="Times New Roman" w:eastAsiaTheme="minorHAnsi" w:hAnsi="Times New Roman"/>
          <w:sz w:val="28"/>
          <w:szCs w:val="28"/>
        </w:rPr>
        <w:t xml:space="preserve"> навыки конструктивного диалога, умение видеть и слышать другого, учитывать его интересы, навык грамотного взаимодействия с «партнером по конфликту», способность договариваться.</w:t>
      </w:r>
    </w:p>
    <w:p w:rsidR="00702C7B" w:rsidRPr="00E40B33" w:rsidRDefault="00702C7B" w:rsidP="00625AF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B33">
        <w:rPr>
          <w:rFonts w:ascii="Times New Roman" w:hAnsi="Times New Roman" w:cs="Times New Roman"/>
          <w:b/>
          <w:bCs/>
          <w:sz w:val="28"/>
          <w:szCs w:val="28"/>
        </w:rPr>
        <w:t>Воспитательный</w:t>
      </w:r>
      <w:proofErr w:type="gramEnd"/>
      <w:r w:rsidRPr="00E40B33">
        <w:rPr>
          <w:rFonts w:ascii="Times New Roman" w:hAnsi="Times New Roman" w:cs="Times New Roman"/>
          <w:sz w:val="28"/>
          <w:szCs w:val="28"/>
        </w:rPr>
        <w:t xml:space="preserve"> – воспитание ответственности, собственного достоинства, сплоченности коллектива, толерантности.</w:t>
      </w:r>
    </w:p>
    <w:p w:rsidR="00702C7B" w:rsidRPr="00E40B33" w:rsidRDefault="00702C7B" w:rsidP="00625AF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B33">
        <w:rPr>
          <w:rFonts w:ascii="Times New Roman" w:hAnsi="Times New Roman" w:cs="Times New Roman"/>
          <w:b/>
          <w:bCs/>
          <w:sz w:val="28"/>
          <w:szCs w:val="28"/>
        </w:rPr>
        <w:t>Профилактический</w:t>
      </w:r>
      <w:proofErr w:type="gramEnd"/>
      <w:r w:rsidRPr="00E40B33">
        <w:rPr>
          <w:rFonts w:ascii="Times New Roman" w:hAnsi="Times New Roman" w:cs="Times New Roman"/>
          <w:sz w:val="28"/>
          <w:szCs w:val="28"/>
        </w:rPr>
        <w:t xml:space="preserve"> – уменьшение количества прогулов, ликвидация неуспеваемости, профилактика суицидов, употребления ПАВ, уменьшение числа правонарушений, (и других </w:t>
      </w:r>
      <w:proofErr w:type="spellStart"/>
      <w:r w:rsidRPr="00E40B33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Pr="00E40B33">
        <w:rPr>
          <w:rFonts w:ascii="Times New Roman" w:hAnsi="Times New Roman" w:cs="Times New Roman"/>
          <w:sz w:val="28"/>
          <w:szCs w:val="28"/>
        </w:rPr>
        <w:t xml:space="preserve"> последствий конфликтов).</w:t>
      </w:r>
    </w:p>
    <w:p w:rsidR="00702C7B" w:rsidRPr="00E40B33" w:rsidRDefault="00702C7B" w:rsidP="00625AF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B33">
        <w:rPr>
          <w:rFonts w:ascii="Times New Roman" w:hAnsi="Times New Roman" w:cs="Times New Roman"/>
          <w:b/>
          <w:bCs/>
          <w:sz w:val="28"/>
          <w:szCs w:val="28"/>
        </w:rPr>
        <w:t>Реабилитационный</w:t>
      </w:r>
      <w:proofErr w:type="gramEnd"/>
      <w:r w:rsidRPr="00E40B33">
        <w:rPr>
          <w:rFonts w:ascii="Times New Roman" w:hAnsi="Times New Roman" w:cs="Times New Roman"/>
          <w:sz w:val="28"/>
          <w:szCs w:val="28"/>
        </w:rPr>
        <w:t xml:space="preserve"> – восстановление разрушенных отношений, доверия, самооценки, социального статуса.</w:t>
      </w:r>
    </w:p>
    <w:p w:rsidR="00702C7B" w:rsidRDefault="00702C7B" w:rsidP="00625AF0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B33">
        <w:rPr>
          <w:rFonts w:ascii="Times New Roman" w:hAnsi="Times New Roman" w:cs="Times New Roman"/>
          <w:b/>
          <w:bCs/>
          <w:sz w:val="28"/>
          <w:szCs w:val="28"/>
        </w:rPr>
        <w:t>Общекультурный</w:t>
      </w:r>
      <w:proofErr w:type="gramEnd"/>
      <w:r w:rsidRPr="00E40B33">
        <w:rPr>
          <w:rFonts w:ascii="Times New Roman" w:hAnsi="Times New Roman" w:cs="Times New Roman"/>
          <w:sz w:val="28"/>
          <w:szCs w:val="28"/>
        </w:rPr>
        <w:t xml:space="preserve"> (гуманитарный) </w:t>
      </w:r>
      <w:r w:rsidRPr="00E40B33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E40B33">
        <w:rPr>
          <w:rFonts w:ascii="Times New Roman" w:hAnsi="Times New Roman" w:cs="Times New Roman"/>
          <w:sz w:val="28"/>
          <w:szCs w:val="28"/>
        </w:rPr>
        <w:t>усвоение ценностей дружбы, понимания, толерантности, культуры общения и диалога, мирного сосуществования и цивилизованного урегулирования конфликтов.</w:t>
      </w:r>
    </w:p>
    <w:p w:rsidR="00C81DFA" w:rsidRPr="00E40B33" w:rsidRDefault="00C81DFA" w:rsidP="00C81DFA">
      <w:pPr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F1E80" w:rsidRPr="00E40B33" w:rsidRDefault="00C77A93" w:rsidP="00625AF0">
      <w:pPr>
        <w:pStyle w:val="ab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F1E80" w:rsidRPr="00E40B33">
        <w:rPr>
          <w:rFonts w:ascii="Times New Roman" w:hAnsi="Times New Roman"/>
          <w:b/>
          <w:sz w:val="28"/>
          <w:szCs w:val="28"/>
        </w:rPr>
        <w:t>Определение ресурсов и степень их доступности</w:t>
      </w:r>
    </w:p>
    <w:p w:rsidR="008D35B7" w:rsidRDefault="000F1E80" w:rsidP="000F1E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B33">
        <w:rPr>
          <w:rFonts w:ascii="Times New Roman" w:hAnsi="Times New Roman" w:cs="Times New Roman"/>
          <w:sz w:val="28"/>
          <w:szCs w:val="28"/>
        </w:rPr>
        <w:t xml:space="preserve">             Ресурсы образовательной организации: </w:t>
      </w:r>
    </w:p>
    <w:p w:rsidR="008D35B7" w:rsidRDefault="008D35B7" w:rsidP="000F1E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E80" w:rsidRPr="00E40B33">
        <w:rPr>
          <w:rFonts w:ascii="Times New Roman" w:hAnsi="Times New Roman" w:cs="Times New Roman"/>
          <w:sz w:val="28"/>
          <w:szCs w:val="28"/>
        </w:rPr>
        <w:t xml:space="preserve">оборудование, </w:t>
      </w:r>
    </w:p>
    <w:p w:rsidR="008D35B7" w:rsidRDefault="008D35B7" w:rsidP="000F1E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E80" w:rsidRPr="00E40B33">
        <w:rPr>
          <w:rFonts w:ascii="Times New Roman" w:hAnsi="Times New Roman" w:cs="Times New Roman"/>
          <w:sz w:val="28"/>
          <w:szCs w:val="28"/>
        </w:rPr>
        <w:t xml:space="preserve">оргтехника, </w:t>
      </w:r>
    </w:p>
    <w:p w:rsidR="008D35B7" w:rsidRDefault="008D35B7" w:rsidP="000F1E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E80" w:rsidRPr="00E40B33">
        <w:rPr>
          <w:rFonts w:ascii="Times New Roman" w:hAnsi="Times New Roman" w:cs="Times New Roman"/>
          <w:sz w:val="28"/>
          <w:szCs w:val="28"/>
        </w:rPr>
        <w:t xml:space="preserve">канцелярские принадлежности, </w:t>
      </w:r>
    </w:p>
    <w:p w:rsidR="008D35B7" w:rsidRDefault="008D35B7" w:rsidP="000F1E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4BA">
        <w:rPr>
          <w:rFonts w:ascii="Times New Roman" w:hAnsi="Times New Roman" w:cs="Times New Roman"/>
          <w:sz w:val="28"/>
          <w:szCs w:val="28"/>
        </w:rPr>
        <w:t xml:space="preserve">информационный ресурс, </w:t>
      </w:r>
    </w:p>
    <w:p w:rsidR="008D35B7" w:rsidRDefault="008D35B7" w:rsidP="000F1E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4BA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0F1E80" w:rsidRPr="00E40B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35B7" w:rsidRDefault="008D35B7" w:rsidP="000F1E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4BA">
        <w:rPr>
          <w:rFonts w:ascii="Times New Roman" w:hAnsi="Times New Roman" w:cs="Times New Roman"/>
          <w:sz w:val="28"/>
          <w:szCs w:val="28"/>
        </w:rPr>
        <w:t xml:space="preserve">кадровый ресурс, </w:t>
      </w:r>
    </w:p>
    <w:p w:rsidR="000F1E80" w:rsidRDefault="008D35B7" w:rsidP="000F1E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E80" w:rsidRPr="00E40B33">
        <w:rPr>
          <w:rFonts w:ascii="Times New Roman" w:hAnsi="Times New Roman" w:cs="Times New Roman"/>
          <w:sz w:val="28"/>
          <w:szCs w:val="28"/>
        </w:rPr>
        <w:t>помещение для Службы школьной медиации (примирения);</w:t>
      </w:r>
    </w:p>
    <w:p w:rsidR="00C81DFA" w:rsidRPr="00E40B33" w:rsidRDefault="00C81DFA" w:rsidP="000F1E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80" w:rsidRPr="00E40B33" w:rsidRDefault="00532F46" w:rsidP="00625AF0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1E80" w:rsidRPr="00E40B33">
        <w:rPr>
          <w:b/>
          <w:sz w:val="28"/>
          <w:szCs w:val="28"/>
        </w:rPr>
        <w:t>Управление внедрением модели в практику деятельности</w:t>
      </w:r>
    </w:p>
    <w:p w:rsidR="000F1E80" w:rsidRPr="00E40B33" w:rsidRDefault="000F1E80" w:rsidP="000F1E8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0B33">
        <w:rPr>
          <w:sz w:val="28"/>
          <w:szCs w:val="28"/>
        </w:rPr>
        <w:lastRenderedPageBreak/>
        <w:t xml:space="preserve">              Управление реализацией моделью осуществляется директором школы. Результаты реализации Программы представляются ежегодно директором школы Управляющему совету школы, общественности.</w:t>
      </w:r>
    </w:p>
    <w:p w:rsidR="008D35B7" w:rsidRDefault="00532F46" w:rsidP="00625AF0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E80" w:rsidRPr="00E40B33">
        <w:rPr>
          <w:rFonts w:ascii="Times New Roman" w:hAnsi="Times New Roman" w:cs="Times New Roman"/>
          <w:b/>
          <w:sz w:val="28"/>
          <w:szCs w:val="28"/>
        </w:rPr>
        <w:t>Финансовое обеспечение деятельности службы медиации (примирения):</w:t>
      </w:r>
      <w:r w:rsidR="000F1E80" w:rsidRPr="00E40B33">
        <w:rPr>
          <w:rFonts w:ascii="Times New Roman" w:hAnsi="Times New Roman" w:cs="Times New Roman"/>
          <w:i/>
          <w:sz w:val="28"/>
          <w:szCs w:val="28"/>
        </w:rPr>
        <w:t xml:space="preserve"> бюджетные и внебюджетные средства, спонсорские средства.</w:t>
      </w:r>
    </w:p>
    <w:p w:rsidR="001842ED" w:rsidRPr="001842ED" w:rsidRDefault="001842ED" w:rsidP="001842ED">
      <w:pPr>
        <w:pStyle w:val="a3"/>
        <w:spacing w:line="360" w:lineRule="auto"/>
        <w:ind w:left="114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35B7" w:rsidRDefault="008D35B7" w:rsidP="00625AF0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5B7">
        <w:rPr>
          <w:rFonts w:ascii="Times New Roman" w:eastAsia="Times New Roman" w:hAnsi="Times New Roman" w:cs="Times New Roman"/>
          <w:b/>
          <w:sz w:val="28"/>
          <w:szCs w:val="28"/>
        </w:rPr>
        <w:t>Аналитик</w:t>
      </w:r>
      <w:proofErr w:type="gramStart"/>
      <w:r w:rsidRPr="008D35B7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8D35B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результативный компонент</w:t>
      </w:r>
    </w:p>
    <w:p w:rsidR="008D35B7" w:rsidRDefault="00532F46" w:rsidP="00625AF0">
      <w:pPr>
        <w:pStyle w:val="a3"/>
        <w:numPr>
          <w:ilvl w:val="1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35B7">
        <w:rPr>
          <w:rFonts w:ascii="Times New Roman" w:eastAsia="Times New Roman" w:hAnsi="Times New Roman" w:cs="Times New Roman"/>
          <w:b/>
          <w:sz w:val="28"/>
          <w:szCs w:val="28"/>
        </w:rPr>
        <w:t>Определение критериев и показателей эффективности деятельности службы медиации.</w:t>
      </w:r>
    </w:p>
    <w:p w:rsidR="008F4191" w:rsidRPr="008F4191" w:rsidRDefault="008F4191" w:rsidP="00625AF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91">
        <w:rPr>
          <w:rFonts w:ascii="Times New Roman" w:hAnsi="Times New Roman" w:cs="Times New Roman"/>
          <w:sz w:val="28"/>
          <w:szCs w:val="28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«группах равных»;</w:t>
      </w:r>
    </w:p>
    <w:p w:rsidR="008F4191" w:rsidRPr="008F4191" w:rsidRDefault="008F4191" w:rsidP="00625AF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91">
        <w:rPr>
          <w:rFonts w:ascii="Times New Roman" w:hAnsi="Times New Roman" w:cs="Times New Roman"/>
          <w:sz w:val="28"/>
          <w:szCs w:val="28"/>
        </w:rPr>
        <w:t>снижение уровня агрессивных, насильственных и асоциальных проявлений среди детей;</w:t>
      </w:r>
    </w:p>
    <w:p w:rsidR="008F4191" w:rsidRPr="008F4191" w:rsidRDefault="008F4191" w:rsidP="00625AF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91">
        <w:rPr>
          <w:rFonts w:ascii="Times New Roman" w:hAnsi="Times New Roman" w:cs="Times New Roman"/>
          <w:sz w:val="28"/>
          <w:szCs w:val="28"/>
        </w:rPr>
        <w:t>сокращение количества правонарушений, совершаемых несовершеннолетними;</w:t>
      </w:r>
    </w:p>
    <w:p w:rsidR="008F4191" w:rsidRPr="008F4191" w:rsidRDefault="008F4191" w:rsidP="00625AF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91">
        <w:rPr>
          <w:rFonts w:ascii="Times New Roman" w:hAnsi="Times New Roman" w:cs="Times New Roman"/>
          <w:sz w:val="28"/>
          <w:szCs w:val="28"/>
        </w:rPr>
        <w:t>формирование условий для предотвращения неблагополучных траекторий развития ребенка;</w:t>
      </w:r>
    </w:p>
    <w:p w:rsidR="008F4191" w:rsidRDefault="008F4191" w:rsidP="00625AF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191">
        <w:rPr>
          <w:rFonts w:ascii="Times New Roman" w:hAnsi="Times New Roman" w:cs="Times New Roman"/>
          <w:sz w:val="28"/>
          <w:szCs w:val="28"/>
        </w:rPr>
        <w:t>повышение уровня социальной и конфликтной компетентности всех участников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процесса,</w:t>
      </w:r>
    </w:p>
    <w:p w:rsidR="008F4191" w:rsidRDefault="008F4191" w:rsidP="00625AF0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изменения психоэмоционального состояния обучающихся, их статуса в школьном коллективе и социуме.</w:t>
      </w:r>
    </w:p>
    <w:p w:rsidR="00C77A93" w:rsidRDefault="00C77A93" w:rsidP="00625AF0">
      <w:pPr>
        <w:pStyle w:val="ab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7A93">
        <w:rPr>
          <w:rFonts w:ascii="Times New Roman" w:hAnsi="Times New Roman"/>
          <w:b/>
          <w:sz w:val="28"/>
          <w:szCs w:val="28"/>
        </w:rPr>
        <w:t>Проведение мониторинга деятельности Службы школьной медиации (примирения)</w:t>
      </w:r>
    </w:p>
    <w:p w:rsidR="003D15AD" w:rsidRPr="003D15AD" w:rsidRDefault="003D15AD" w:rsidP="003D15AD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5AD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Службы школьной медиации (примирения) обеспечивает мониторинг проведенных программ, проведенной работой со школьниками – медиаторами на соответствие их деятельности принципам восстановительной медиации. Итоговая оценка эффективности деятельности Службы школьной медиации (примирения):</w:t>
      </w:r>
    </w:p>
    <w:p w:rsidR="00AF601F" w:rsidRPr="00AF601F" w:rsidRDefault="00AF601F" w:rsidP="00AF601F">
      <w:pPr>
        <w:pStyle w:val="ab"/>
        <w:spacing w:after="0" w:line="360" w:lineRule="auto"/>
        <w:ind w:left="11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Мониторинг работы службы школьной медиации за 2016-2017 г.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27"/>
        <w:gridCol w:w="612"/>
        <w:gridCol w:w="612"/>
        <w:gridCol w:w="612"/>
        <w:gridCol w:w="612"/>
        <w:gridCol w:w="612"/>
        <w:gridCol w:w="612"/>
        <w:gridCol w:w="1086"/>
        <w:gridCol w:w="985"/>
        <w:gridCol w:w="1991"/>
        <w:gridCol w:w="875"/>
        <w:gridCol w:w="1002"/>
      </w:tblGrid>
      <w:tr w:rsidR="00C90783" w:rsidTr="00C90783">
        <w:tc>
          <w:tcPr>
            <w:tcW w:w="529" w:type="dxa"/>
            <w:vMerge w:val="restart"/>
            <w:vAlign w:val="center"/>
          </w:tcPr>
          <w:p w:rsidR="00C90783" w:rsidRDefault="00C90783" w:rsidP="00F8123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90783" w:rsidRDefault="00C90783" w:rsidP="00F8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0783" w:rsidRPr="00F81231" w:rsidRDefault="00C90783" w:rsidP="00F812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5"/>
          </w:tcPr>
          <w:p w:rsidR="00C90783" w:rsidRPr="00F81231" w:rsidRDefault="00C90783" w:rsidP="00F812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81231">
              <w:rPr>
                <w:rFonts w:ascii="Times New Roman" w:hAnsi="Times New Roman"/>
              </w:rPr>
              <w:t>Источник обращения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C90783" w:rsidRPr="00C90783" w:rsidRDefault="003D15AD" w:rsidP="00F8123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22" w:type="dxa"/>
            <w:vMerge w:val="restart"/>
            <w:textDirection w:val="btLr"/>
            <w:vAlign w:val="center"/>
          </w:tcPr>
          <w:p w:rsidR="00C90783" w:rsidRPr="00C90783" w:rsidRDefault="003D15AD" w:rsidP="00F8123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D15AD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1013" w:type="dxa"/>
            <w:vMerge w:val="restart"/>
            <w:textDirection w:val="btLr"/>
            <w:vAlign w:val="center"/>
          </w:tcPr>
          <w:p w:rsidR="00C90783" w:rsidRPr="00C90783" w:rsidRDefault="00C90783" w:rsidP="00F8123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90783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2094" w:type="dxa"/>
            <w:vMerge w:val="restart"/>
            <w:textDirection w:val="btLr"/>
            <w:vAlign w:val="center"/>
          </w:tcPr>
          <w:p w:rsidR="00C90783" w:rsidRPr="00C90783" w:rsidRDefault="00C90783" w:rsidP="00F8123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90783">
              <w:rPr>
                <w:rFonts w:ascii="Times New Roman" w:hAnsi="Times New Roman"/>
                <w:b/>
              </w:rPr>
              <w:t>Краткое описание случая</w:t>
            </w:r>
          </w:p>
        </w:tc>
        <w:tc>
          <w:tcPr>
            <w:tcW w:w="895" w:type="dxa"/>
            <w:vMerge w:val="restart"/>
            <w:textDirection w:val="btLr"/>
            <w:vAlign w:val="center"/>
          </w:tcPr>
          <w:p w:rsidR="00C90783" w:rsidRPr="00C90783" w:rsidRDefault="00C90783" w:rsidP="00C90783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90783">
              <w:rPr>
                <w:rFonts w:ascii="Times New Roman" w:hAnsi="Times New Roman"/>
                <w:b/>
              </w:rPr>
              <w:t>Итог работы</w:t>
            </w:r>
          </w:p>
        </w:tc>
        <w:tc>
          <w:tcPr>
            <w:tcW w:w="895" w:type="dxa"/>
            <w:vMerge w:val="restart"/>
            <w:textDirection w:val="btLr"/>
            <w:vAlign w:val="center"/>
          </w:tcPr>
          <w:p w:rsidR="00C90783" w:rsidRDefault="00C90783" w:rsidP="00C90783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медиатора</w:t>
            </w:r>
            <w:r w:rsidR="003D15AD">
              <w:rPr>
                <w:rFonts w:ascii="Times New Roman" w:hAnsi="Times New Roman"/>
                <w:b/>
              </w:rPr>
              <w:t>,</w:t>
            </w:r>
          </w:p>
          <w:p w:rsidR="003D15AD" w:rsidRPr="00C90783" w:rsidRDefault="003D15AD" w:rsidP="00C90783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подпись</w:t>
            </w:r>
          </w:p>
        </w:tc>
      </w:tr>
      <w:tr w:rsidR="00C90783" w:rsidTr="00C90783">
        <w:trPr>
          <w:cantSplit/>
          <w:trHeight w:val="2060"/>
        </w:trPr>
        <w:tc>
          <w:tcPr>
            <w:tcW w:w="529" w:type="dxa"/>
            <w:vMerge/>
          </w:tcPr>
          <w:p w:rsidR="00C90783" w:rsidRDefault="00C90783" w:rsidP="00F8123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  <w:textDirection w:val="btLr"/>
          </w:tcPr>
          <w:p w:rsidR="00C90783" w:rsidRPr="00F81231" w:rsidRDefault="00C90783" w:rsidP="00F8123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обучающийся</w:t>
            </w:r>
          </w:p>
        </w:tc>
        <w:tc>
          <w:tcPr>
            <w:tcW w:w="612" w:type="dxa"/>
            <w:textDirection w:val="btLr"/>
          </w:tcPr>
          <w:p w:rsidR="00C90783" w:rsidRPr="00F81231" w:rsidRDefault="00C90783" w:rsidP="00F8123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родители</w:t>
            </w:r>
          </w:p>
        </w:tc>
        <w:tc>
          <w:tcPr>
            <w:tcW w:w="612" w:type="dxa"/>
            <w:textDirection w:val="btLr"/>
          </w:tcPr>
          <w:p w:rsidR="00C90783" w:rsidRPr="00F81231" w:rsidRDefault="00C90783" w:rsidP="00F8123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</w:t>
            </w:r>
          </w:p>
        </w:tc>
        <w:tc>
          <w:tcPr>
            <w:tcW w:w="612" w:type="dxa"/>
            <w:textDirection w:val="btLr"/>
          </w:tcPr>
          <w:p w:rsidR="00C90783" w:rsidRPr="00F81231" w:rsidRDefault="00C90783" w:rsidP="00F8123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</w:tc>
        <w:tc>
          <w:tcPr>
            <w:tcW w:w="612" w:type="dxa"/>
            <w:textDirection w:val="btLr"/>
          </w:tcPr>
          <w:p w:rsidR="00C90783" w:rsidRPr="00F81231" w:rsidRDefault="00C90783" w:rsidP="00F8123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иное</w:t>
            </w:r>
          </w:p>
        </w:tc>
        <w:tc>
          <w:tcPr>
            <w:tcW w:w="480" w:type="dxa"/>
            <w:vMerge/>
          </w:tcPr>
          <w:p w:rsidR="00C90783" w:rsidRPr="00F81231" w:rsidRDefault="00C90783" w:rsidP="00F8123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2" w:type="dxa"/>
            <w:vMerge/>
          </w:tcPr>
          <w:p w:rsidR="00C90783" w:rsidRPr="00F81231" w:rsidRDefault="00C90783" w:rsidP="00F8123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3" w:type="dxa"/>
            <w:vMerge/>
          </w:tcPr>
          <w:p w:rsidR="00C90783" w:rsidRPr="00F81231" w:rsidRDefault="00C90783" w:rsidP="00F8123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4" w:type="dxa"/>
            <w:vMerge/>
          </w:tcPr>
          <w:p w:rsidR="00C90783" w:rsidRPr="00F81231" w:rsidRDefault="00C90783" w:rsidP="00F8123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5" w:type="dxa"/>
            <w:vMerge/>
          </w:tcPr>
          <w:p w:rsidR="00C90783" w:rsidRPr="00F81231" w:rsidRDefault="00C90783" w:rsidP="00F8123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5" w:type="dxa"/>
            <w:vMerge/>
          </w:tcPr>
          <w:p w:rsidR="00C90783" w:rsidRPr="00F81231" w:rsidRDefault="00C90783" w:rsidP="00F8123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0783" w:rsidTr="00C90783">
        <w:tc>
          <w:tcPr>
            <w:tcW w:w="529" w:type="dxa"/>
          </w:tcPr>
          <w:p w:rsidR="00C90783" w:rsidRDefault="00C90783" w:rsidP="00AF601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C90783" w:rsidRDefault="00C90783" w:rsidP="00AF601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C90783" w:rsidRDefault="00C90783" w:rsidP="00AF601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C90783" w:rsidRDefault="00C90783" w:rsidP="00AF601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C90783" w:rsidRDefault="00C90783" w:rsidP="00AF601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" w:type="dxa"/>
          </w:tcPr>
          <w:p w:rsidR="00C90783" w:rsidRDefault="00C90783" w:rsidP="00AF601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C90783" w:rsidRDefault="00C90783" w:rsidP="00AF601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</w:tcPr>
          <w:p w:rsidR="00C90783" w:rsidRDefault="00C90783" w:rsidP="00AF601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3" w:type="dxa"/>
          </w:tcPr>
          <w:p w:rsidR="00C90783" w:rsidRDefault="00C90783" w:rsidP="00AF601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:rsidR="00C90783" w:rsidRDefault="00C90783" w:rsidP="00AF601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C90783" w:rsidRDefault="00C90783" w:rsidP="00AF601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5" w:type="dxa"/>
          </w:tcPr>
          <w:p w:rsidR="00C90783" w:rsidRDefault="00C90783" w:rsidP="00AF601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7A93" w:rsidRPr="00AF601F" w:rsidRDefault="00C77A93" w:rsidP="00AF601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35B7" w:rsidRPr="00647B7B" w:rsidRDefault="008D35B7" w:rsidP="00647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D35B7" w:rsidRPr="008D35B7" w:rsidRDefault="008D35B7" w:rsidP="008D35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B7">
        <w:rPr>
          <w:rFonts w:ascii="Times New Roman" w:hAnsi="Times New Roman" w:cs="Times New Roman"/>
          <w:b/>
          <w:sz w:val="28"/>
          <w:szCs w:val="28"/>
        </w:rPr>
        <w:t xml:space="preserve">5.3 </w:t>
      </w:r>
      <w:r w:rsidR="00C77A93">
        <w:rPr>
          <w:rFonts w:ascii="Times New Roman" w:hAnsi="Times New Roman" w:cs="Times New Roman"/>
          <w:b/>
          <w:sz w:val="28"/>
          <w:szCs w:val="28"/>
        </w:rPr>
        <w:t>В</w:t>
      </w:r>
      <w:r w:rsidRPr="008D35B7">
        <w:rPr>
          <w:rFonts w:ascii="Times New Roman" w:hAnsi="Times New Roman" w:cs="Times New Roman"/>
          <w:b/>
          <w:sz w:val="28"/>
          <w:szCs w:val="28"/>
        </w:rPr>
        <w:t>озможные риски внедрения модели:</w:t>
      </w:r>
    </w:p>
    <w:p w:rsidR="008D35B7" w:rsidRPr="008D35B7" w:rsidRDefault="008D35B7" w:rsidP="00625AF0">
      <w:pPr>
        <w:pStyle w:val="a4"/>
        <w:numPr>
          <w:ilvl w:val="0"/>
          <w:numId w:val="18"/>
        </w:numPr>
        <w:shd w:val="clear" w:color="auto" w:fill="FFFFFF"/>
        <w:spacing w:after="0" w:afterAutospacing="0" w:line="360" w:lineRule="auto"/>
        <w:ind w:left="0"/>
        <w:jc w:val="both"/>
        <w:rPr>
          <w:color w:val="000000"/>
          <w:sz w:val="28"/>
        </w:rPr>
      </w:pPr>
      <w:r w:rsidRPr="008D35B7">
        <w:rPr>
          <w:color w:val="000000"/>
          <w:sz w:val="28"/>
        </w:rPr>
        <w:t>неготовность педагогических кадров к реализации нового вида профессиональной деятельности</w:t>
      </w:r>
    </w:p>
    <w:p w:rsidR="008D35B7" w:rsidRPr="008D35B7" w:rsidRDefault="008D35B7" w:rsidP="00625AF0">
      <w:pPr>
        <w:pStyle w:val="a4"/>
        <w:numPr>
          <w:ilvl w:val="0"/>
          <w:numId w:val="18"/>
        </w:numPr>
        <w:shd w:val="clear" w:color="auto" w:fill="FFFFFF"/>
        <w:spacing w:after="0" w:afterAutospacing="0" w:line="360" w:lineRule="auto"/>
        <w:ind w:left="0"/>
        <w:jc w:val="both"/>
        <w:rPr>
          <w:color w:val="000000"/>
          <w:sz w:val="28"/>
        </w:rPr>
      </w:pPr>
      <w:r w:rsidRPr="008D35B7">
        <w:rPr>
          <w:color w:val="000000"/>
          <w:sz w:val="28"/>
        </w:rPr>
        <w:t xml:space="preserve">формальный подход со стороны учителей к созданию Службы школьной медиации из-за боязни увеличения временных затрат </w:t>
      </w:r>
    </w:p>
    <w:p w:rsidR="008D35B7" w:rsidRPr="008D35B7" w:rsidRDefault="008D35B7" w:rsidP="00625AF0">
      <w:pPr>
        <w:pStyle w:val="a4"/>
        <w:numPr>
          <w:ilvl w:val="0"/>
          <w:numId w:val="18"/>
        </w:numPr>
        <w:shd w:val="clear" w:color="auto" w:fill="FFFFFF"/>
        <w:spacing w:after="0" w:afterAutospacing="0" w:line="360" w:lineRule="auto"/>
        <w:ind w:left="0"/>
        <w:jc w:val="both"/>
        <w:rPr>
          <w:color w:val="000000"/>
          <w:sz w:val="28"/>
        </w:rPr>
      </w:pPr>
      <w:r w:rsidRPr="008D35B7">
        <w:rPr>
          <w:color w:val="000000"/>
          <w:sz w:val="28"/>
        </w:rPr>
        <w:t>неготовность родителей (законных представителей) учащихся к получению новых знаний по вопросам разрешения конфликтных ситуации путем диалога</w:t>
      </w:r>
    </w:p>
    <w:p w:rsidR="008D35B7" w:rsidRDefault="008D35B7" w:rsidP="00625AF0">
      <w:pPr>
        <w:pStyle w:val="a4"/>
        <w:numPr>
          <w:ilvl w:val="0"/>
          <w:numId w:val="18"/>
        </w:numPr>
        <w:shd w:val="clear" w:color="auto" w:fill="FFFFFF"/>
        <w:spacing w:after="0" w:afterAutospacing="0" w:line="360" w:lineRule="auto"/>
        <w:ind w:left="0"/>
        <w:jc w:val="both"/>
        <w:rPr>
          <w:color w:val="000000"/>
          <w:sz w:val="28"/>
        </w:rPr>
      </w:pPr>
      <w:r w:rsidRPr="008D35B7">
        <w:rPr>
          <w:color w:val="000000"/>
          <w:sz w:val="28"/>
        </w:rPr>
        <w:t>низкая информированность участников образовательного процесса о школьной медиации  может привести к скептическому отношению к р</w:t>
      </w:r>
      <w:r w:rsidR="003D15AD">
        <w:rPr>
          <w:color w:val="000000"/>
          <w:sz w:val="28"/>
        </w:rPr>
        <w:t>аботе  Службы школьной медиации.</w:t>
      </w:r>
    </w:p>
    <w:p w:rsidR="003D15AD" w:rsidRDefault="00621D6C" w:rsidP="00625AF0">
      <w:pPr>
        <w:pStyle w:val="a4"/>
        <w:numPr>
          <w:ilvl w:val="0"/>
          <w:numId w:val="13"/>
        </w:numPr>
        <w:shd w:val="clear" w:color="auto" w:fill="FFFFFF"/>
        <w:spacing w:after="0" w:afterAutospacing="0" w:line="360" w:lineRule="auto"/>
        <w:jc w:val="both"/>
        <w:rPr>
          <w:b/>
          <w:color w:val="000000"/>
          <w:sz w:val="28"/>
        </w:rPr>
      </w:pPr>
      <w:r w:rsidRPr="00621D6C">
        <w:rPr>
          <w:b/>
          <w:color w:val="000000"/>
          <w:sz w:val="28"/>
        </w:rPr>
        <w:t>Динамика развития Службы школьной медиации (примирения)</w:t>
      </w:r>
    </w:p>
    <w:p w:rsidR="00647B7B" w:rsidRDefault="00647B7B" w:rsidP="00647B7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Pr="00647B7B">
        <w:rPr>
          <w:color w:val="000000"/>
          <w:sz w:val="28"/>
        </w:rPr>
        <w:t>Для реализации проекта по созданию Службы школьной медиации (примирения)</w:t>
      </w:r>
      <w:r>
        <w:rPr>
          <w:color w:val="000000"/>
          <w:sz w:val="28"/>
        </w:rPr>
        <w:t xml:space="preserve"> школы были проведены следующие мероприятия:</w:t>
      </w:r>
    </w:p>
    <w:p w:rsidR="00647B7B" w:rsidRDefault="00647B7B" w:rsidP="00647B7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Администрацией средней школы №13 было принято решение о прохождении всеми педагогическими работниками школы курсов повышения квалификации (КПК)</w:t>
      </w:r>
      <w:r w:rsidR="00A36136">
        <w:rPr>
          <w:color w:val="000000"/>
          <w:sz w:val="28"/>
        </w:rPr>
        <w:t xml:space="preserve"> «Актуальные вопросы в деятельности педагога: разрешение конфликтных ситуаций» проведенными специалистами </w:t>
      </w:r>
      <w:proofErr w:type="gramStart"/>
      <w:r w:rsidR="00A36136">
        <w:rPr>
          <w:color w:val="000000"/>
          <w:sz w:val="28"/>
        </w:rPr>
        <w:t>ГЦ</w:t>
      </w:r>
      <w:proofErr w:type="gramEnd"/>
      <w:r w:rsidR="00A36136">
        <w:rPr>
          <w:color w:val="000000"/>
          <w:sz w:val="28"/>
        </w:rPr>
        <w:t xml:space="preserve"> ПМСС г. Ярославля.</w:t>
      </w:r>
    </w:p>
    <w:p w:rsidR="00647B7B" w:rsidRPr="00A36136" w:rsidRDefault="00647B7B" w:rsidP="00A3613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A36136">
        <w:rPr>
          <w:color w:val="000000"/>
          <w:sz w:val="28"/>
        </w:rPr>
        <w:t>Коллектив средней школы №13 прошел цикл консультативн</w:t>
      </w:r>
      <w:proofErr w:type="gramStart"/>
      <w:r w:rsidR="00A36136">
        <w:rPr>
          <w:color w:val="000000"/>
          <w:sz w:val="28"/>
        </w:rPr>
        <w:t>о-</w:t>
      </w:r>
      <w:proofErr w:type="gramEnd"/>
      <w:r w:rsidR="00A36136">
        <w:rPr>
          <w:color w:val="000000"/>
          <w:sz w:val="28"/>
        </w:rPr>
        <w:t xml:space="preserve"> </w:t>
      </w:r>
      <w:proofErr w:type="spellStart"/>
      <w:r w:rsidR="00A36136">
        <w:rPr>
          <w:color w:val="000000"/>
          <w:sz w:val="28"/>
        </w:rPr>
        <w:t>тренинговых</w:t>
      </w:r>
      <w:proofErr w:type="spellEnd"/>
      <w:r w:rsidR="00A36136">
        <w:rPr>
          <w:color w:val="000000"/>
          <w:sz w:val="28"/>
        </w:rPr>
        <w:t xml:space="preserve"> занятий по теме «Обучение навыкам восстановительных программ (медиация и круг сообщества) в рамках создания службы примирения» на базе </w:t>
      </w:r>
      <w:r w:rsidR="00A36136" w:rsidRPr="00A36136">
        <w:rPr>
          <w:color w:val="000000"/>
          <w:sz w:val="28"/>
        </w:rPr>
        <w:t>ГАУ ДПО ЯО "Институт развития образования" </w:t>
      </w:r>
      <w:r w:rsidR="00A36136">
        <w:rPr>
          <w:color w:val="000000"/>
          <w:sz w:val="28"/>
        </w:rPr>
        <w:t>.</w:t>
      </w:r>
    </w:p>
    <w:p w:rsidR="00610D59" w:rsidRDefault="00647B7B" w:rsidP="00647B7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- </w:t>
      </w:r>
      <w:r w:rsidR="00A36136">
        <w:rPr>
          <w:color w:val="000000"/>
          <w:sz w:val="28"/>
        </w:rPr>
        <w:t>Проведено анонимное анкетирование, в котором принимали участие 322 человека: педагоги, учащиеся школы, родители, жители микрорайона</w:t>
      </w:r>
      <w:r w:rsidR="00610D59">
        <w:rPr>
          <w:color w:val="000000"/>
          <w:sz w:val="28"/>
        </w:rPr>
        <w:t>. Вопросы анкетирования:</w:t>
      </w:r>
    </w:p>
    <w:p w:rsidR="00647B7B" w:rsidRDefault="00610D59" w:rsidP="00647B7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Считаете ли Вы полезным создания Службы школьной медиации (примирения)? </w:t>
      </w:r>
    </w:p>
    <w:p w:rsidR="00610D59" w:rsidRDefault="00610D59" w:rsidP="00647B7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Если в Вашей жизни происходит конфликт, легко </w:t>
      </w:r>
      <w:proofErr w:type="gramStart"/>
      <w:r>
        <w:rPr>
          <w:color w:val="000000"/>
          <w:sz w:val="28"/>
        </w:rPr>
        <w:t>ли</w:t>
      </w:r>
      <w:proofErr w:type="gramEnd"/>
      <w:r>
        <w:rPr>
          <w:color w:val="000000"/>
          <w:sz w:val="28"/>
        </w:rPr>
        <w:t xml:space="preserve"> получается находить конструктивный выход?</w:t>
      </w:r>
    </w:p>
    <w:p w:rsidR="00E91BE3" w:rsidRDefault="00E91BE3" w:rsidP="00647B7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Были разработа</w:t>
      </w:r>
      <w:r w:rsidRPr="00E91BE3">
        <w:rPr>
          <w:b/>
          <w:color w:val="000000"/>
          <w:sz w:val="28"/>
        </w:rPr>
        <w:t>ны:</w:t>
      </w:r>
    </w:p>
    <w:p w:rsidR="00E91BE3" w:rsidRDefault="00E91BE3" w:rsidP="00647B7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Положение о Службе школьной медиации (примирения) муниципального общеобразовательного учреждения «Средняя школа №13»;</w:t>
      </w:r>
    </w:p>
    <w:p w:rsidR="00E91BE3" w:rsidRDefault="00E91BE3" w:rsidP="00647B7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- Информационные стенды и буклеты для педагогов, обучающихся и их родителей;</w:t>
      </w:r>
    </w:p>
    <w:p w:rsidR="00E91BE3" w:rsidRDefault="00E91BE3" w:rsidP="00E91B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E91BE3">
        <w:rPr>
          <w:rFonts w:ascii="Times New Roman" w:hAnsi="Times New Roman" w:cs="Times New Roman"/>
          <w:bCs/>
          <w:sz w:val="28"/>
          <w:szCs w:val="28"/>
        </w:rPr>
        <w:t>Для 5-9- х классов серия классных часов  «Мир без конфликтов»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E91B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1BE3" w:rsidRDefault="00E91BE3" w:rsidP="00E91B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1BE3">
        <w:rPr>
          <w:rFonts w:ascii="Times New Roman" w:hAnsi="Times New Roman" w:cs="Times New Roman"/>
          <w:bCs/>
          <w:sz w:val="28"/>
          <w:szCs w:val="28"/>
        </w:rPr>
        <w:t xml:space="preserve">- Для начальной школы цикл занятий </w:t>
      </w:r>
      <w:r w:rsidRPr="00E91BE3">
        <w:rPr>
          <w:rFonts w:ascii="Times New Roman" w:hAnsi="Times New Roman" w:cs="Times New Roman"/>
          <w:sz w:val="28"/>
          <w:szCs w:val="28"/>
        </w:rPr>
        <w:t>«</w:t>
      </w:r>
      <w:r w:rsidRPr="00E91BE3">
        <w:rPr>
          <w:rFonts w:ascii="Times New Roman" w:hAnsi="Times New Roman" w:cs="Times New Roman"/>
          <w:bCs/>
          <w:sz w:val="28"/>
          <w:szCs w:val="28"/>
        </w:rPr>
        <w:t>Уроки общения</w:t>
      </w:r>
      <w:r w:rsidRPr="00E91BE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91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91BE3" w:rsidRDefault="00E91BE3" w:rsidP="00E91B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91BE3">
        <w:rPr>
          <w:rFonts w:ascii="Times New Roman" w:hAnsi="Times New Roman" w:cs="Times New Roman"/>
          <w:sz w:val="28"/>
          <w:szCs w:val="28"/>
        </w:rPr>
        <w:t xml:space="preserve">- </w:t>
      </w:r>
      <w:r w:rsidRPr="00E91BE3">
        <w:rPr>
          <w:rFonts w:ascii="Times New Roman" w:hAnsi="Times New Roman" w:cs="Times New Roman"/>
          <w:bCs/>
          <w:sz w:val="28"/>
          <w:szCs w:val="28"/>
        </w:rPr>
        <w:t>«Круги сообщества»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(для всех участников образовательного процесса)</w:t>
      </w:r>
    </w:p>
    <w:p w:rsidR="00E91BE3" w:rsidRDefault="00E91BE3" w:rsidP="00E91BE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 т.д.</w:t>
      </w:r>
    </w:p>
    <w:p w:rsidR="00E91BE3" w:rsidRPr="00E91BE3" w:rsidRDefault="00E91BE3" w:rsidP="00E91BE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1BE3">
        <w:rPr>
          <w:rFonts w:ascii="Times New Roman" w:hAnsi="Times New Roman" w:cs="Times New Roman"/>
          <w:b/>
          <w:bCs/>
          <w:sz w:val="28"/>
          <w:szCs w:val="28"/>
        </w:rPr>
        <w:t>Были проведены:</w:t>
      </w:r>
    </w:p>
    <w:p w:rsidR="00E91BE3" w:rsidRDefault="00E91BE3" w:rsidP="00625AF0">
      <w:pPr>
        <w:pStyle w:val="ab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91BE3">
        <w:rPr>
          <w:rFonts w:ascii="Times New Roman" w:hAnsi="Times New Roman"/>
          <w:sz w:val="28"/>
          <w:szCs w:val="28"/>
        </w:rPr>
        <w:t>Открытые педагогические советы</w:t>
      </w:r>
      <w:r>
        <w:rPr>
          <w:rFonts w:ascii="Times New Roman" w:hAnsi="Times New Roman"/>
          <w:sz w:val="28"/>
          <w:szCs w:val="28"/>
        </w:rPr>
        <w:t>,</w:t>
      </w:r>
    </w:p>
    <w:p w:rsidR="00E91BE3" w:rsidRDefault="00E91BE3" w:rsidP="00625AF0">
      <w:pPr>
        <w:pStyle w:val="ab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Общешкольные родительские собрания,</w:t>
      </w:r>
    </w:p>
    <w:p w:rsidR="00E91BE3" w:rsidRDefault="00E91BE3" w:rsidP="00625AF0">
      <w:pPr>
        <w:pStyle w:val="ab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Родительский всеобуч по параллелям на тему «Причины возникновения конфликтов» привлекались специалисты центра </w:t>
      </w:r>
      <w:proofErr w:type="gramStart"/>
      <w:r>
        <w:rPr>
          <w:rFonts w:ascii="Times New Roman" w:hAnsi="Times New Roman"/>
          <w:sz w:val="28"/>
          <w:szCs w:val="28"/>
        </w:rPr>
        <w:t>ГЦ</w:t>
      </w:r>
      <w:proofErr w:type="gramEnd"/>
      <w:r>
        <w:rPr>
          <w:rFonts w:ascii="Times New Roman" w:hAnsi="Times New Roman"/>
          <w:sz w:val="28"/>
          <w:szCs w:val="28"/>
        </w:rPr>
        <w:t xml:space="preserve"> ПМСС г. Ярославля</w:t>
      </w:r>
    </w:p>
    <w:p w:rsidR="00E91BE3" w:rsidRDefault="00E91BE3" w:rsidP="00625AF0">
      <w:pPr>
        <w:pStyle w:val="ab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 с участием социальных партнеров по теме «Медиативный подход в решении проблем профилактики правонарушений несовершеннолетних»</w:t>
      </w:r>
    </w:p>
    <w:p w:rsidR="00E91BE3" w:rsidRPr="00E91BE3" w:rsidRDefault="002E77CA" w:rsidP="002E77CA">
      <w:pPr>
        <w:spacing w:after="0" w:line="360" w:lineRule="auto"/>
        <w:rPr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Результаты работы Службы школьной медиации (примирения):</w:t>
      </w:r>
    </w:p>
    <w:p w:rsidR="000A20B0" w:rsidRPr="001842ED" w:rsidRDefault="00625AF0" w:rsidP="00625AF0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42ED">
        <w:rPr>
          <w:rFonts w:ascii="Times New Roman" w:hAnsi="Times New Roman"/>
          <w:sz w:val="28"/>
          <w:szCs w:val="28"/>
        </w:rPr>
        <w:t>повышение квалификации педагогов по вопросам применения медиации в повседневной жизни;</w:t>
      </w:r>
    </w:p>
    <w:p w:rsidR="000A20B0" w:rsidRPr="001842ED" w:rsidRDefault="00625AF0" w:rsidP="00625AF0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42ED">
        <w:rPr>
          <w:rFonts w:ascii="Times New Roman" w:hAnsi="Times New Roman"/>
          <w:sz w:val="28"/>
          <w:szCs w:val="28"/>
        </w:rPr>
        <w:t>изменение учителями методов разрешения конфликтов;</w:t>
      </w:r>
    </w:p>
    <w:p w:rsidR="000A20B0" w:rsidRPr="001842ED" w:rsidRDefault="00625AF0" w:rsidP="00625AF0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42ED">
        <w:rPr>
          <w:rFonts w:ascii="Times New Roman" w:hAnsi="Times New Roman"/>
          <w:sz w:val="28"/>
          <w:szCs w:val="28"/>
        </w:rPr>
        <w:t>совершенствование умений педагогов по защите достоинства и интересов учащихся (Стандарт профессиональной деятельности педагога);</w:t>
      </w:r>
    </w:p>
    <w:p w:rsidR="000A20B0" w:rsidRPr="001842ED" w:rsidRDefault="00625AF0" w:rsidP="00625AF0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42ED">
        <w:rPr>
          <w:rFonts w:ascii="Times New Roman" w:hAnsi="Times New Roman"/>
          <w:sz w:val="28"/>
          <w:szCs w:val="28"/>
        </w:rPr>
        <w:lastRenderedPageBreak/>
        <w:t xml:space="preserve">развитие способностей учащихся решать конфликт рационально, проявляя самокритичность и доброжелательность в </w:t>
      </w:r>
      <w:proofErr w:type="spellStart"/>
      <w:r w:rsidRPr="001842ED">
        <w:rPr>
          <w:rFonts w:ascii="Times New Roman" w:hAnsi="Times New Roman"/>
          <w:sz w:val="28"/>
          <w:szCs w:val="28"/>
        </w:rPr>
        <w:t>оценкё</w:t>
      </w:r>
      <w:proofErr w:type="spellEnd"/>
      <w:r w:rsidRPr="001842ED">
        <w:rPr>
          <w:rFonts w:ascii="Times New Roman" w:hAnsi="Times New Roman"/>
          <w:sz w:val="28"/>
          <w:szCs w:val="28"/>
        </w:rPr>
        <w:t xml:space="preserve"> партнера (ФГОС ООО);</w:t>
      </w:r>
    </w:p>
    <w:p w:rsidR="001842ED" w:rsidRPr="001842ED" w:rsidRDefault="00625AF0" w:rsidP="00625AF0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42ED">
        <w:rPr>
          <w:rFonts w:ascii="Times New Roman" w:hAnsi="Times New Roman"/>
          <w:sz w:val="28"/>
          <w:szCs w:val="28"/>
        </w:rPr>
        <w:t xml:space="preserve">получение учащимися новых знаний   и </w:t>
      </w:r>
      <w:r w:rsidR="001842ED" w:rsidRPr="001842ED">
        <w:rPr>
          <w:rFonts w:ascii="Times New Roman" w:hAnsi="Times New Roman"/>
          <w:sz w:val="28"/>
          <w:szCs w:val="28"/>
        </w:rPr>
        <w:t>умений по праву, культуре поведения и т.п.;</w:t>
      </w:r>
    </w:p>
    <w:p w:rsidR="001842ED" w:rsidRPr="001842ED" w:rsidRDefault="00625AF0" w:rsidP="00625AF0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42ED">
        <w:rPr>
          <w:rFonts w:ascii="Times New Roman" w:hAnsi="Times New Roman"/>
          <w:sz w:val="28"/>
          <w:szCs w:val="28"/>
        </w:rPr>
        <w:t xml:space="preserve">снижение числа школьников с деструктивным </w:t>
      </w:r>
      <w:r w:rsidR="001842ED" w:rsidRPr="001842ED">
        <w:rPr>
          <w:rFonts w:ascii="Times New Roman" w:hAnsi="Times New Roman"/>
          <w:sz w:val="28"/>
          <w:szCs w:val="28"/>
        </w:rPr>
        <w:t>поведением;</w:t>
      </w:r>
    </w:p>
    <w:p w:rsidR="00621D6C" w:rsidRPr="002E77CA" w:rsidRDefault="00625AF0" w:rsidP="00625AF0">
      <w:pPr>
        <w:pStyle w:val="ab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42ED">
        <w:rPr>
          <w:rFonts w:ascii="Times New Roman" w:hAnsi="Times New Roman"/>
          <w:sz w:val="28"/>
          <w:szCs w:val="28"/>
        </w:rPr>
        <w:t xml:space="preserve">увеличение количества родителей (законных </w:t>
      </w:r>
      <w:r w:rsidR="001842ED" w:rsidRPr="001842ED">
        <w:rPr>
          <w:rFonts w:ascii="Times New Roman" w:hAnsi="Times New Roman"/>
          <w:sz w:val="28"/>
          <w:szCs w:val="28"/>
        </w:rPr>
        <w:t>представителей), способных разрешать конфликты</w:t>
      </w:r>
      <w:r w:rsidR="001842ED">
        <w:rPr>
          <w:rFonts w:ascii="Times New Roman" w:hAnsi="Times New Roman"/>
          <w:sz w:val="28"/>
          <w:szCs w:val="28"/>
        </w:rPr>
        <w:t xml:space="preserve"> </w:t>
      </w:r>
      <w:r w:rsidR="002E77CA">
        <w:rPr>
          <w:rFonts w:ascii="Times New Roman" w:hAnsi="Times New Roman"/>
          <w:sz w:val="28"/>
          <w:szCs w:val="28"/>
        </w:rPr>
        <w:t>путем диалога</w:t>
      </w:r>
    </w:p>
    <w:p w:rsidR="00936304" w:rsidRDefault="00936304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2E77CA" w:rsidRDefault="002E77CA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2E77CA" w:rsidRDefault="002E77CA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2E77CA" w:rsidRDefault="002E77CA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2E77CA" w:rsidRDefault="002E77CA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2E77CA" w:rsidRDefault="002E77CA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2E77CA" w:rsidRDefault="002E77CA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2E77CA" w:rsidRDefault="002E77CA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9C4610" w:rsidRDefault="009C4610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2E77CA" w:rsidRPr="00893410" w:rsidRDefault="002E77CA" w:rsidP="003D15AD">
      <w:pPr>
        <w:pStyle w:val="a9"/>
        <w:spacing w:line="360" w:lineRule="auto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A86A6C" w:rsidRPr="00FA015A" w:rsidRDefault="00A86A6C" w:rsidP="00FA015A">
      <w:pPr>
        <w:pStyle w:val="a3"/>
        <w:spacing w:line="360" w:lineRule="auto"/>
        <w:ind w:firstLine="426"/>
        <w:jc w:val="both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015A">
        <w:rPr>
          <w:rFonts w:ascii="Times New Roman" w:hAnsi="Times New Roman" w:cs="Times New Roman"/>
          <w:b/>
          <w:sz w:val="28"/>
          <w:szCs w:val="28"/>
        </w:rPr>
        <w:lastRenderedPageBreak/>
        <w:t>Словарь ключевых понятий</w:t>
      </w:r>
    </w:p>
    <w:p w:rsidR="00A86A6C" w:rsidRPr="00FA015A" w:rsidRDefault="00A86A6C" w:rsidP="00625AF0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015A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  <w:t>Медиация</w:t>
      </w:r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- специальный вид деятельности, заключающийся в оптимизации (с участием третьей стороны) процесса нахождения конфликтующими сторонами решения проблемы, которое позволяет прекратить конфликт. Медиация является одним из наиболее древних и всеобщих способов разрешения конфликтов. [1]</w:t>
      </w:r>
    </w:p>
    <w:p w:rsidR="00A86A6C" w:rsidRPr="00FA015A" w:rsidRDefault="00A86A6C" w:rsidP="00625AF0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FA015A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  <w:t>Процедура медиации</w:t>
      </w:r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– способ урегулирования споров при содействии медиатора, основанный на добровольном согласии сторон, в целях достижения ими взаимоприемлемого решения. Осуществляется на </w:t>
      </w:r>
      <w:r w:rsidRPr="00FA015A">
        <w:rPr>
          <w:rStyle w:val="s1"/>
          <w:rFonts w:ascii="Times New Roman" w:hAnsi="Times New Roman" w:cs="Times New Roman"/>
          <w:sz w:val="28"/>
          <w:szCs w:val="28"/>
        </w:rPr>
        <w:t xml:space="preserve">основе </w:t>
      </w:r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личного или </w:t>
      </w:r>
      <w:r w:rsidRPr="00FA015A">
        <w:rPr>
          <w:rStyle w:val="s1"/>
          <w:rFonts w:ascii="Times New Roman" w:hAnsi="Times New Roman" w:cs="Times New Roman"/>
          <w:sz w:val="28"/>
          <w:szCs w:val="28"/>
        </w:rPr>
        <w:t xml:space="preserve">дистанционного обращения </w:t>
      </w:r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к медиаторам</w:t>
      </w:r>
      <w:r w:rsidRPr="00FA015A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учащихся, родителей или педагога</w:t>
      </w:r>
      <w:r w:rsidRPr="00FA015A">
        <w:rPr>
          <w:rStyle w:val="s1"/>
          <w:rFonts w:ascii="Times New Roman" w:hAnsi="Times New Roman" w:cs="Times New Roman"/>
          <w:sz w:val="28"/>
          <w:szCs w:val="28"/>
        </w:rPr>
        <w:t>.</w:t>
      </w:r>
      <w:r w:rsidRPr="00FA015A">
        <w:rPr>
          <w:rStyle w:val="s1"/>
          <w:rFonts w:ascii="Times New Roman" w:hAnsi="Times New Roman" w:cs="Times New Roman"/>
          <w:b/>
          <w:sz w:val="28"/>
          <w:szCs w:val="28"/>
        </w:rPr>
        <w:t xml:space="preserve"> </w:t>
      </w:r>
      <w:r w:rsidRPr="00FA015A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</w:p>
    <w:p w:rsidR="00A86A6C" w:rsidRPr="00FA015A" w:rsidRDefault="00A86A6C" w:rsidP="00625AF0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FA015A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  <w:t>Служба школьной медиации</w:t>
      </w:r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– служба, созданная в образовательной организации и состоящая из работников образовательной организации, учащихся и их родителей, прошедших необходимую подготовку и обучение основам метода школьной медиации и медиативного подхода.</w:t>
      </w:r>
    </w:p>
    <w:p w:rsidR="00A86A6C" w:rsidRPr="00FA015A" w:rsidRDefault="00A86A6C" w:rsidP="00625AF0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FA015A">
        <w:rPr>
          <w:rStyle w:val="s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Восстановительная медиация</w:t>
      </w:r>
      <w:r w:rsidRPr="00FA015A">
        <w:rPr>
          <w:rStyle w:val="apple-converted-space"/>
          <w:rFonts w:ascii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собой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— </w:t>
      </w:r>
      <w:r w:rsidRPr="00FA015A">
        <w:rPr>
          <w:rStyle w:val="s1"/>
          <w:rFonts w:ascii="Times New Roman" w:hAnsi="Times New Roman" w:cs="Times New Roman"/>
          <w:sz w:val="28"/>
          <w:szCs w:val="28"/>
        </w:rPr>
        <w:t>о компенсации</w:t>
      </w:r>
      <w:r w:rsidRPr="00FA015A">
        <w:rPr>
          <w:rStyle w:val="s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причиненного вреда), возникших в результате конфликтных или криминальных ситуаций.[6]</w:t>
      </w:r>
    </w:p>
    <w:p w:rsidR="00A86A6C" w:rsidRPr="00FA015A" w:rsidRDefault="00A86A6C" w:rsidP="00625AF0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FA015A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  <w:t>Школьная медиация</w:t>
      </w:r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собирательное понятие, применимое ко всему многообразию вариантов общения детей, подростков и молодежи в целом, как между собой, так и с представителями других возрастных групп. При столь широком спектре общения часто приходится иметь дело со столкновением интересов. Школьная медиация подразумевает, что мы можем сократить количество подобных столкновений и облегчить их последствия. </w:t>
      </w:r>
    </w:p>
    <w:p w:rsidR="00A86A6C" w:rsidRPr="00FA015A" w:rsidRDefault="00A86A6C" w:rsidP="00625AF0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r w:rsidRPr="00FA015A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  <w:t>Спор</w:t>
      </w:r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 — состояние общественных словесных состязаний, в которых цель участников является убеждение друг друга в своей правоте, и причиной которых обычно являются противоречия мнений или точек зрения.</w:t>
      </w:r>
    </w:p>
    <w:p w:rsidR="00A86A6C" w:rsidRPr="00FA015A" w:rsidRDefault="00A86A6C" w:rsidP="00625AF0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FA015A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  <w:t>Конфли́кт</w:t>
      </w:r>
      <w:proofErr w:type="spellEnd"/>
      <w:proofErr w:type="gramEnd"/>
      <w:r w:rsidRPr="00FA015A">
        <w:rPr>
          <w:rStyle w:val="s1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(лат. </w:t>
      </w:r>
      <w:proofErr w:type="spellStart"/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>conflictus</w:t>
      </w:r>
      <w:proofErr w:type="spellEnd"/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t xml:space="preserve"> — столкнувшийся) — наиболее острый способ разрешения противоречий в интересах, целях, взглядах, возникающих в процессе </w:t>
      </w:r>
      <w:r w:rsidRPr="00FA015A">
        <w:rPr>
          <w:rStyle w:val="s1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социального взаимодействия, заключающийся в противодействии этого взаимодействия и обычно сопровождающийся негативными эмоциями, выходящий за рамки правил и норм.[2]</w:t>
      </w:r>
    </w:p>
    <w:p w:rsidR="00272117" w:rsidRDefault="00272117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E77CA" w:rsidRPr="00FA015A" w:rsidRDefault="002E77CA" w:rsidP="001842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72117" w:rsidRPr="00FA015A" w:rsidRDefault="00272117" w:rsidP="00FA015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15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r w:rsidR="00561A63" w:rsidRPr="00FA015A">
        <w:rPr>
          <w:rFonts w:ascii="Times New Roman" w:hAnsi="Times New Roman" w:cs="Times New Roman"/>
          <w:b/>
          <w:sz w:val="28"/>
          <w:szCs w:val="28"/>
        </w:rPr>
        <w:t xml:space="preserve"> и литературы</w:t>
      </w:r>
      <w:r w:rsidR="00607833" w:rsidRPr="00FA015A">
        <w:rPr>
          <w:rFonts w:ascii="Times New Roman" w:hAnsi="Times New Roman" w:cs="Times New Roman"/>
          <w:b/>
          <w:sz w:val="28"/>
          <w:szCs w:val="28"/>
        </w:rPr>
        <w:t>:</w:t>
      </w:r>
    </w:p>
    <w:p w:rsidR="00634050" w:rsidRPr="00FA015A" w:rsidRDefault="00634050" w:rsidP="00625AF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FA015A">
        <w:rPr>
          <w:sz w:val="28"/>
          <w:szCs w:val="28"/>
        </w:rPr>
        <w:t>Брылина</w:t>
      </w:r>
      <w:proofErr w:type="spellEnd"/>
      <w:r w:rsidRPr="00FA015A">
        <w:rPr>
          <w:sz w:val="28"/>
          <w:szCs w:val="28"/>
        </w:rPr>
        <w:t xml:space="preserve"> И.В. </w:t>
      </w:r>
      <w:proofErr w:type="spellStart"/>
      <w:r w:rsidRPr="00FA015A">
        <w:rPr>
          <w:sz w:val="28"/>
          <w:szCs w:val="28"/>
        </w:rPr>
        <w:t>Конфликтология</w:t>
      </w:r>
      <w:proofErr w:type="spellEnd"/>
      <w:r w:rsidRPr="00FA015A">
        <w:rPr>
          <w:sz w:val="28"/>
          <w:szCs w:val="28"/>
        </w:rPr>
        <w:t>. Учеб. Пособие //Том</w:t>
      </w:r>
      <w:proofErr w:type="gramStart"/>
      <w:r w:rsidRPr="00FA015A">
        <w:rPr>
          <w:sz w:val="28"/>
          <w:szCs w:val="28"/>
        </w:rPr>
        <w:t>.</w:t>
      </w:r>
      <w:proofErr w:type="gramEnd"/>
      <w:r w:rsidRPr="00FA015A">
        <w:rPr>
          <w:sz w:val="28"/>
          <w:szCs w:val="28"/>
        </w:rPr>
        <w:t xml:space="preserve"> </w:t>
      </w:r>
      <w:proofErr w:type="spellStart"/>
      <w:proofErr w:type="gramStart"/>
      <w:r w:rsidRPr="00FA015A">
        <w:rPr>
          <w:sz w:val="28"/>
          <w:szCs w:val="28"/>
        </w:rPr>
        <w:t>п</w:t>
      </w:r>
      <w:proofErr w:type="gramEnd"/>
      <w:r w:rsidRPr="00FA015A">
        <w:rPr>
          <w:sz w:val="28"/>
          <w:szCs w:val="28"/>
        </w:rPr>
        <w:t>олитехн</w:t>
      </w:r>
      <w:proofErr w:type="spellEnd"/>
      <w:r w:rsidRPr="00FA015A">
        <w:rPr>
          <w:sz w:val="28"/>
          <w:szCs w:val="28"/>
        </w:rPr>
        <w:t>.</w:t>
      </w:r>
      <w:r w:rsidR="00A145D9" w:rsidRPr="00FA015A">
        <w:rPr>
          <w:sz w:val="28"/>
          <w:szCs w:val="28"/>
        </w:rPr>
        <w:t xml:space="preserve"> ун-т. – Томск, 2009. – 116 с.</w:t>
      </w:r>
    </w:p>
    <w:p w:rsidR="00EE37FC" w:rsidRPr="00FA015A" w:rsidRDefault="00EE37FC" w:rsidP="00625AF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FA015A">
        <w:rPr>
          <w:bCs/>
          <w:sz w:val="28"/>
          <w:szCs w:val="28"/>
        </w:rPr>
        <w:t>Википедия: свободная электронная энциклопедия: на русском языке [Электронный ресурс] // URL</w:t>
      </w:r>
      <w:r w:rsidRPr="00FA015A">
        <w:rPr>
          <w:color w:val="000000"/>
          <w:sz w:val="28"/>
          <w:szCs w:val="28"/>
          <w:shd w:val="clear" w:color="auto" w:fill="FEFCFF"/>
        </w:rPr>
        <w:t>:</w:t>
      </w:r>
      <w:r w:rsidRPr="00FA015A">
        <w:rPr>
          <w:rStyle w:val="apple-converted-space"/>
          <w:color w:val="000000"/>
          <w:sz w:val="28"/>
          <w:szCs w:val="28"/>
          <w:shd w:val="clear" w:color="auto" w:fill="FEFCFF"/>
        </w:rPr>
        <w:t> </w:t>
      </w:r>
      <w:hyperlink r:id="rId14" w:tgtFrame="_blank" w:history="1">
        <w:r w:rsidRPr="00FA015A">
          <w:rPr>
            <w:rStyle w:val="a8"/>
            <w:color w:val="110099"/>
            <w:sz w:val="28"/>
            <w:szCs w:val="28"/>
            <w:shd w:val="clear" w:color="auto" w:fill="FEFCFF"/>
          </w:rPr>
          <w:t>http://ru.wikipedia.org</w:t>
        </w:r>
      </w:hyperlink>
      <w:r w:rsidRPr="00FA015A">
        <w:rPr>
          <w:rStyle w:val="apple-converted-space"/>
          <w:color w:val="000000"/>
          <w:sz w:val="28"/>
          <w:szCs w:val="28"/>
          <w:shd w:val="clear" w:color="auto" w:fill="FEFCFF"/>
        </w:rPr>
        <w:t> </w:t>
      </w:r>
      <w:r w:rsidRPr="00FA015A">
        <w:rPr>
          <w:color w:val="000000"/>
          <w:sz w:val="28"/>
          <w:szCs w:val="28"/>
          <w:shd w:val="clear" w:color="auto" w:fill="FEFCFF"/>
        </w:rPr>
        <w:t>(дата обращения: 27.03.2017)</w:t>
      </w:r>
    </w:p>
    <w:p w:rsidR="00EE37FC" w:rsidRPr="00FA015A" w:rsidRDefault="00247026" w:rsidP="00625AF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FA015A">
        <w:rPr>
          <w:bCs/>
          <w:sz w:val="28"/>
          <w:szCs w:val="28"/>
        </w:rPr>
        <w:t xml:space="preserve">Коновалов А.Ю. </w:t>
      </w:r>
      <w:r w:rsidRPr="00FA015A">
        <w:rPr>
          <w:rFonts w:eastAsia="TimesNewRomanPSMT"/>
          <w:sz w:val="28"/>
          <w:szCs w:val="28"/>
        </w:rPr>
        <w:t>Школьная служба примирения и восстановительная культура взаимоотношений: практическое руководство</w:t>
      </w:r>
      <w:proofErr w:type="gramStart"/>
      <w:r w:rsidRPr="00FA015A">
        <w:rPr>
          <w:rFonts w:eastAsia="TimesNewRomanPSMT"/>
          <w:sz w:val="28"/>
          <w:szCs w:val="28"/>
        </w:rPr>
        <w:t>.</w:t>
      </w:r>
      <w:proofErr w:type="gramEnd"/>
      <w:r w:rsidRPr="00FA015A">
        <w:rPr>
          <w:rFonts w:eastAsia="TimesNewRomanPSMT"/>
          <w:sz w:val="28"/>
          <w:szCs w:val="28"/>
        </w:rPr>
        <w:t xml:space="preserve"> /</w:t>
      </w:r>
      <w:proofErr w:type="gramStart"/>
      <w:r w:rsidRPr="00FA015A">
        <w:rPr>
          <w:rFonts w:eastAsia="TimesNewRomanPSMT"/>
          <w:sz w:val="28"/>
          <w:szCs w:val="28"/>
        </w:rPr>
        <w:t>п</w:t>
      </w:r>
      <w:proofErr w:type="gramEnd"/>
      <w:r w:rsidRPr="00FA015A">
        <w:rPr>
          <w:rFonts w:eastAsia="TimesNewRomanPSMT"/>
          <w:sz w:val="28"/>
          <w:szCs w:val="28"/>
        </w:rPr>
        <w:t xml:space="preserve">од общей редакцией </w:t>
      </w:r>
      <w:proofErr w:type="spellStart"/>
      <w:r w:rsidRPr="00FA015A">
        <w:rPr>
          <w:rFonts w:eastAsia="TimesNewRomanPSMT"/>
          <w:sz w:val="28"/>
          <w:szCs w:val="28"/>
        </w:rPr>
        <w:t>Карнозовой</w:t>
      </w:r>
      <w:proofErr w:type="spellEnd"/>
      <w:r w:rsidRPr="00FA015A">
        <w:rPr>
          <w:rFonts w:eastAsia="TimesNewRomanPSMT"/>
          <w:sz w:val="28"/>
          <w:szCs w:val="28"/>
        </w:rPr>
        <w:t xml:space="preserve"> Л.М. – М.: МОО Центр «Судебно-</w:t>
      </w:r>
      <w:r w:rsidR="00607833" w:rsidRPr="00FA015A">
        <w:rPr>
          <w:rFonts w:eastAsia="TimesNewRomanPSMT"/>
          <w:sz w:val="28"/>
          <w:szCs w:val="28"/>
        </w:rPr>
        <w:t>правовая реформа</w:t>
      </w:r>
      <w:r w:rsidRPr="00FA015A">
        <w:rPr>
          <w:rFonts w:eastAsia="TimesNewRomanPSMT"/>
          <w:sz w:val="28"/>
          <w:szCs w:val="28"/>
        </w:rPr>
        <w:t>», 2012.</w:t>
      </w:r>
    </w:p>
    <w:p w:rsidR="00AA689B" w:rsidRPr="00FA015A" w:rsidRDefault="00AA689B" w:rsidP="00625AF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FA015A">
        <w:rPr>
          <w:sz w:val="28"/>
          <w:szCs w:val="28"/>
        </w:rPr>
        <w:t xml:space="preserve">Мазина О. Н., </w:t>
      </w:r>
      <w:proofErr w:type="spellStart"/>
      <w:r w:rsidRPr="00FA015A">
        <w:rPr>
          <w:sz w:val="28"/>
          <w:szCs w:val="28"/>
        </w:rPr>
        <w:t>Лыпко</w:t>
      </w:r>
      <w:proofErr w:type="spellEnd"/>
      <w:r w:rsidRPr="00FA015A">
        <w:rPr>
          <w:sz w:val="28"/>
          <w:szCs w:val="28"/>
        </w:rPr>
        <w:t xml:space="preserve"> Е. В. Образовательная медиация как действенный инструмент защиты прав детства в условиях службы примирения // Молодой ученый. — 2014. — №5. — С. 532-535.:</w:t>
      </w:r>
    </w:p>
    <w:p w:rsidR="00247026" w:rsidRDefault="00247026" w:rsidP="00625AF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FA015A">
        <w:rPr>
          <w:sz w:val="28"/>
          <w:szCs w:val="28"/>
        </w:rPr>
        <w:t>Овчинникова</w:t>
      </w:r>
      <w:proofErr w:type="spellEnd"/>
      <w:r w:rsidRPr="00FA015A">
        <w:rPr>
          <w:sz w:val="28"/>
          <w:szCs w:val="28"/>
        </w:rPr>
        <w:t xml:space="preserve"> Т.С. Технология восстановительного правосудия в социально </w:t>
      </w:r>
      <w:r w:rsidR="00556D97" w:rsidRPr="00FA015A">
        <w:rPr>
          <w:sz w:val="28"/>
          <w:szCs w:val="28"/>
        </w:rPr>
        <w:t>–</w:t>
      </w:r>
      <w:r w:rsidRPr="00FA015A">
        <w:rPr>
          <w:sz w:val="28"/>
          <w:szCs w:val="28"/>
        </w:rPr>
        <w:t xml:space="preserve"> педагогической деятельности. </w:t>
      </w:r>
      <w:r w:rsidR="00607833" w:rsidRPr="00FA015A">
        <w:rPr>
          <w:rFonts w:eastAsia="TimesNewRomanPSMT"/>
          <w:sz w:val="28"/>
          <w:szCs w:val="28"/>
        </w:rPr>
        <w:t>–</w:t>
      </w:r>
      <w:r w:rsidRPr="00FA015A">
        <w:rPr>
          <w:sz w:val="28"/>
          <w:szCs w:val="28"/>
        </w:rPr>
        <w:t xml:space="preserve"> Тюмень: Тюменский издательский дом, 2006.</w:t>
      </w:r>
    </w:p>
    <w:p w:rsidR="00E571E0" w:rsidRPr="003D15AD" w:rsidRDefault="003D15AD" w:rsidP="00625AF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>
        <w:t xml:space="preserve"> </w:t>
      </w:r>
      <w:proofErr w:type="spellStart"/>
      <w:r w:rsidR="00E571E0" w:rsidRPr="003D15AD">
        <w:rPr>
          <w:sz w:val="28"/>
          <w:szCs w:val="28"/>
        </w:rPr>
        <w:t>Сафиулина</w:t>
      </w:r>
      <w:proofErr w:type="spellEnd"/>
      <w:r w:rsidR="00E571E0" w:rsidRPr="003D15AD">
        <w:rPr>
          <w:sz w:val="28"/>
          <w:szCs w:val="28"/>
        </w:rPr>
        <w:t xml:space="preserve"> Н.Р. Организация школьных служб</w:t>
      </w:r>
      <w:r>
        <w:rPr>
          <w:sz w:val="28"/>
          <w:szCs w:val="28"/>
        </w:rPr>
        <w:t xml:space="preserve"> примирения. Школьная медиация//</w:t>
      </w:r>
      <w:hyperlink r:id="rId15" w:history="1">
        <w:r w:rsidR="003115B6" w:rsidRPr="003D15AD">
          <w:t>http://edusev.ru/consultation/ombudsmen/organizaciya_shkol_nyh_sluzhb_primireniya_shkol_naya_mediaciya</w:t>
        </w:r>
      </w:hyperlink>
      <w:r w:rsidR="003115B6" w:rsidRPr="003D15AD">
        <w:rPr>
          <w:sz w:val="28"/>
          <w:szCs w:val="28"/>
        </w:rPr>
        <w:t xml:space="preserve"> </w:t>
      </w:r>
    </w:p>
    <w:p w:rsidR="00247026" w:rsidRPr="00FA015A" w:rsidRDefault="00247026" w:rsidP="00625AF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FA015A">
        <w:rPr>
          <w:bCs/>
          <w:sz w:val="28"/>
          <w:szCs w:val="28"/>
        </w:rPr>
        <w:t xml:space="preserve">Школьные службы примирения. </w:t>
      </w:r>
      <w:r w:rsidRPr="00FA015A">
        <w:rPr>
          <w:sz w:val="28"/>
          <w:szCs w:val="28"/>
        </w:rPr>
        <w:t xml:space="preserve">Методы, исследования, процедуры. Сборник материалов. Составитель и ответственный редактор Н.Л. Хананашвили. </w:t>
      </w:r>
      <w:r w:rsidR="00607833" w:rsidRPr="00FA015A">
        <w:rPr>
          <w:rFonts w:eastAsia="TimesNewRomanPSMT"/>
          <w:sz w:val="28"/>
          <w:szCs w:val="28"/>
        </w:rPr>
        <w:t xml:space="preserve">– </w:t>
      </w:r>
      <w:r w:rsidRPr="00FA015A">
        <w:rPr>
          <w:sz w:val="28"/>
          <w:szCs w:val="28"/>
        </w:rPr>
        <w:t>М: Фонд «Новая Евразия», 2012.</w:t>
      </w:r>
    </w:p>
    <w:p w:rsidR="009C3511" w:rsidRPr="00893410" w:rsidRDefault="009C3511" w:rsidP="00893410">
      <w:pPr>
        <w:pStyle w:val="a4"/>
        <w:shd w:val="clear" w:color="auto" w:fill="FFFFFF"/>
        <w:spacing w:before="0" w:beforeAutospacing="0" w:after="0" w:afterAutospacing="0" w:line="360" w:lineRule="auto"/>
        <w:ind w:left="1440" w:firstLine="709"/>
        <w:rPr>
          <w:sz w:val="22"/>
          <w:szCs w:val="22"/>
        </w:rPr>
      </w:pPr>
    </w:p>
    <w:sectPr w:rsidR="009C3511" w:rsidRPr="00893410" w:rsidSect="00595613">
      <w:footerReference w:type="default" r:id="rId16"/>
      <w:pgSz w:w="11906" w:h="16838"/>
      <w:pgMar w:top="709" w:right="850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9C" w:rsidRDefault="0077449C" w:rsidP="00D43FA4">
      <w:pPr>
        <w:spacing w:after="0" w:line="240" w:lineRule="auto"/>
      </w:pPr>
      <w:r>
        <w:separator/>
      </w:r>
    </w:p>
  </w:endnote>
  <w:endnote w:type="continuationSeparator" w:id="0">
    <w:p w:rsidR="0077449C" w:rsidRDefault="0077449C" w:rsidP="00D4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189982"/>
      <w:docPartObj>
        <w:docPartGallery w:val="Page Numbers (Bottom of Page)"/>
        <w:docPartUnique/>
      </w:docPartObj>
    </w:sdtPr>
    <w:sdtEndPr/>
    <w:sdtContent>
      <w:p w:rsidR="00595613" w:rsidRDefault="0059561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BDE">
          <w:rPr>
            <w:noProof/>
          </w:rPr>
          <w:t>22</w:t>
        </w:r>
        <w:r>
          <w:fldChar w:fldCharType="end"/>
        </w:r>
      </w:p>
    </w:sdtContent>
  </w:sdt>
  <w:p w:rsidR="00EB5B68" w:rsidRDefault="00EB5B6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9C" w:rsidRDefault="0077449C" w:rsidP="00D43FA4">
      <w:pPr>
        <w:spacing w:after="0" w:line="240" w:lineRule="auto"/>
      </w:pPr>
      <w:r>
        <w:separator/>
      </w:r>
    </w:p>
  </w:footnote>
  <w:footnote w:type="continuationSeparator" w:id="0">
    <w:p w:rsidR="0077449C" w:rsidRDefault="0077449C" w:rsidP="00D4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247"/>
    <w:multiLevelType w:val="hybridMultilevel"/>
    <w:tmpl w:val="F6F22E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B5BFB"/>
    <w:multiLevelType w:val="multilevel"/>
    <w:tmpl w:val="CD1C3A88"/>
    <w:lvl w:ilvl="0">
      <w:start w:val="4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">
    <w:nsid w:val="06AD5271"/>
    <w:multiLevelType w:val="multilevel"/>
    <w:tmpl w:val="596E2E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3">
    <w:nsid w:val="091B72B0"/>
    <w:multiLevelType w:val="hybridMultilevel"/>
    <w:tmpl w:val="133078D0"/>
    <w:lvl w:ilvl="0" w:tplc="60D41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99A5B4F"/>
    <w:multiLevelType w:val="hybridMultilevel"/>
    <w:tmpl w:val="556A153C"/>
    <w:lvl w:ilvl="0" w:tplc="60D4157A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</w:abstractNum>
  <w:abstractNum w:abstractNumId="5">
    <w:nsid w:val="1C82587A"/>
    <w:multiLevelType w:val="hybridMultilevel"/>
    <w:tmpl w:val="1BE8DCFE"/>
    <w:lvl w:ilvl="0" w:tplc="AFACDF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608D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DAD8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4022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90E2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B64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D40C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24B7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6C7C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D37050F"/>
    <w:multiLevelType w:val="hybridMultilevel"/>
    <w:tmpl w:val="6E94B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75B3B"/>
    <w:multiLevelType w:val="hybridMultilevel"/>
    <w:tmpl w:val="59E046A8"/>
    <w:lvl w:ilvl="0" w:tplc="F93AC384">
      <w:start w:val="2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D40BD"/>
    <w:multiLevelType w:val="hybridMultilevel"/>
    <w:tmpl w:val="95A42A78"/>
    <w:lvl w:ilvl="0" w:tplc="60D41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>
    <w:nsid w:val="276918B1"/>
    <w:multiLevelType w:val="hybridMultilevel"/>
    <w:tmpl w:val="092412EA"/>
    <w:lvl w:ilvl="0" w:tplc="60D41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084498"/>
    <w:multiLevelType w:val="multilevel"/>
    <w:tmpl w:val="ADCE6E78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1">
    <w:nsid w:val="2B1632DE"/>
    <w:multiLevelType w:val="hybridMultilevel"/>
    <w:tmpl w:val="7660B76A"/>
    <w:lvl w:ilvl="0" w:tplc="FF48FD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FEFC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0E42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FC84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5C49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E247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80A1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E000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5447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3824FE9"/>
    <w:multiLevelType w:val="multilevel"/>
    <w:tmpl w:val="A176BC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5467820"/>
    <w:multiLevelType w:val="hybridMultilevel"/>
    <w:tmpl w:val="5E008C76"/>
    <w:lvl w:ilvl="0" w:tplc="60D41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>
    <w:nsid w:val="365F189E"/>
    <w:multiLevelType w:val="hybridMultilevel"/>
    <w:tmpl w:val="1264ED52"/>
    <w:lvl w:ilvl="0" w:tplc="EFEA96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0A08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C682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9EB3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8A5C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141D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283F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1046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D6B7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BC37599"/>
    <w:multiLevelType w:val="hybridMultilevel"/>
    <w:tmpl w:val="7D06B26E"/>
    <w:lvl w:ilvl="0" w:tplc="60D415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1A3006"/>
    <w:multiLevelType w:val="hybridMultilevel"/>
    <w:tmpl w:val="0C962A44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497E30EB"/>
    <w:multiLevelType w:val="hybridMultilevel"/>
    <w:tmpl w:val="E7EE5472"/>
    <w:lvl w:ilvl="0" w:tplc="60D415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B213921"/>
    <w:multiLevelType w:val="hybridMultilevel"/>
    <w:tmpl w:val="ADBCA9DE"/>
    <w:lvl w:ilvl="0" w:tplc="776E4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8855F6"/>
    <w:multiLevelType w:val="hybridMultilevel"/>
    <w:tmpl w:val="13D89290"/>
    <w:lvl w:ilvl="0" w:tplc="60D41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0">
    <w:nsid w:val="75906CE4"/>
    <w:multiLevelType w:val="hybridMultilevel"/>
    <w:tmpl w:val="74B238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8937515"/>
    <w:multiLevelType w:val="hybridMultilevel"/>
    <w:tmpl w:val="FC3C373C"/>
    <w:lvl w:ilvl="0" w:tplc="48240D5A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F3CB308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BDC8509E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8B48B2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CBA013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8423D8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B1205B8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309A0C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BEA144A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2">
    <w:nsid w:val="7A7E0D0E"/>
    <w:multiLevelType w:val="hybridMultilevel"/>
    <w:tmpl w:val="1876EA4C"/>
    <w:lvl w:ilvl="0" w:tplc="0AFE01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521B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90B6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E457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0E8E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084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9ED5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9A70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E075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8"/>
  </w:num>
  <w:num w:numId="5">
    <w:abstractNumId w:val="19"/>
  </w:num>
  <w:num w:numId="6">
    <w:abstractNumId w:val="3"/>
  </w:num>
  <w:num w:numId="7">
    <w:abstractNumId w:val="9"/>
  </w:num>
  <w:num w:numId="8">
    <w:abstractNumId w:val="17"/>
  </w:num>
  <w:num w:numId="9">
    <w:abstractNumId w:val="20"/>
  </w:num>
  <w:num w:numId="10">
    <w:abstractNumId w:val="11"/>
  </w:num>
  <w:num w:numId="11">
    <w:abstractNumId w:val="21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5"/>
  </w:num>
  <w:num w:numId="16">
    <w:abstractNumId w:val="22"/>
  </w:num>
  <w:num w:numId="17">
    <w:abstractNumId w:val="16"/>
  </w:num>
  <w:num w:numId="18">
    <w:abstractNumId w:val="14"/>
  </w:num>
  <w:num w:numId="19">
    <w:abstractNumId w:val="10"/>
  </w:num>
  <w:num w:numId="20">
    <w:abstractNumId w:val="6"/>
  </w:num>
  <w:num w:numId="21">
    <w:abstractNumId w:val="0"/>
  </w:num>
  <w:num w:numId="22">
    <w:abstractNumId w:val="12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20B"/>
    <w:rsid w:val="00027B24"/>
    <w:rsid w:val="000443B2"/>
    <w:rsid w:val="000955E1"/>
    <w:rsid w:val="000A20B0"/>
    <w:rsid w:val="000A32C2"/>
    <w:rsid w:val="000E46EA"/>
    <w:rsid w:val="000F1E80"/>
    <w:rsid w:val="00122B10"/>
    <w:rsid w:val="00133B88"/>
    <w:rsid w:val="0014095B"/>
    <w:rsid w:val="00141628"/>
    <w:rsid w:val="001530E8"/>
    <w:rsid w:val="00155E53"/>
    <w:rsid w:val="0017077C"/>
    <w:rsid w:val="00174114"/>
    <w:rsid w:val="001842ED"/>
    <w:rsid w:val="001A3139"/>
    <w:rsid w:val="001E1C90"/>
    <w:rsid w:val="00201CA4"/>
    <w:rsid w:val="0021016C"/>
    <w:rsid w:val="00216A0B"/>
    <w:rsid w:val="00240B85"/>
    <w:rsid w:val="002442D6"/>
    <w:rsid w:val="00247026"/>
    <w:rsid w:val="00272117"/>
    <w:rsid w:val="00293EEE"/>
    <w:rsid w:val="002E77CA"/>
    <w:rsid w:val="003115B6"/>
    <w:rsid w:val="00371957"/>
    <w:rsid w:val="003A61B5"/>
    <w:rsid w:val="003C42C0"/>
    <w:rsid w:val="003D15AD"/>
    <w:rsid w:val="003D2222"/>
    <w:rsid w:val="00403AE4"/>
    <w:rsid w:val="00422B97"/>
    <w:rsid w:val="0043020B"/>
    <w:rsid w:val="00495B82"/>
    <w:rsid w:val="004A7A86"/>
    <w:rsid w:val="004C231C"/>
    <w:rsid w:val="004C6CED"/>
    <w:rsid w:val="004D56E5"/>
    <w:rsid w:val="004E69DA"/>
    <w:rsid w:val="00505E3D"/>
    <w:rsid w:val="00524EC8"/>
    <w:rsid w:val="00532F46"/>
    <w:rsid w:val="00556D97"/>
    <w:rsid w:val="00561A63"/>
    <w:rsid w:val="005834BA"/>
    <w:rsid w:val="00592BBA"/>
    <w:rsid w:val="00595613"/>
    <w:rsid w:val="005E4078"/>
    <w:rsid w:val="005F2188"/>
    <w:rsid w:val="005F29E5"/>
    <w:rsid w:val="00607833"/>
    <w:rsid w:val="00610D59"/>
    <w:rsid w:val="00621D6C"/>
    <w:rsid w:val="00625AF0"/>
    <w:rsid w:val="00634050"/>
    <w:rsid w:val="00647B7B"/>
    <w:rsid w:val="006B2CA4"/>
    <w:rsid w:val="006B6DE2"/>
    <w:rsid w:val="006F59E3"/>
    <w:rsid w:val="00702C7B"/>
    <w:rsid w:val="007529DA"/>
    <w:rsid w:val="0077449C"/>
    <w:rsid w:val="007F1D26"/>
    <w:rsid w:val="00851F82"/>
    <w:rsid w:val="008632E8"/>
    <w:rsid w:val="008723BB"/>
    <w:rsid w:val="0087663D"/>
    <w:rsid w:val="0088135E"/>
    <w:rsid w:val="008923BA"/>
    <w:rsid w:val="00893410"/>
    <w:rsid w:val="008B7E0A"/>
    <w:rsid w:val="008D35B7"/>
    <w:rsid w:val="008E3D3C"/>
    <w:rsid w:val="008F4191"/>
    <w:rsid w:val="0091503D"/>
    <w:rsid w:val="00936304"/>
    <w:rsid w:val="00972772"/>
    <w:rsid w:val="00985839"/>
    <w:rsid w:val="009A2DBB"/>
    <w:rsid w:val="009B11A1"/>
    <w:rsid w:val="009C3511"/>
    <w:rsid w:val="009C4610"/>
    <w:rsid w:val="009C585C"/>
    <w:rsid w:val="009E012A"/>
    <w:rsid w:val="009E0A4B"/>
    <w:rsid w:val="009F7629"/>
    <w:rsid w:val="00A03ACF"/>
    <w:rsid w:val="00A145D9"/>
    <w:rsid w:val="00A36136"/>
    <w:rsid w:val="00A86A6C"/>
    <w:rsid w:val="00AA689B"/>
    <w:rsid w:val="00AD1BDE"/>
    <w:rsid w:val="00AD23D1"/>
    <w:rsid w:val="00AE29C8"/>
    <w:rsid w:val="00AF601F"/>
    <w:rsid w:val="00B00858"/>
    <w:rsid w:val="00B064F9"/>
    <w:rsid w:val="00B31858"/>
    <w:rsid w:val="00B608FC"/>
    <w:rsid w:val="00B63092"/>
    <w:rsid w:val="00B65F4F"/>
    <w:rsid w:val="00B70C69"/>
    <w:rsid w:val="00BC5B73"/>
    <w:rsid w:val="00BF6F46"/>
    <w:rsid w:val="00C1488B"/>
    <w:rsid w:val="00C47687"/>
    <w:rsid w:val="00C7258D"/>
    <w:rsid w:val="00C77A93"/>
    <w:rsid w:val="00C81DFA"/>
    <w:rsid w:val="00C8289B"/>
    <w:rsid w:val="00C90783"/>
    <w:rsid w:val="00CB69CC"/>
    <w:rsid w:val="00CE7661"/>
    <w:rsid w:val="00CF13AA"/>
    <w:rsid w:val="00CF3E90"/>
    <w:rsid w:val="00D33010"/>
    <w:rsid w:val="00D43FA4"/>
    <w:rsid w:val="00D46A8C"/>
    <w:rsid w:val="00D63143"/>
    <w:rsid w:val="00D9715B"/>
    <w:rsid w:val="00DC2320"/>
    <w:rsid w:val="00DF000A"/>
    <w:rsid w:val="00E10B15"/>
    <w:rsid w:val="00E40B33"/>
    <w:rsid w:val="00E4669F"/>
    <w:rsid w:val="00E528A9"/>
    <w:rsid w:val="00E571E0"/>
    <w:rsid w:val="00E60115"/>
    <w:rsid w:val="00E6618C"/>
    <w:rsid w:val="00E91BE3"/>
    <w:rsid w:val="00EA0109"/>
    <w:rsid w:val="00EA1DCA"/>
    <w:rsid w:val="00EB5B68"/>
    <w:rsid w:val="00EE37FC"/>
    <w:rsid w:val="00F136ED"/>
    <w:rsid w:val="00F56B7A"/>
    <w:rsid w:val="00F61138"/>
    <w:rsid w:val="00F73DDB"/>
    <w:rsid w:val="00F81231"/>
    <w:rsid w:val="00F90309"/>
    <w:rsid w:val="00F95C84"/>
    <w:rsid w:val="00F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F9"/>
  </w:style>
  <w:style w:type="paragraph" w:styleId="1">
    <w:name w:val="heading 1"/>
    <w:basedOn w:val="a"/>
    <w:link w:val="10"/>
    <w:uiPriority w:val="9"/>
    <w:qFormat/>
    <w:rsid w:val="00027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6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6D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6D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A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A61B5"/>
  </w:style>
  <w:style w:type="character" w:customStyle="1" w:styleId="s1">
    <w:name w:val="s1"/>
    <w:basedOn w:val="a0"/>
    <w:rsid w:val="003A61B5"/>
  </w:style>
  <w:style w:type="paragraph" w:styleId="a3">
    <w:name w:val="No Spacing"/>
    <w:uiPriority w:val="1"/>
    <w:qFormat/>
    <w:rsid w:val="0091503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2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3010"/>
    <w:rPr>
      <w:b/>
      <w:bCs/>
    </w:rPr>
  </w:style>
  <w:style w:type="character" w:customStyle="1" w:styleId="apple-converted-space">
    <w:name w:val="apple-converted-space"/>
    <w:basedOn w:val="a0"/>
    <w:rsid w:val="00D33010"/>
  </w:style>
  <w:style w:type="paragraph" w:styleId="a6">
    <w:name w:val="Balloon Text"/>
    <w:basedOn w:val="a"/>
    <w:link w:val="a7"/>
    <w:uiPriority w:val="99"/>
    <w:semiHidden/>
    <w:unhideWhenUsed/>
    <w:rsid w:val="00D6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1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631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7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 Indent"/>
    <w:basedOn w:val="a"/>
    <w:link w:val="aa"/>
    <w:unhideWhenUsed/>
    <w:rsid w:val="006B6DE2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B6DE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6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6D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6D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93630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4C231C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893410"/>
    <w:pPr>
      <w:spacing w:after="0" w:line="240" w:lineRule="auto"/>
    </w:pPr>
  </w:style>
  <w:style w:type="paragraph" w:styleId="ae">
    <w:name w:val="endnote text"/>
    <w:basedOn w:val="a"/>
    <w:link w:val="af"/>
    <w:uiPriority w:val="99"/>
    <w:semiHidden/>
    <w:unhideWhenUsed/>
    <w:rsid w:val="00D43FA4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43FA4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43FA4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43FA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43FA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43FA4"/>
    <w:rPr>
      <w:vertAlign w:val="superscript"/>
    </w:rPr>
  </w:style>
  <w:style w:type="character" w:styleId="af4">
    <w:name w:val="Placeholder Text"/>
    <w:basedOn w:val="a0"/>
    <w:uiPriority w:val="99"/>
    <w:semiHidden/>
    <w:rsid w:val="00A145D9"/>
    <w:rPr>
      <w:color w:val="808080"/>
    </w:rPr>
  </w:style>
  <w:style w:type="character" w:styleId="af5">
    <w:name w:val="Emphasis"/>
    <w:basedOn w:val="a0"/>
    <w:uiPriority w:val="20"/>
    <w:qFormat/>
    <w:rsid w:val="00985839"/>
    <w:rPr>
      <w:i/>
      <w:iCs/>
    </w:rPr>
  </w:style>
  <w:style w:type="paragraph" w:styleId="af6">
    <w:name w:val="header"/>
    <w:basedOn w:val="a"/>
    <w:link w:val="af7"/>
    <w:uiPriority w:val="99"/>
    <w:unhideWhenUsed/>
    <w:rsid w:val="0009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955E1"/>
  </w:style>
  <w:style w:type="paragraph" w:styleId="af8">
    <w:name w:val="footer"/>
    <w:basedOn w:val="a"/>
    <w:link w:val="af9"/>
    <w:uiPriority w:val="99"/>
    <w:unhideWhenUsed/>
    <w:rsid w:val="0009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0955E1"/>
  </w:style>
  <w:style w:type="table" w:styleId="afa">
    <w:name w:val="Table Grid"/>
    <w:basedOn w:val="a1"/>
    <w:uiPriority w:val="59"/>
    <w:rsid w:val="00AF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1718">
          <w:marLeft w:val="13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74">
          <w:marLeft w:val="13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028">
          <w:marLeft w:val="13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428">
          <w:marLeft w:val="13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9975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811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16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388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1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7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9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6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7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8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7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09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365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812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396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726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8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44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2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6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8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41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5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4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9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9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8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8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4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1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n--273--84d1f.xn--p1ai/zakonodatelstvo/semeynyy-kodeks-rossiyskoy-federacii-ot-29121995-no-223-f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273--84d1f.xn--p1ai/zakonodatelstvo/grazhdanskiy-kodeks-rossiyskoy-federacii-chast-pervaya-ot-30111994-no-51-f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dusev.ru/consultation/ombudsmen/organizaciya_shkol_nyh_sluzhb_primireniya_shkol_naya_mediaciya" TargetMode="External"/><Relationship Id="rId10" Type="http://schemas.openxmlformats.org/officeDocument/2006/relationships/hyperlink" Target="http://xn--273--84d1f.xn--p1ai/zakonodatelstvo/konstituciya-rossiyskoy-federaci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1F44-0A7C-48C5-A22C-885EB188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22</Pages>
  <Words>4447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COMPUTER51</dc:creator>
  <cp:keywords/>
  <dc:description/>
  <cp:lastModifiedBy>COMPUTER51</cp:lastModifiedBy>
  <cp:revision>29</cp:revision>
  <cp:lastPrinted>2017-09-25T10:57:00Z</cp:lastPrinted>
  <dcterms:created xsi:type="dcterms:W3CDTF">2017-03-30T17:04:00Z</dcterms:created>
  <dcterms:modified xsi:type="dcterms:W3CDTF">2017-09-25T10:57:00Z</dcterms:modified>
</cp:coreProperties>
</file>