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0851" w14:textId="77777777" w:rsidR="003D1DF1" w:rsidRPr="00AE3CEA" w:rsidRDefault="003D1DF1" w:rsidP="002E671F">
      <w:pPr>
        <w:jc w:val="both"/>
        <w:rPr>
          <w:rFonts w:ascii="Gotham Pro" w:hAnsi="Gotham Pro" w:cs="Gotham Pro"/>
          <w:color w:val="000000" w:themeColor="text1"/>
        </w:rPr>
      </w:pPr>
    </w:p>
    <w:p w14:paraId="4AD23E83" w14:textId="10580E17" w:rsidR="009669C0" w:rsidRPr="00AE3CEA" w:rsidRDefault="00C4266E" w:rsidP="002E671F">
      <w:pPr>
        <w:pStyle w:val="a6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000000" w:themeColor="text1"/>
        </w:rPr>
        <w:t xml:space="preserve">Читайте </w:t>
      </w:r>
      <w:r w:rsidR="005B2815" w:rsidRPr="00AE3CEA">
        <w:rPr>
          <w:rFonts w:ascii="Gotham Pro" w:hAnsi="Gotham Pro" w:cs="Gotham Pro"/>
          <w:color w:val="000000" w:themeColor="text1"/>
        </w:rPr>
        <w:t xml:space="preserve">на сайте </w:t>
      </w:r>
      <w:r w:rsidR="00BA5329" w:rsidRPr="00AE3CEA">
        <w:rPr>
          <w:rFonts w:ascii="Gotham Pro" w:hAnsi="Gotham Pro" w:cs="Gotham Pro"/>
          <w:color w:val="000000" w:themeColor="text1"/>
        </w:rPr>
        <w:t>«</w:t>
      </w:r>
      <w:proofErr w:type="spellStart"/>
      <w:r w:rsidR="005B2815" w:rsidRPr="00AE3CEA">
        <w:rPr>
          <w:rFonts w:ascii="Gotham Pro" w:hAnsi="Gotham Pro" w:cs="Gotham Pro"/>
          <w:color w:val="000000" w:themeColor="text1"/>
        </w:rPr>
        <w:t>институтвоспитания.рф</w:t>
      </w:r>
      <w:proofErr w:type="spellEnd"/>
      <w:r w:rsidR="00BA5329" w:rsidRPr="00AE3CEA">
        <w:rPr>
          <w:rFonts w:ascii="Gotham Pro" w:hAnsi="Gotham Pro" w:cs="Gotham Pro"/>
          <w:color w:val="000000" w:themeColor="text1"/>
        </w:rPr>
        <w:t>»</w:t>
      </w:r>
      <w:r w:rsidR="00C76A27" w:rsidRPr="00AE3CEA">
        <w:rPr>
          <w:rFonts w:ascii="Gotham Pro" w:hAnsi="Gotham Pro" w:cs="Gotham Pro"/>
          <w:color w:val="000000" w:themeColor="text1"/>
        </w:rPr>
        <w:t xml:space="preserve"> и в </w:t>
      </w:r>
      <w:r w:rsidR="003A2792" w:rsidRPr="00AE3CEA">
        <w:rPr>
          <w:rFonts w:ascii="Gotham Pro" w:hAnsi="Gotham Pro" w:cs="Gotham Pro"/>
          <w:color w:val="000000" w:themeColor="text1"/>
        </w:rPr>
        <w:t>с</w:t>
      </w:r>
      <w:r w:rsidR="00C76A27" w:rsidRPr="00AE3CEA">
        <w:rPr>
          <w:rFonts w:ascii="Gotham Pro" w:hAnsi="Gotham Pro" w:cs="Gotham Pro"/>
          <w:color w:val="000000" w:themeColor="text1"/>
        </w:rPr>
        <w:t>оциальных сетях Института воспитания РАО (</w:t>
      </w:r>
      <w:hyperlink r:id="rId5" w:history="1">
        <w:proofErr w:type="spellStart"/>
        <w:r w:rsidR="00C76A27" w:rsidRPr="00AE3CEA">
          <w:rPr>
            <w:rStyle w:val="a3"/>
            <w:rFonts w:ascii="Gotham Pro" w:hAnsi="Gotham Pro" w:cs="Gotham Pro"/>
            <w:lang w:val="en-US"/>
          </w:rPr>
          <w:t>vk</w:t>
        </w:r>
        <w:proofErr w:type="spellEnd"/>
        <w:r w:rsidR="00C76A27" w:rsidRPr="00AE3CEA">
          <w:rPr>
            <w:rStyle w:val="a3"/>
            <w:rFonts w:ascii="Gotham Pro" w:hAnsi="Gotham Pro" w:cs="Gotham Pro"/>
          </w:rPr>
          <w:t>.</w:t>
        </w:r>
        <w:r w:rsidR="00C76A27" w:rsidRPr="00AE3CEA">
          <w:rPr>
            <w:rStyle w:val="a3"/>
            <w:rFonts w:ascii="Gotham Pro" w:hAnsi="Gotham Pro" w:cs="Gotham Pro"/>
            <w:lang w:val="en-US"/>
          </w:rPr>
          <w:t>com</w:t>
        </w:r>
        <w:r w:rsidR="00C76A27" w:rsidRPr="00AE3CEA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AE3CEA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AE3CEA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AE3CEA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AE3CEA">
        <w:rPr>
          <w:rFonts w:ascii="Gotham Pro" w:hAnsi="Gotham Pro" w:cs="Gotham Pro"/>
        </w:rPr>
        <w:t xml:space="preserve">, </w:t>
      </w:r>
      <w:hyperlink r:id="rId6" w:history="1">
        <w:r w:rsidR="00C76A27" w:rsidRPr="00AE3CEA">
          <w:rPr>
            <w:rStyle w:val="a3"/>
            <w:rFonts w:ascii="Gotham Pro" w:hAnsi="Gotham Pro" w:cs="Gotham Pro"/>
            <w:lang w:val="en-US"/>
          </w:rPr>
          <w:t>t</w:t>
        </w:r>
        <w:r w:rsidR="00C76A27" w:rsidRPr="00AE3CEA">
          <w:rPr>
            <w:rStyle w:val="a3"/>
            <w:rFonts w:ascii="Gotham Pro" w:hAnsi="Gotham Pro" w:cs="Gotham Pro"/>
          </w:rPr>
          <w:t>.</w:t>
        </w:r>
        <w:r w:rsidR="00C76A27" w:rsidRPr="00AE3CEA">
          <w:rPr>
            <w:rStyle w:val="a3"/>
            <w:rFonts w:ascii="Gotham Pro" w:hAnsi="Gotham Pro" w:cs="Gotham Pro"/>
            <w:lang w:val="en-US"/>
          </w:rPr>
          <w:t>me</w:t>
        </w:r>
        <w:r w:rsidR="00C76A27" w:rsidRPr="00AE3CEA">
          <w:rPr>
            <w:rStyle w:val="a3"/>
            <w:rFonts w:ascii="Gotham Pro" w:hAnsi="Gotham Pro" w:cs="Gotham Pro"/>
          </w:rPr>
          <w:t>/</w:t>
        </w:r>
        <w:proofErr w:type="spellStart"/>
        <w:r w:rsidR="00C76A27" w:rsidRPr="00AE3CEA">
          <w:rPr>
            <w:rStyle w:val="a3"/>
            <w:rFonts w:ascii="Gotham Pro" w:hAnsi="Gotham Pro" w:cs="Gotham Pro"/>
            <w:lang w:val="en-US"/>
          </w:rPr>
          <w:t>institut</w:t>
        </w:r>
        <w:proofErr w:type="spellEnd"/>
        <w:r w:rsidR="00C76A27" w:rsidRPr="00AE3CEA">
          <w:rPr>
            <w:rStyle w:val="a3"/>
            <w:rFonts w:ascii="Gotham Pro" w:hAnsi="Gotham Pro" w:cs="Gotham Pro"/>
          </w:rPr>
          <w:t>_</w:t>
        </w:r>
        <w:proofErr w:type="spellStart"/>
        <w:r w:rsidR="00C76A27" w:rsidRPr="00AE3CEA">
          <w:rPr>
            <w:rStyle w:val="a3"/>
            <w:rFonts w:ascii="Gotham Pro" w:hAnsi="Gotham Pro" w:cs="Gotham Pro"/>
            <w:lang w:val="en-US"/>
          </w:rPr>
          <w:t>vospitaniya</w:t>
        </w:r>
        <w:proofErr w:type="spellEnd"/>
      </w:hyperlink>
      <w:r w:rsidR="00C76A27" w:rsidRPr="00AE3CEA">
        <w:rPr>
          <w:rStyle w:val="a3"/>
          <w:rFonts w:ascii="Gotham Pro" w:hAnsi="Gotham Pro" w:cs="Gotham Pro"/>
        </w:rPr>
        <w:t xml:space="preserve"> </w:t>
      </w:r>
      <w:r w:rsidR="00C76A27" w:rsidRPr="00AE3CEA">
        <w:rPr>
          <w:rStyle w:val="a3"/>
          <w:rFonts w:ascii="Gotham Pro" w:hAnsi="Gotham Pro" w:cs="Gotham Pro"/>
          <w:color w:val="000000" w:themeColor="text1"/>
          <w:u w:val="none"/>
        </w:rPr>
        <w:t>):</w:t>
      </w:r>
    </w:p>
    <w:p w14:paraId="1B995156" w14:textId="36C7847E" w:rsidR="00D146B0" w:rsidRPr="00AE3CEA" w:rsidRDefault="00D146B0" w:rsidP="002E671F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670B5943" w14:textId="2FA11F14" w:rsidR="00E74A7C" w:rsidRPr="00AE3CEA" w:rsidRDefault="00BF30B4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b/>
          <w:bCs/>
          <w:lang w:eastAsia="en-US"/>
        </w:rPr>
      </w:pPr>
      <w:r w:rsidRPr="00AE3CEA">
        <w:rPr>
          <w:rFonts w:ascii="Gotham Pro" w:eastAsiaTheme="minorHAnsi" w:hAnsi="Gotham Pro" w:cs="Gotham Pro"/>
          <w:b/>
          <w:bCs/>
          <w:lang w:eastAsia="en-US"/>
        </w:rPr>
        <w:t>МАТЕРИАЛЫ ДЛЯ ШКОЛЬНИКОВ КО ДНЮ ФЛАГА РФ ОТ ИНСТИТУТА ВОСПИТАНИЯ</w:t>
      </w:r>
    </w:p>
    <w:p w14:paraId="5332082C" w14:textId="77777777" w:rsidR="00BF30B4" w:rsidRPr="00AE3CEA" w:rsidRDefault="00BF30B4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lang w:eastAsia="en-US"/>
        </w:rPr>
      </w:pPr>
    </w:p>
    <w:p w14:paraId="4221732F" w14:textId="484AB0F0" w:rsidR="00BF30B4" w:rsidRPr="00AE3CEA" w:rsidRDefault="00BF30B4" w:rsidP="002E671F">
      <w:pPr>
        <w:ind w:firstLine="708"/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212529"/>
          <w:shd w:val="clear" w:color="auto" w:fill="FFFFFF"/>
        </w:rPr>
        <w:t>К этому празднику</w:t>
      </w:r>
      <w:r w:rsidR="003D1DF1" w:rsidRPr="00AE3CEA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 xml:space="preserve"> 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специалисты Института воспитания РАО подготовили специальные материалы</w:t>
      </w:r>
      <w:r w:rsidR="003D1DF1" w:rsidRPr="00AE3CEA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 xml:space="preserve"> </w:t>
      </w:r>
      <w:r w:rsidRPr="00AE3CEA">
        <w:rPr>
          <w:rFonts w:ascii="Gotham Pro" w:hAnsi="Gotham Pro" w:cs="Gotham Pro"/>
          <w:color w:val="212529"/>
          <w:shd w:val="clear" w:color="auto" w:fill="FFFFFF"/>
        </w:rPr>
        <w:t>для школьников. Видеоролики, презентации, сценарии мероприятий и дополнительные материалы для разных возрастов можно найти</w:t>
      </w:r>
      <w:r w:rsidRPr="00AE3CEA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7" w:history="1">
        <w:r w:rsidRPr="00AE3CEA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по ссылке</w:t>
        </w:r>
      </w:hyperlink>
      <w:r w:rsidRPr="00AE3CEA">
        <w:rPr>
          <w:rFonts w:ascii="Gotham Pro" w:hAnsi="Gotham Pro" w:cs="Gotham Pro"/>
          <w:color w:val="212529"/>
          <w:shd w:val="clear" w:color="auto" w:fill="FFFFFF"/>
        </w:rPr>
        <w:t>.</w:t>
      </w:r>
    </w:p>
    <w:p w14:paraId="7FC60070" w14:textId="77777777" w:rsidR="00F1539E" w:rsidRPr="00AE3CEA" w:rsidRDefault="00D146B0" w:rsidP="002E671F">
      <w:pPr>
        <w:jc w:val="both"/>
        <w:rPr>
          <w:rFonts w:ascii="Gotham Pro" w:hAnsi="Gotham Pro" w:cs="Gotham Pro"/>
          <w:color w:val="000000" w:themeColor="text1"/>
        </w:rPr>
      </w:pPr>
      <w:r w:rsidRPr="00AE3CEA">
        <w:rPr>
          <w:rFonts w:ascii="Gotham Pro" w:hAnsi="Gotham Pro" w:cs="Gotham Pro"/>
          <w:color w:val="000000" w:themeColor="text1"/>
        </w:rPr>
        <w:t>Подробнее читайте на сайте:</w:t>
      </w:r>
    </w:p>
    <w:p w14:paraId="0ADDB290" w14:textId="7E37B7F8" w:rsidR="00F1539E" w:rsidRPr="00AE3CEA" w:rsidRDefault="00AE3CEA" w:rsidP="002E671F">
      <w:pPr>
        <w:jc w:val="both"/>
        <w:rPr>
          <w:rFonts w:ascii="Gotham Pro" w:hAnsi="Gotham Pro" w:cs="Gotham Pro"/>
        </w:rPr>
      </w:pPr>
      <w:hyperlink r:id="rId8" w:history="1">
        <w:r w:rsidR="00BF30B4" w:rsidRPr="00AE3CEA">
          <w:rPr>
            <w:rStyle w:val="a3"/>
            <w:rFonts w:ascii="Gotham Pro" w:hAnsi="Gotham Pro" w:cs="Gotham Pro"/>
          </w:rPr>
          <w:t>https://институтвоспитания.рф/press-center/news/materialy-dlya-shkolnikov-ko-dnyu-flaga-rf-ot-instituta-vospitaniya/</w:t>
        </w:r>
      </w:hyperlink>
    </w:p>
    <w:p w14:paraId="643A43A3" w14:textId="77777777" w:rsidR="00BF30B4" w:rsidRPr="00AE3CEA" w:rsidRDefault="00BF30B4" w:rsidP="002E671F">
      <w:pPr>
        <w:jc w:val="both"/>
        <w:rPr>
          <w:rFonts w:ascii="Gotham Pro" w:hAnsi="Gotham Pro" w:cs="Gotham Pro"/>
        </w:rPr>
      </w:pPr>
    </w:p>
    <w:p w14:paraId="43484F07" w14:textId="395B97D5" w:rsidR="00F1539E" w:rsidRPr="00AE3CEA" w:rsidRDefault="00BF30B4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eastAsiaTheme="minorHAnsi" w:hAnsi="Gotham Pro" w:cs="Gotham Pro"/>
          <w:b/>
          <w:bCs/>
          <w:lang w:eastAsia="en-US"/>
        </w:rPr>
      </w:pPr>
      <w:r w:rsidRPr="00AE3CEA">
        <w:rPr>
          <w:rFonts w:ascii="Gotham Pro" w:eastAsiaTheme="minorHAnsi" w:hAnsi="Gotham Pro" w:cs="Gotham Pro"/>
          <w:b/>
          <w:bCs/>
          <w:lang w:eastAsia="en-US"/>
        </w:rPr>
        <w:t xml:space="preserve">5-Я СЕССИЯ СЕМИНАРОВ-СОВЕЩАНИЙ СПЕЦИАЛИСТОВ ПО ВОСПИТАНИЮ И ПРОФИЛАКТИКЕ БЕЗНАДЗОРНОСТИ </w:t>
      </w:r>
      <w:r w:rsidR="00AE3CEA">
        <w:rPr>
          <w:rFonts w:ascii="Gotham Pro" w:eastAsiaTheme="minorHAnsi" w:hAnsi="Gotham Pro" w:cs="Gotham Pro"/>
          <w:b/>
          <w:bCs/>
          <w:lang w:eastAsia="en-US"/>
        </w:rPr>
        <w:t xml:space="preserve">                                                   </w:t>
      </w:r>
      <w:r w:rsidRPr="00AE3CEA">
        <w:rPr>
          <w:rFonts w:ascii="Gotham Pro" w:eastAsiaTheme="minorHAnsi" w:hAnsi="Gotham Pro" w:cs="Gotham Pro"/>
          <w:b/>
          <w:bCs/>
          <w:lang w:eastAsia="en-US"/>
        </w:rPr>
        <w:t xml:space="preserve">И ПРАВОНАРУШЕНИЙ НЕСОВЕРШЕННОЛЕТНИХ ЗАВЕРШИЛАСЬ </w:t>
      </w:r>
      <w:r w:rsidR="00AE3CEA">
        <w:rPr>
          <w:rFonts w:ascii="Gotham Pro" w:eastAsiaTheme="minorHAnsi" w:hAnsi="Gotham Pro" w:cs="Gotham Pro"/>
          <w:b/>
          <w:bCs/>
          <w:lang w:eastAsia="en-US"/>
        </w:rPr>
        <w:t xml:space="preserve">                         </w:t>
      </w:r>
      <w:r w:rsidRPr="00AE3CEA">
        <w:rPr>
          <w:rFonts w:ascii="Gotham Pro" w:eastAsiaTheme="minorHAnsi" w:hAnsi="Gotham Pro" w:cs="Gotham Pro"/>
          <w:b/>
          <w:bCs/>
          <w:lang w:eastAsia="en-US"/>
        </w:rPr>
        <w:t>В МОСКВЕ</w:t>
      </w:r>
    </w:p>
    <w:p w14:paraId="40DF6FDF" w14:textId="77777777" w:rsidR="00BF30B4" w:rsidRPr="00AE3CEA" w:rsidRDefault="00BF30B4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4B958985" w14:textId="77777777" w:rsidR="00BF30B4" w:rsidRPr="00AE3CEA" w:rsidRDefault="00BF30B4" w:rsidP="002E671F">
      <w:pPr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В Москве завершилась пятая сессия семинаров-совещаний, направленных на совершенствование межведомственного взаимодействия в системе воспитания и профилактики безнадзорности и правонарушений несовершеннолетних.</w:t>
      </w:r>
    </w:p>
    <w:p w14:paraId="3DC8E4C5" w14:textId="441DD11D" w:rsidR="000A45C3" w:rsidRPr="00AE3CEA" w:rsidRDefault="00BF30B4" w:rsidP="002E671F">
      <w:pPr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 xml:space="preserve">В ней приняли участие специалисты из Республики Карелии, Архангельской, Вологодской и Калининградской областей, представляющие органы образования, опеки и попечительства </w:t>
      </w:r>
      <w:r w:rsidR="00AE3CEA">
        <w:rPr>
          <w:rFonts w:ascii="Gotham Pro" w:hAnsi="Gotham Pro" w:cs="Gotham Pro"/>
          <w:color w:val="212529"/>
        </w:rPr>
        <w:t xml:space="preserve">                                 </w:t>
      </w:r>
      <w:r w:rsidRPr="00AE3CEA">
        <w:rPr>
          <w:rFonts w:ascii="Gotham Pro" w:hAnsi="Gotham Pro" w:cs="Gotham Pro"/>
          <w:color w:val="212529"/>
        </w:rPr>
        <w:t xml:space="preserve">в отношении несовершеннолетних, социальной защиты населения, молодёжной политики, здравоохранения, </w:t>
      </w:r>
      <w:r w:rsidR="003D1DF1" w:rsidRPr="00AE3CEA">
        <w:rPr>
          <w:rFonts w:ascii="Gotham Pro" w:hAnsi="Gotham Pro" w:cs="Gotham Pro"/>
          <w:color w:val="212529"/>
        </w:rPr>
        <w:t xml:space="preserve">сотрудники </w:t>
      </w:r>
      <w:r w:rsidRPr="00AE3CEA">
        <w:rPr>
          <w:rFonts w:ascii="Gotham Pro" w:hAnsi="Gotham Pro" w:cs="Gotham Pro"/>
          <w:color w:val="212529"/>
        </w:rPr>
        <w:t>аппарат</w:t>
      </w:r>
      <w:r w:rsidR="003D1DF1" w:rsidRPr="00AE3CEA">
        <w:rPr>
          <w:rFonts w:ascii="Gotham Pro" w:hAnsi="Gotham Pro" w:cs="Gotham Pro"/>
          <w:color w:val="212529"/>
        </w:rPr>
        <w:t>ов</w:t>
      </w:r>
      <w:r w:rsidRPr="00AE3CEA">
        <w:rPr>
          <w:rFonts w:ascii="Gotham Pro" w:hAnsi="Gotham Pro" w:cs="Gotham Pro"/>
          <w:color w:val="212529"/>
        </w:rPr>
        <w:t xml:space="preserve"> региональных комиссий по делам несовершеннолетних и защите их прав, региональны</w:t>
      </w:r>
      <w:r w:rsidR="003D1DF1" w:rsidRPr="00AE3CEA">
        <w:rPr>
          <w:rFonts w:ascii="Gotham Pro" w:hAnsi="Gotham Pro" w:cs="Gotham Pro"/>
          <w:color w:val="212529"/>
        </w:rPr>
        <w:t>х</w:t>
      </w:r>
      <w:r w:rsidRPr="00AE3CEA">
        <w:rPr>
          <w:rFonts w:ascii="Gotham Pro" w:hAnsi="Gotham Pro" w:cs="Gotham Pro"/>
          <w:color w:val="212529"/>
        </w:rPr>
        <w:t xml:space="preserve"> антитеррористически</w:t>
      </w:r>
      <w:r w:rsidR="003D1DF1" w:rsidRPr="00AE3CEA">
        <w:rPr>
          <w:rFonts w:ascii="Gotham Pro" w:hAnsi="Gotham Pro" w:cs="Gotham Pro"/>
          <w:color w:val="212529"/>
        </w:rPr>
        <w:t>х</w:t>
      </w:r>
      <w:r w:rsidRPr="00AE3CEA">
        <w:rPr>
          <w:rFonts w:ascii="Gotham Pro" w:hAnsi="Gotham Pro" w:cs="Gotham Pro"/>
          <w:color w:val="212529"/>
        </w:rPr>
        <w:t xml:space="preserve"> комисси</w:t>
      </w:r>
      <w:r w:rsidR="003D1DF1" w:rsidRPr="00AE3CEA">
        <w:rPr>
          <w:rFonts w:ascii="Gotham Pro" w:hAnsi="Gotham Pro" w:cs="Gotham Pro"/>
          <w:color w:val="212529"/>
        </w:rPr>
        <w:t>й</w:t>
      </w:r>
      <w:r w:rsidRPr="00AE3CEA">
        <w:rPr>
          <w:rFonts w:ascii="Gotham Pro" w:hAnsi="Gotham Pro" w:cs="Gotham Pro"/>
          <w:color w:val="212529"/>
        </w:rPr>
        <w:t>, подразделени</w:t>
      </w:r>
      <w:r w:rsidR="003D1DF1" w:rsidRPr="00AE3CEA">
        <w:rPr>
          <w:rFonts w:ascii="Gotham Pro" w:hAnsi="Gotham Pro" w:cs="Gotham Pro"/>
          <w:color w:val="212529"/>
        </w:rPr>
        <w:t>й</w:t>
      </w:r>
      <w:r w:rsidRPr="00AE3CEA">
        <w:rPr>
          <w:rFonts w:ascii="Gotham Pro" w:hAnsi="Gotham Pro" w:cs="Gotham Pro"/>
          <w:color w:val="212529"/>
        </w:rPr>
        <w:t xml:space="preserve"> МВД России по делам несовершеннолетних.</w:t>
      </w:r>
    </w:p>
    <w:p w14:paraId="0EDCD927" w14:textId="694CAE55" w:rsidR="00D146B0" w:rsidRPr="00AE3CEA" w:rsidRDefault="00D146B0" w:rsidP="002E671F">
      <w:pPr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000000" w:themeColor="text1"/>
        </w:rPr>
        <w:t xml:space="preserve">Подробнее читайте на сайте: </w:t>
      </w:r>
    </w:p>
    <w:p w14:paraId="6D56ACB5" w14:textId="146F6EB4" w:rsidR="00BF30B4" w:rsidRPr="00AE3CEA" w:rsidRDefault="00AE3CEA" w:rsidP="002E671F">
      <w:pPr>
        <w:pStyle w:val="a5"/>
        <w:ind w:left="0"/>
        <w:jc w:val="both"/>
        <w:rPr>
          <w:rFonts w:ascii="Gotham Pro" w:hAnsi="Gotham Pro" w:cs="Gotham Pro"/>
        </w:rPr>
      </w:pPr>
      <w:hyperlink r:id="rId9" w:history="1">
        <w:r w:rsidR="00BF30B4" w:rsidRPr="00AE3CEA">
          <w:rPr>
            <w:rStyle w:val="a3"/>
            <w:rFonts w:ascii="Gotham Pro" w:hAnsi="Gotham Pro" w:cs="Gotham Pro"/>
          </w:rPr>
          <w:t>https://институтвоспитания.рф/press-center/news/5-ya-sessiya-seminarov-soveshchaniy-spetsialistov-po-vospitaniyu-i-profilaktike-beznadzornosti-i-pra/</w:t>
        </w:r>
      </w:hyperlink>
    </w:p>
    <w:p w14:paraId="03A54A4D" w14:textId="1F329E75" w:rsidR="00384A81" w:rsidRPr="00AE3CEA" w:rsidRDefault="00D146B0" w:rsidP="006F6924">
      <w:pPr>
        <w:pStyle w:val="a5"/>
        <w:ind w:left="0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AE3CEA">
        <w:rPr>
          <w:rFonts w:ascii="Gotham Pro" w:hAnsi="Gotham Pro" w:cs="Gotham Pro"/>
          <w:color w:val="000000" w:themeColor="text1"/>
          <w:bdr w:val="none" w:sz="0" w:space="0" w:color="auto" w:frame="1"/>
        </w:rPr>
        <w:br/>
      </w:r>
      <w:r w:rsidR="00476F85" w:rsidRPr="00AE3CEA">
        <w:rPr>
          <w:rFonts w:ascii="Gotham Pro" w:hAnsi="Gotham Pro" w:cs="Gotham Pro"/>
          <w:color w:val="000000"/>
          <w:shd w:val="clear" w:color="auto" w:fill="FFFFFF"/>
        </w:rPr>
        <w:tab/>
      </w:r>
      <w:r w:rsidR="00BF30B4" w:rsidRPr="00AE3CEA">
        <w:rPr>
          <w:rFonts w:ascii="Gotham Pro" w:hAnsi="Gotham Pro" w:cs="Gotham Pro"/>
          <w:b/>
          <w:bCs/>
          <w:color w:val="000000"/>
          <w:shd w:val="clear" w:color="auto" w:fill="FFFFFF"/>
        </w:rPr>
        <w:t>АННА ТЕПЛОВА РАССКАЗАЛА О ТОМ, КАКИМ ДОЛЖЕН БЫТЬ ПРОЦЕСС ВОСПИТАНИЯ В ОБРАЗОВАТЕЛЬНЫХ ОРГАНИЗАЦИЯХ, В РАМКАХ ОБЛАСТНОГО ОБРАЗОВАТЕЛЬНОГО ФОРУМА В САРАТОВЕ</w:t>
      </w:r>
    </w:p>
    <w:p w14:paraId="5482A3D6" w14:textId="77777777" w:rsidR="00F1539E" w:rsidRPr="00AE3CEA" w:rsidRDefault="00F1539E" w:rsidP="002E671F">
      <w:pPr>
        <w:pStyle w:val="a5"/>
        <w:tabs>
          <w:tab w:val="left" w:pos="0"/>
        </w:tabs>
        <w:ind w:left="0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</w:p>
    <w:p w14:paraId="09F299AA" w14:textId="1E0DD162" w:rsidR="00C525AF" w:rsidRPr="00AE3CEA" w:rsidRDefault="00C525AF" w:rsidP="002E671F">
      <w:pPr>
        <w:ind w:firstLine="708"/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212529"/>
          <w:shd w:val="clear" w:color="auto" w:fill="FFFFFF"/>
        </w:rPr>
        <w:t>В</w:t>
      </w:r>
      <w:r w:rsidR="003D1DF1" w:rsidRPr="00AE3CEA">
        <w:rPr>
          <w:rFonts w:ascii="Gotham Pro" w:hAnsi="Gotham Pro" w:cs="Gotham Pro"/>
          <w:color w:val="212529"/>
          <w:shd w:val="clear" w:color="auto" w:fill="FFFFFF"/>
        </w:rPr>
        <w:t xml:space="preserve"> Саратове состоялся 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Областной образовательный форум «</w:t>
      </w:r>
      <w:proofErr w:type="spellStart"/>
      <w:r w:rsidRPr="00AE3CEA">
        <w:rPr>
          <w:rFonts w:ascii="Gotham Pro" w:hAnsi="Gotham Pro" w:cs="Gotham Pro"/>
          <w:color w:val="212529"/>
          <w:bdr w:val="none" w:sz="0" w:space="0" w:color="auto" w:frame="1"/>
        </w:rPr>
        <w:t>PRO.Образование</w:t>
      </w:r>
      <w:proofErr w:type="spellEnd"/>
      <w:r w:rsidRPr="00AE3CEA">
        <w:rPr>
          <w:rFonts w:ascii="Gotham Pro" w:hAnsi="Gotham Pro" w:cs="Gotham Pro"/>
          <w:color w:val="212529"/>
          <w:bdr w:val="none" w:sz="0" w:space="0" w:color="auto" w:frame="1"/>
        </w:rPr>
        <w:t xml:space="preserve"> 64. Векторы развития»</w:t>
      </w:r>
      <w:r w:rsidRPr="00AE3CEA">
        <w:rPr>
          <w:rFonts w:ascii="Gotham Pro" w:hAnsi="Gotham Pro" w:cs="Gotham Pro"/>
          <w:color w:val="212529"/>
          <w:shd w:val="clear" w:color="auto" w:fill="FFFFFF"/>
        </w:rPr>
        <w:t>. Ежегодно на форуме педагоги и специалисты в области управления образованием обсуждают итоги прошедшего учебного года и готовность образовательных организаций Саратовской области к новому, а также актуальные вопросы развития образования, тенденции и перспективы, роль учителя в процессе воспитания.</w:t>
      </w:r>
    </w:p>
    <w:p w14:paraId="734DD548" w14:textId="13266330" w:rsidR="00E47C40" w:rsidRPr="00AE3CEA" w:rsidRDefault="00E47C40" w:rsidP="002E671F">
      <w:pPr>
        <w:pStyle w:val="a6"/>
        <w:spacing w:before="0" w:beforeAutospacing="0" w:after="0" w:afterAutospacing="0"/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1C36B361" w14:textId="33F4389F" w:rsidR="00F1539E" w:rsidRPr="00AE3CEA" w:rsidRDefault="00AE3CEA" w:rsidP="002E671F">
      <w:pPr>
        <w:jc w:val="both"/>
        <w:rPr>
          <w:rFonts w:ascii="Gotham Pro" w:hAnsi="Gotham Pro" w:cs="Gotham Pro"/>
        </w:rPr>
      </w:pPr>
      <w:hyperlink r:id="rId10" w:history="1">
        <w:r w:rsidR="00BF30B4" w:rsidRPr="00AE3CEA">
          <w:rPr>
            <w:rStyle w:val="a3"/>
            <w:rFonts w:ascii="Gotham Pro" w:hAnsi="Gotham Pro" w:cs="Gotham Pro"/>
          </w:rPr>
          <w:t>https://институтвоспитания.рф/press-center/news/anna-teplova-rasskazala-o-tom-kakim-dolzhen-byt-protsess-vospitaniya-v-obrazovatelnykh-organizatsiya/</w:t>
        </w:r>
      </w:hyperlink>
    </w:p>
    <w:p w14:paraId="4771F739" w14:textId="77777777" w:rsidR="00BF30B4" w:rsidRPr="00AE3CEA" w:rsidRDefault="00BF30B4" w:rsidP="002E671F">
      <w:pPr>
        <w:jc w:val="both"/>
        <w:rPr>
          <w:rFonts w:ascii="Gotham Pro" w:hAnsi="Gotham Pro" w:cs="Gotham Pro"/>
        </w:rPr>
      </w:pPr>
    </w:p>
    <w:p w14:paraId="5AB9F2CB" w14:textId="3A9855DB" w:rsidR="00A73709" w:rsidRPr="00AE3CEA" w:rsidRDefault="00C525AF" w:rsidP="002E671F">
      <w:pPr>
        <w:ind w:firstLine="708"/>
        <w:jc w:val="both"/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</w:pPr>
      <w:r w:rsidRPr="00AE3CEA">
        <w:rPr>
          <w:rFonts w:ascii="Gotham Pro" w:eastAsiaTheme="minorHAnsi" w:hAnsi="Gotham Pro" w:cs="Gotham Pro"/>
          <w:b/>
          <w:bCs/>
          <w:color w:val="000000"/>
          <w:shd w:val="clear" w:color="auto" w:fill="FFFFFF"/>
          <w:lang w:eastAsia="en-US"/>
        </w:rPr>
        <w:lastRenderedPageBreak/>
        <w:t>ВОПРОСЫ ВОСПИТАНИЯ СТАЛИ ОДНОЙ ИЗ КЛЮЧЕВЫХ ТЕМ ФОРУМА «АВГУСТPRO»</w:t>
      </w:r>
    </w:p>
    <w:p w14:paraId="012273C0" w14:textId="77777777" w:rsidR="00C525AF" w:rsidRPr="00AE3CEA" w:rsidRDefault="00C525AF" w:rsidP="002E671F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25E6033C" w14:textId="07120162" w:rsidR="00C525AF" w:rsidRPr="00AE3CEA" w:rsidRDefault="00C525AF" w:rsidP="002E671F">
      <w:pPr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 xml:space="preserve">Член Общественного совета РФ, директор Института изучения детства, </w:t>
      </w:r>
      <w:r w:rsidR="003D1DF1" w:rsidRPr="00AE3CEA">
        <w:rPr>
          <w:rFonts w:ascii="Gotham Pro" w:hAnsi="Gotham Pro" w:cs="Gotham Pro"/>
          <w:color w:val="212529"/>
        </w:rPr>
        <w:t xml:space="preserve">семьи и воспитания РАО 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Наталья Агре</w:t>
      </w:r>
      <w:r w:rsidR="003D1DF1" w:rsidRPr="00AE3CEA">
        <w:rPr>
          <w:rFonts w:ascii="Gotham Pro" w:hAnsi="Gotham Pro" w:cs="Gotham Pro"/>
          <w:color w:val="212529"/>
        </w:rPr>
        <w:t xml:space="preserve"> приняла участие в форуме 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«</w:t>
      </w:r>
      <w:proofErr w:type="spellStart"/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АвгустPRO</w:t>
      </w:r>
      <w:proofErr w:type="spellEnd"/>
      <w:r w:rsidRPr="00AE3CEA">
        <w:rPr>
          <w:rFonts w:ascii="Gotham Pro" w:hAnsi="Gotham Pro" w:cs="Gotham Pro"/>
          <w:color w:val="212529"/>
          <w:bdr w:val="none" w:sz="0" w:space="0" w:color="auto" w:frame="1"/>
        </w:rPr>
        <w:t>: матрица педагогических изменений – 2022»</w:t>
      </w:r>
      <w:r w:rsidR="003D1DF1" w:rsidRPr="00AE3CEA">
        <w:rPr>
          <w:rFonts w:ascii="Gotham Pro" w:hAnsi="Gotham Pro" w:cs="Gotham Pro"/>
          <w:color w:val="212529"/>
        </w:rPr>
        <w:t xml:space="preserve"> </w:t>
      </w:r>
      <w:r w:rsidRPr="00AE3CEA">
        <w:rPr>
          <w:rFonts w:ascii="Gotham Pro" w:hAnsi="Gotham Pro" w:cs="Gotham Pro"/>
          <w:color w:val="212529"/>
        </w:rPr>
        <w:t>в Томской области.</w:t>
      </w:r>
    </w:p>
    <w:p w14:paraId="0416DF6E" w14:textId="5DD2E85B" w:rsidR="00C525AF" w:rsidRPr="00AE3CEA" w:rsidRDefault="00C525AF" w:rsidP="002E671F">
      <w:pPr>
        <w:ind w:firstLine="708"/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212529"/>
          <w:shd w:val="clear" w:color="auto" w:fill="FFFFFF"/>
        </w:rPr>
        <w:t>В работе форума приняли участие более 400 участников: представители образовательных организаций, руководители региональных и федеральных ведомств. В активном диалоге спикеры делились опытом и своими методическими разработками.</w:t>
      </w:r>
    </w:p>
    <w:p w14:paraId="1D5167DB" w14:textId="60BB8FA1" w:rsidR="00E47C40" w:rsidRPr="00AE3CEA" w:rsidRDefault="00E47C40" w:rsidP="002E671F">
      <w:pPr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BE14A08" w14:textId="043885C0" w:rsidR="00F1539E" w:rsidRPr="00AE3CEA" w:rsidRDefault="00AE3CEA" w:rsidP="002E671F">
      <w:pPr>
        <w:jc w:val="both"/>
        <w:rPr>
          <w:rFonts w:ascii="Gotham Pro" w:hAnsi="Gotham Pro" w:cs="Gotham Pro"/>
        </w:rPr>
      </w:pPr>
      <w:hyperlink r:id="rId11" w:history="1">
        <w:r w:rsidR="00C525AF" w:rsidRPr="00AE3CEA">
          <w:rPr>
            <w:rStyle w:val="a3"/>
            <w:rFonts w:ascii="Gotham Pro" w:hAnsi="Gotham Pro" w:cs="Gotham Pro"/>
          </w:rPr>
          <w:t>https://институтвоспитания.рф/press-center/news/voprosy-vospitaniya-stali-odnoy-iz-klyuchevykh-tem-foruma-avgustpro/</w:t>
        </w:r>
      </w:hyperlink>
    </w:p>
    <w:p w14:paraId="55FFB2C0" w14:textId="77777777" w:rsidR="00C525AF" w:rsidRPr="00AE3CEA" w:rsidRDefault="00C525AF" w:rsidP="002E671F">
      <w:pPr>
        <w:jc w:val="both"/>
        <w:rPr>
          <w:rFonts w:ascii="Gotham Pro" w:hAnsi="Gotham Pro" w:cs="Gotham Pro"/>
        </w:rPr>
      </w:pPr>
    </w:p>
    <w:p w14:paraId="79928945" w14:textId="4BE7BF1A" w:rsidR="008C6514" w:rsidRPr="00AE3CEA" w:rsidRDefault="00C525AF" w:rsidP="002E671F">
      <w:pPr>
        <w:ind w:firstLine="708"/>
        <w:jc w:val="both"/>
        <w:rPr>
          <w:rFonts w:ascii="Gotham Pro" w:hAnsi="Gotham Pro" w:cs="Gotham Pro"/>
          <w:b/>
          <w:bCs/>
        </w:rPr>
      </w:pPr>
      <w:r w:rsidRPr="00AE3CEA">
        <w:rPr>
          <w:rFonts w:ascii="Gotham Pro" w:hAnsi="Gotham Pro" w:cs="Gotham Pro"/>
          <w:b/>
          <w:bCs/>
        </w:rPr>
        <w:t>ПРИГЛАШАЕМ ПРИНЯТЬ УЧАСТИЕ В ОПРОСЕ СПЕЦИАЛИСТОВ СИСТЕМЫ ВОСПИТАНИЯ И ПРОФИЛАКТИКИ БЕЗНАДЗОРНОСТИ И ПРАВОНАРУШЕНИЙ НЕСОВЕРШЕННОЛЕТНИХ</w:t>
      </w:r>
    </w:p>
    <w:p w14:paraId="149B3877" w14:textId="77777777" w:rsidR="00C525AF" w:rsidRPr="00AE3CEA" w:rsidRDefault="00C525AF" w:rsidP="002E671F">
      <w:pPr>
        <w:ind w:firstLine="708"/>
        <w:jc w:val="both"/>
        <w:rPr>
          <w:rFonts w:ascii="Gotham Pro" w:hAnsi="Gotham Pro" w:cs="Gotham Pro"/>
        </w:rPr>
      </w:pPr>
    </w:p>
    <w:p w14:paraId="3FB0E471" w14:textId="77777777" w:rsidR="00C525AF" w:rsidRPr="00AE3CEA" w:rsidRDefault="00C525AF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Институт изучения детства, семьи и воспитания РАО предлагает специалистам системы воспитания и профилактики безнадзорности и правонарушений несовершеннолетних принять участие в опросе.</w:t>
      </w:r>
    </w:p>
    <w:p w14:paraId="00388837" w14:textId="326D9F2F" w:rsidR="00C525AF" w:rsidRPr="00AE3CEA" w:rsidRDefault="00C525AF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 xml:space="preserve">В рамках Академии СППН научные сотрудники Института </w:t>
      </w:r>
      <w:r w:rsidR="006F6924" w:rsidRPr="00AE3CEA">
        <w:rPr>
          <w:rFonts w:ascii="Gotham Pro" w:hAnsi="Gotham Pro" w:cs="Gotham Pro"/>
          <w:color w:val="212529"/>
        </w:rPr>
        <w:t>в</w:t>
      </w:r>
      <w:r w:rsidRPr="00AE3CEA">
        <w:rPr>
          <w:rFonts w:ascii="Gotham Pro" w:hAnsi="Gotham Pro" w:cs="Gotham Pro"/>
          <w:color w:val="212529"/>
        </w:rPr>
        <w:t>оспитания изучают, насколько эффективны имеющиеся образовательные программы в работе специалистов данной категории.</w:t>
      </w:r>
    </w:p>
    <w:p w14:paraId="13CE4C32" w14:textId="339D1825" w:rsidR="00C525AF" w:rsidRPr="00AE3CEA" w:rsidRDefault="00C525AF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Пройти опрос</w:t>
      </w:r>
      <w:r w:rsidR="003D1DF1" w:rsidRPr="00AE3CEA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 xml:space="preserve"> </w:t>
      </w:r>
      <w:r w:rsidRPr="00AE3CEA">
        <w:rPr>
          <w:rFonts w:ascii="Gotham Pro" w:hAnsi="Gotham Pro" w:cs="Gotham Pro"/>
          <w:color w:val="212529"/>
        </w:rPr>
        <w:t>можно</w:t>
      </w:r>
      <w:r w:rsidR="003D1DF1" w:rsidRPr="00AE3CEA">
        <w:rPr>
          <w:rStyle w:val="apple-converted-space"/>
          <w:rFonts w:ascii="Gotham Pro" w:hAnsi="Gotham Pro" w:cs="Gotham Pro"/>
          <w:color w:val="212529"/>
        </w:rPr>
        <w:t xml:space="preserve"> </w:t>
      </w:r>
      <w:hyperlink r:id="rId12" w:history="1">
        <w:r w:rsidRPr="00AE3CEA">
          <w:rPr>
            <w:rStyle w:val="a3"/>
            <w:rFonts w:ascii="Gotham Pro" w:hAnsi="Gotham Pro" w:cs="Gotham Pro"/>
            <w:color w:val="53ACB2"/>
            <w:u w:val="none"/>
            <w:bdr w:val="none" w:sz="0" w:space="0" w:color="auto" w:frame="1"/>
          </w:rPr>
          <w:t>по ссылке</w:t>
        </w:r>
      </w:hyperlink>
      <w:r w:rsidR="003D1DF1" w:rsidRPr="00AE3CEA">
        <w:rPr>
          <w:rStyle w:val="apple-converted-space"/>
          <w:rFonts w:ascii="Gotham Pro" w:hAnsi="Gotham Pro" w:cs="Gotham Pro"/>
          <w:color w:val="212529"/>
        </w:rPr>
        <w:t xml:space="preserve"> </w:t>
      </w:r>
      <w:r w:rsidRPr="00AE3CEA">
        <w:rPr>
          <w:rFonts w:ascii="Gotham Pro" w:hAnsi="Gotham Pro" w:cs="Gotham Pro"/>
          <w:color w:val="212529"/>
        </w:rPr>
        <w:t>– это займёт всего 20 минут. Принять участие могут специалисты всех субъектов РФ.</w:t>
      </w:r>
    </w:p>
    <w:p w14:paraId="6C4DE611" w14:textId="77777777" w:rsidR="00C525AF" w:rsidRPr="00AE3CEA" w:rsidRDefault="00C525AF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Сбор информации осуществляется до 10:00 часов 31 августа.</w:t>
      </w:r>
    </w:p>
    <w:p w14:paraId="03800276" w14:textId="77777777" w:rsidR="00C525AF" w:rsidRPr="00AE3CEA" w:rsidRDefault="00C525AF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Полученные результаты будут проанализированы и использованы в научно-методической деятельности Института изучения детства, семьи и воспитания РАО.</w:t>
      </w:r>
    </w:p>
    <w:p w14:paraId="7A9DF5A8" w14:textId="2CB4138B" w:rsidR="009B4369" w:rsidRPr="00AE3CEA" w:rsidRDefault="009B4369" w:rsidP="002E671F">
      <w:pPr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01A695DB" w14:textId="3603C2C4" w:rsidR="00BA4063" w:rsidRPr="00AE3CEA" w:rsidRDefault="00AE3CEA" w:rsidP="002E671F">
      <w:pPr>
        <w:jc w:val="both"/>
        <w:rPr>
          <w:rFonts w:ascii="Gotham Pro" w:hAnsi="Gotham Pro" w:cs="Gotham Pro"/>
        </w:rPr>
      </w:pPr>
      <w:hyperlink r:id="rId13" w:history="1">
        <w:r w:rsidR="00C525AF" w:rsidRPr="00AE3CEA">
          <w:rPr>
            <w:rStyle w:val="a3"/>
            <w:rFonts w:ascii="Gotham Pro" w:hAnsi="Gotham Pro" w:cs="Gotham Pro"/>
          </w:rPr>
          <w:t>https://институтвоспитания.рф/press-center/news/priglashaem-prinyat-uchastie-v-oprose-spetsialistov-sistemy-vospitaniya-i-profilaktiki-beznadzornost/</w:t>
        </w:r>
      </w:hyperlink>
    </w:p>
    <w:p w14:paraId="66AAD574" w14:textId="02600579" w:rsidR="00C525AF" w:rsidRPr="00AE3CEA" w:rsidRDefault="00C525AF" w:rsidP="002E671F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25FDE871" w14:textId="460BF1D1" w:rsidR="00BA4063" w:rsidRPr="00AE3CEA" w:rsidRDefault="00C525AF" w:rsidP="002E671F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AE3CEA">
        <w:rPr>
          <w:rFonts w:ascii="Gotham Pro" w:hAnsi="Gotham Pro" w:cs="Gotham Pro"/>
          <w:b/>
          <w:bCs/>
          <w:color w:val="000000"/>
          <w:shd w:val="clear" w:color="auto" w:fill="FFFFFF"/>
        </w:rPr>
        <w:t>НАТАЛЬЯ АГРЕ ПРИНЯЛА УЧАСТИЕ В АВГУСТОВСКОЙ КОНФЕРЕНЦИИ ПО ВОПРОСАМ ВОСПИТАНИЯ И ОБРАЗОВАНИЯ В МОСКОВСКОЙ ОБЛАСТИ</w:t>
      </w:r>
    </w:p>
    <w:p w14:paraId="5348C68D" w14:textId="77777777" w:rsidR="00C525AF" w:rsidRPr="00AE3CEA" w:rsidRDefault="00C525AF" w:rsidP="002E671F">
      <w:pPr>
        <w:ind w:firstLine="708"/>
        <w:jc w:val="both"/>
        <w:rPr>
          <w:rFonts w:ascii="Gotham Pro" w:hAnsi="Gotham Pro" w:cs="Gotham Pro"/>
          <w:color w:val="2C2D2E"/>
          <w:bdr w:val="none" w:sz="0" w:space="0" w:color="auto" w:frame="1"/>
          <w:shd w:val="clear" w:color="auto" w:fill="FFFFFF"/>
        </w:rPr>
      </w:pPr>
    </w:p>
    <w:p w14:paraId="4CA2F87B" w14:textId="6C36D4CA" w:rsidR="00C525AF" w:rsidRPr="00AE3CEA" w:rsidRDefault="00C525AF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Член Общественного совета РФ, директор Института изучения детства, семьи и воспитания РАО</w:t>
      </w:r>
      <w:r w:rsidR="003D1DF1" w:rsidRPr="00AE3CEA">
        <w:rPr>
          <w:rStyle w:val="apple-converted-space"/>
          <w:rFonts w:ascii="Gotham Pro" w:hAnsi="Gotham Pro" w:cs="Gotham Pro"/>
          <w:color w:val="212529"/>
        </w:rPr>
        <w:t xml:space="preserve"> 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Наталья Агре</w:t>
      </w:r>
      <w:r w:rsidR="003D1DF1" w:rsidRPr="00AE3CEA">
        <w:rPr>
          <w:rStyle w:val="apple-converted-space"/>
          <w:rFonts w:ascii="Gotham Pro" w:hAnsi="Gotham Pro" w:cs="Gotham Pro"/>
          <w:color w:val="212529"/>
        </w:rPr>
        <w:t xml:space="preserve"> </w:t>
      </w:r>
      <w:r w:rsidRPr="00AE3CEA">
        <w:rPr>
          <w:rFonts w:ascii="Gotham Pro" w:hAnsi="Gotham Pro" w:cs="Gotham Pro"/>
          <w:color w:val="212529"/>
        </w:rPr>
        <w:t>приняла участие в</w:t>
      </w:r>
      <w:r w:rsidR="003D1DF1" w:rsidRPr="00AE3CEA">
        <w:rPr>
          <w:rStyle w:val="apple-converted-space"/>
          <w:rFonts w:ascii="Gotham Pro" w:hAnsi="Gotham Pro" w:cs="Gotham Pro"/>
          <w:color w:val="212529"/>
        </w:rPr>
        <w:t xml:space="preserve"> 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Августовской конференции</w:t>
      </w:r>
      <w:r w:rsidRPr="00AE3CEA">
        <w:rPr>
          <w:rFonts w:ascii="Gotham Pro" w:hAnsi="Gotham Pro" w:cs="Gotham Pro"/>
          <w:color w:val="212529"/>
        </w:rPr>
        <w:t>, которая состоялась 24 августа 2022 года в Московской области на базе АНО «Учебно-методический центр военно-патриотического воспитания молодёжи «Авангард».</w:t>
      </w:r>
    </w:p>
    <w:p w14:paraId="2323531D" w14:textId="77777777" w:rsidR="00C525AF" w:rsidRPr="00AE3CEA" w:rsidRDefault="00C525AF" w:rsidP="002E671F">
      <w:pPr>
        <w:pStyle w:val="a6"/>
        <w:spacing w:before="0" w:beforeAutospacing="0" w:after="0" w:afterAutospacing="0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Участниками конференции стали более 600 человек:</w:t>
      </w:r>
    </w:p>
    <w:p w14:paraId="1D383D81" w14:textId="77777777" w:rsidR="00C525AF" w:rsidRPr="00AE3CEA" w:rsidRDefault="00C525AF" w:rsidP="002E671F">
      <w:pPr>
        <w:pStyle w:val="a6"/>
        <w:numPr>
          <w:ilvl w:val="0"/>
          <w:numId w:val="34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заместители директоров по воспитательной работе,</w:t>
      </w:r>
    </w:p>
    <w:p w14:paraId="119C39A9" w14:textId="77777777" w:rsidR="00C525AF" w:rsidRPr="00AE3CEA" w:rsidRDefault="00C525AF" w:rsidP="002E671F">
      <w:pPr>
        <w:pStyle w:val="a6"/>
        <w:numPr>
          <w:ilvl w:val="0"/>
          <w:numId w:val="34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классные руководители,</w:t>
      </w:r>
    </w:p>
    <w:p w14:paraId="315CB9EC" w14:textId="77777777" w:rsidR="00C525AF" w:rsidRPr="00AE3CEA" w:rsidRDefault="00C525AF" w:rsidP="002E671F">
      <w:pPr>
        <w:pStyle w:val="a6"/>
        <w:numPr>
          <w:ilvl w:val="0"/>
          <w:numId w:val="34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советники директоров по воспитанию и взаимодействию с детскими общественными объединениями,</w:t>
      </w:r>
    </w:p>
    <w:p w14:paraId="4D556F0C" w14:textId="77777777" w:rsidR="00C525AF" w:rsidRPr="00AE3CEA" w:rsidRDefault="00C525AF" w:rsidP="002E671F">
      <w:pPr>
        <w:pStyle w:val="a6"/>
        <w:numPr>
          <w:ilvl w:val="0"/>
          <w:numId w:val="34"/>
        </w:numPr>
        <w:spacing w:before="0" w:beforeAutospacing="0" w:after="0" w:afterAutospacing="0"/>
        <w:ind w:left="1620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родители.</w:t>
      </w:r>
    </w:p>
    <w:p w14:paraId="6191F0CE" w14:textId="29925EEC" w:rsidR="00C525AF" w:rsidRPr="00AE3CEA" w:rsidRDefault="00C525AF" w:rsidP="002E671F">
      <w:pPr>
        <w:pStyle w:val="a6"/>
        <w:spacing w:before="0" w:beforeAutospacing="0" w:after="0" w:afterAutospacing="0"/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С приветственным словом выступили Министр просвещения Российской Федерации</w:t>
      </w:r>
      <w:r w:rsidRPr="00AE3CEA">
        <w:rPr>
          <w:rStyle w:val="apple-converted-space"/>
          <w:rFonts w:ascii="Gotham Pro" w:hAnsi="Gotham Pro" w:cs="Gotham Pro"/>
          <w:color w:val="212529"/>
        </w:rPr>
        <w:t> 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Сергей Кравцов</w:t>
      </w:r>
      <w:r w:rsidR="003D1DF1" w:rsidRPr="00AE3CEA">
        <w:rPr>
          <w:rStyle w:val="apple-converted-space"/>
          <w:rFonts w:ascii="Gotham Pro" w:hAnsi="Gotham Pro" w:cs="Gotham Pro"/>
          <w:color w:val="212529"/>
        </w:rPr>
        <w:t xml:space="preserve"> </w:t>
      </w:r>
      <w:r w:rsidRPr="00AE3CEA">
        <w:rPr>
          <w:rFonts w:ascii="Gotham Pro" w:hAnsi="Gotham Pro" w:cs="Gotham Pro"/>
          <w:color w:val="212529"/>
        </w:rPr>
        <w:t>и министр образования Московской области</w:t>
      </w:r>
      <w:r w:rsidR="003D1DF1" w:rsidRPr="00AE3CEA">
        <w:rPr>
          <w:rStyle w:val="apple-converted-space"/>
          <w:rFonts w:ascii="Gotham Pro" w:hAnsi="Gotham Pro" w:cs="Gotham Pro"/>
          <w:color w:val="212529"/>
        </w:rPr>
        <w:t xml:space="preserve"> 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Илья Бронштейн</w:t>
      </w:r>
      <w:r w:rsidRPr="00AE3CEA">
        <w:rPr>
          <w:rFonts w:ascii="Gotham Pro" w:hAnsi="Gotham Pro" w:cs="Gotham Pro"/>
          <w:color w:val="212529"/>
        </w:rPr>
        <w:t>.</w:t>
      </w:r>
    </w:p>
    <w:p w14:paraId="540B3A28" w14:textId="0E8E2CAB" w:rsidR="009B4369" w:rsidRPr="00AE3CEA" w:rsidRDefault="009B4369" w:rsidP="002E671F">
      <w:pPr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  <w:r w:rsidRPr="00AE3CEA">
        <w:rPr>
          <w:rFonts w:ascii="Gotham Pro" w:hAnsi="Gotham Pro" w:cs="Gotham Pro"/>
          <w:color w:val="000000" w:themeColor="text1"/>
        </w:rPr>
        <w:lastRenderedPageBreak/>
        <w:t xml:space="preserve">Подробнее: </w:t>
      </w:r>
    </w:p>
    <w:p w14:paraId="55470EEE" w14:textId="0B43EDFC" w:rsidR="00BA4063" w:rsidRPr="00AE3CEA" w:rsidRDefault="00AE3CEA" w:rsidP="002E671F">
      <w:pPr>
        <w:jc w:val="both"/>
        <w:rPr>
          <w:rFonts w:ascii="Gotham Pro" w:hAnsi="Gotham Pro" w:cs="Gotham Pro"/>
        </w:rPr>
      </w:pPr>
      <w:hyperlink r:id="rId14" w:history="1">
        <w:r w:rsidR="00C525AF" w:rsidRPr="00AE3CEA">
          <w:rPr>
            <w:rStyle w:val="a3"/>
            <w:rFonts w:ascii="Gotham Pro" w:hAnsi="Gotham Pro" w:cs="Gotham Pro"/>
          </w:rPr>
          <w:t>https://институтвоспитания.рф/press-center/news/natalya-agre-prinyala-uchastie-v-avgustovskoy-konferentsii-po-voprosam-vospitaniya-i-obrazovaniya-v-/</w:t>
        </w:r>
      </w:hyperlink>
    </w:p>
    <w:p w14:paraId="49460A45" w14:textId="02D61B17" w:rsidR="00C525AF" w:rsidRPr="00AE3CEA" w:rsidRDefault="00C525AF" w:rsidP="002E671F">
      <w:pPr>
        <w:jc w:val="both"/>
        <w:rPr>
          <w:rFonts w:ascii="Gotham Pro" w:hAnsi="Gotham Pro" w:cs="Gotham Pro"/>
        </w:rPr>
      </w:pPr>
    </w:p>
    <w:p w14:paraId="06379348" w14:textId="5AC074A4" w:rsidR="0036251D" w:rsidRPr="00AE3CEA" w:rsidRDefault="00C525AF" w:rsidP="002E671F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AE3CEA">
        <w:rPr>
          <w:rFonts w:ascii="Gotham Pro" w:hAnsi="Gotham Pro" w:cs="Gotham Pro"/>
          <w:b/>
          <w:bCs/>
          <w:color w:val="000000"/>
          <w:shd w:val="clear" w:color="auto" w:fill="FFFFFF"/>
        </w:rPr>
        <w:t>АВГУСТОВСКОЕ СОВЕЩАНИЕ ПЕДАГОГИЧЕСКИХ РАБОТНИКОВ СОСТОЯЛОСЬ В КАРАЧАЕВО-ЧЕРКЕССКОЙ РЕСПУБЛИКЕ</w:t>
      </w:r>
    </w:p>
    <w:p w14:paraId="410C4D84" w14:textId="77777777" w:rsidR="00BA4063" w:rsidRPr="00AE3CEA" w:rsidRDefault="00BA4063" w:rsidP="002E671F">
      <w:pPr>
        <w:ind w:firstLine="708"/>
        <w:jc w:val="both"/>
        <w:rPr>
          <w:rFonts w:ascii="Gotham Pro" w:hAnsi="Gotham Pro" w:cs="Gotham Pro"/>
          <w:color w:val="212529"/>
          <w:shd w:val="clear" w:color="auto" w:fill="FFFFFF"/>
        </w:rPr>
      </w:pPr>
    </w:p>
    <w:p w14:paraId="1478B413" w14:textId="5B7A0433" w:rsidR="00C525AF" w:rsidRPr="00AE3CEA" w:rsidRDefault="00C525AF" w:rsidP="002E671F">
      <w:pPr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В</w:t>
      </w:r>
      <w:r w:rsidR="006F6924" w:rsidRPr="00AE3CEA">
        <w:rPr>
          <w:rFonts w:ascii="Gotham Pro" w:hAnsi="Gotham Pro" w:cs="Gotham Pro"/>
          <w:color w:val="212529"/>
        </w:rPr>
        <w:t xml:space="preserve"> городе Черкесске состоялось 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Августовское совещание «Единое образовательное пространство: формируем личность, воспитываем гражданина, создаём будущее»</w:t>
      </w:r>
      <w:r w:rsidR="006F6924" w:rsidRPr="00AE3CEA">
        <w:rPr>
          <w:rFonts w:ascii="Gotham Pro" w:hAnsi="Gotham Pro" w:cs="Gotham Pro"/>
          <w:color w:val="212529"/>
        </w:rPr>
        <w:t xml:space="preserve"> </w:t>
      </w:r>
      <w:r w:rsidRPr="00AE3CEA">
        <w:rPr>
          <w:rFonts w:ascii="Gotham Pro" w:hAnsi="Gotham Pro" w:cs="Gotham Pro"/>
          <w:color w:val="212529"/>
        </w:rPr>
        <w:t>для педагогических работников Карачаево-Черкесской Республики.</w:t>
      </w:r>
    </w:p>
    <w:p w14:paraId="75A10B20" w14:textId="44F75819" w:rsidR="00C525AF" w:rsidRPr="00AE3CEA" w:rsidRDefault="00C525AF" w:rsidP="002E671F">
      <w:pPr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 xml:space="preserve">Во время выступления на пленарном заседании директор Института изучения </w:t>
      </w:r>
      <w:r w:rsidR="006F6924" w:rsidRPr="00AE3CEA">
        <w:rPr>
          <w:rFonts w:ascii="Gotham Pro" w:hAnsi="Gotham Pro" w:cs="Gotham Pro"/>
          <w:color w:val="212529"/>
        </w:rPr>
        <w:t xml:space="preserve">детства, семьи и воспитания РАО 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Наталья Агре</w:t>
      </w:r>
      <w:r w:rsidR="006F6924" w:rsidRPr="00AE3CEA">
        <w:rPr>
          <w:rFonts w:ascii="Gotham Pro" w:hAnsi="Gotham Pro" w:cs="Gotham Pro"/>
          <w:color w:val="212529"/>
        </w:rPr>
        <w:t xml:space="preserve"> </w:t>
      </w:r>
      <w:r w:rsidRPr="00AE3CEA">
        <w:rPr>
          <w:rFonts w:ascii="Gotham Pro" w:hAnsi="Gotham Pro" w:cs="Gotham Pro"/>
          <w:color w:val="212529"/>
        </w:rPr>
        <w:t>представила программы воспитания для образовательных организаций и научно-методическую базу по их актуализации, поделилась информацией о проектной деятельности, которую осуществляет Институт в помощь родителям и педагогам.</w:t>
      </w:r>
    </w:p>
    <w:p w14:paraId="5C1925E4" w14:textId="5FFB99E9" w:rsidR="0036251D" w:rsidRPr="00AE3CEA" w:rsidRDefault="0036251D" w:rsidP="006F6924">
      <w:pPr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  <w:r w:rsidRPr="00AE3CEA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3653AA98" w14:textId="6BE82B0D" w:rsidR="00BA4063" w:rsidRPr="00AE3CEA" w:rsidRDefault="00AE3CEA" w:rsidP="002E671F">
      <w:pPr>
        <w:jc w:val="both"/>
        <w:rPr>
          <w:rFonts w:ascii="Gotham Pro" w:hAnsi="Gotham Pro" w:cs="Gotham Pro"/>
        </w:rPr>
      </w:pPr>
      <w:hyperlink r:id="rId15" w:history="1">
        <w:r w:rsidR="00C525AF" w:rsidRPr="00AE3CEA">
          <w:rPr>
            <w:rStyle w:val="a3"/>
            <w:rFonts w:ascii="Gotham Pro" w:hAnsi="Gotham Pro" w:cs="Gotham Pro"/>
          </w:rPr>
          <w:t>https://институтвоспитания.рф/press-center/news/avgustovskoe-soveshchanie-pedagogicheskikh-rabotnikov-sostoyalos-v-karachaevo-cherkesskoy-respublike/</w:t>
        </w:r>
      </w:hyperlink>
    </w:p>
    <w:p w14:paraId="674702AF" w14:textId="77777777" w:rsidR="00C525AF" w:rsidRPr="00AE3CEA" w:rsidRDefault="00C525AF" w:rsidP="002E671F">
      <w:pPr>
        <w:jc w:val="both"/>
        <w:rPr>
          <w:rFonts w:ascii="Gotham Pro" w:hAnsi="Gotham Pro" w:cs="Gotham Pro"/>
          <w:color w:val="0563C1" w:themeColor="hyperlink"/>
          <w:u w:val="single"/>
        </w:rPr>
      </w:pPr>
    </w:p>
    <w:p w14:paraId="484724A4" w14:textId="50B9A6FE" w:rsidR="00BA4063" w:rsidRPr="00AE3CEA" w:rsidRDefault="002E671F" w:rsidP="002E671F">
      <w:pPr>
        <w:ind w:firstLine="708"/>
        <w:jc w:val="both"/>
        <w:rPr>
          <w:rFonts w:ascii="Gotham Pro" w:hAnsi="Gotham Pro" w:cs="Gotham Pro"/>
          <w:b/>
          <w:bCs/>
        </w:rPr>
      </w:pPr>
      <w:r w:rsidRPr="00AE3CEA">
        <w:rPr>
          <w:rFonts w:ascii="Gotham Pro" w:hAnsi="Gotham Pro" w:cs="Gotham Pro"/>
          <w:b/>
          <w:bCs/>
        </w:rPr>
        <w:t>27 АВГУСТА – ДЕНЬ РОССИЙСКОГО КИНО</w:t>
      </w:r>
    </w:p>
    <w:p w14:paraId="72DECABA" w14:textId="77777777" w:rsidR="002E671F" w:rsidRPr="00AE3CEA" w:rsidRDefault="002E671F" w:rsidP="002E671F">
      <w:pPr>
        <w:ind w:firstLine="708"/>
        <w:rPr>
          <w:rFonts w:ascii="Gotham Pro" w:hAnsi="Gotham Pro" w:cs="Gotham Pro"/>
          <w:color w:val="010101"/>
          <w:bdr w:val="none" w:sz="0" w:space="0" w:color="auto" w:frame="1"/>
          <w:shd w:val="clear" w:color="auto" w:fill="FFFFFF"/>
        </w:rPr>
      </w:pPr>
    </w:p>
    <w:p w14:paraId="545B1937" w14:textId="7D7A01D4" w:rsidR="002E671F" w:rsidRPr="00AE3CEA" w:rsidRDefault="006F6924" w:rsidP="002E671F">
      <w:pPr>
        <w:ind w:firstLine="708"/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010101"/>
          <w:bdr w:val="none" w:sz="0" w:space="0" w:color="auto" w:frame="1"/>
          <w:shd w:val="clear" w:color="auto" w:fill="FFFFFF"/>
        </w:rPr>
        <w:t xml:space="preserve">День российского кино </w:t>
      </w:r>
      <w:r w:rsidR="002E671F" w:rsidRPr="00AE3CEA">
        <w:rPr>
          <w:rFonts w:ascii="Gotham Pro" w:hAnsi="Gotham Pro" w:cs="Gotham Pro"/>
          <w:color w:val="010101"/>
          <w:bdr w:val="none" w:sz="0" w:space="0" w:color="auto" w:frame="1"/>
          <w:shd w:val="clear" w:color="auto" w:fill="FFFFFF"/>
        </w:rPr>
        <w:t>отм</w:t>
      </w:r>
      <w:r w:rsidRPr="00AE3CEA">
        <w:rPr>
          <w:rFonts w:ascii="Gotham Pro" w:hAnsi="Gotham Pro" w:cs="Gotham Pro"/>
          <w:color w:val="010101"/>
          <w:bdr w:val="none" w:sz="0" w:space="0" w:color="auto" w:frame="1"/>
          <w:shd w:val="clear" w:color="auto" w:fill="FFFFFF"/>
        </w:rPr>
        <w:t xml:space="preserve">ечается в нашей стране ежегодно </w:t>
      </w:r>
      <w:r w:rsidR="002E671F" w:rsidRPr="00AE3CEA">
        <w:rPr>
          <w:rFonts w:ascii="Gotham Pro" w:hAnsi="Gotham Pro" w:cs="Gotham Pro"/>
          <w:color w:val="010101"/>
          <w:bdr w:val="none" w:sz="0" w:space="0" w:color="auto" w:frame="1"/>
          <w:shd w:val="clear" w:color="auto" w:fill="FFFFFF"/>
        </w:rPr>
        <w:t>27 августа. Это праздник актёров, режиссёров, операторов, гримёров, представителей всего огромного множества кинопрофессий и, конечно, увлечённых зрителей всех возрастов.</w:t>
      </w:r>
    </w:p>
    <w:p w14:paraId="08FEF0F5" w14:textId="77777777" w:rsidR="002E671F" w:rsidRPr="00AE3CEA" w:rsidRDefault="002E671F" w:rsidP="002E671F">
      <w:pPr>
        <w:ind w:firstLine="708"/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010101"/>
          <w:bdr w:val="none" w:sz="0" w:space="0" w:color="auto" w:frame="1"/>
        </w:rPr>
        <w:t>Институт Воспитания поздравляет всех причастных с Днём российского кино</w:t>
      </w:r>
      <w:r w:rsidRPr="00AE3CEA">
        <w:rPr>
          <w:rStyle w:val="apple-converted-space"/>
          <w:rFonts w:ascii="Gotham Pro" w:hAnsi="Gotham Pro" w:cs="Gotham Pro"/>
          <w:color w:val="010101"/>
          <w:bdr w:val="none" w:sz="0" w:space="0" w:color="auto" w:frame="1"/>
        </w:rPr>
        <w:t> </w:t>
      </w:r>
      <w:r w:rsidRPr="00AE3CEA">
        <w:rPr>
          <w:rFonts w:ascii="Gotham Pro" w:hAnsi="Gotham Pro" w:cs="Gotham Pro"/>
          <w:color w:val="010101"/>
          <w:bdr w:val="none" w:sz="0" w:space="0" w:color="auto" w:frame="1"/>
        </w:rPr>
        <w:t>и напоминает, что к</w:t>
      </w:r>
      <w:r w:rsidRPr="00AE3CEA">
        <w:rPr>
          <w:rStyle w:val="apple-converted-space"/>
          <w:rFonts w:ascii="Gotham Pro" w:hAnsi="Gotham Pro" w:cs="Gotham Pro"/>
          <w:color w:val="010101"/>
          <w:bdr w:val="none" w:sz="0" w:space="0" w:color="auto" w:frame="1"/>
        </w:rPr>
        <w:t> </w:t>
      </w:r>
      <w:r w:rsidRPr="00AE3CEA">
        <w:rPr>
          <w:rFonts w:ascii="Gotham Pro" w:hAnsi="Gotham Pro" w:cs="Gotham Pro"/>
          <w:color w:val="212529"/>
          <w:shd w:val="clear" w:color="auto" w:fill="FFFFFF"/>
        </w:rPr>
        <w:t>этому празднику</w:t>
      </w:r>
      <w:r w:rsidRPr="00AE3CEA">
        <w:rPr>
          <w:rStyle w:val="apple-converted-space"/>
          <w:rFonts w:ascii="Gotham Pro" w:hAnsi="Gotham Pro" w:cs="Gotham Pro"/>
          <w:color w:val="212529"/>
          <w:bdr w:val="none" w:sz="0" w:space="0" w:color="auto" w:frame="1"/>
        </w:rPr>
        <w:t> </w:t>
      </w:r>
      <w:r w:rsidRPr="00AE3CEA">
        <w:rPr>
          <w:rFonts w:ascii="Gotham Pro" w:hAnsi="Gotham Pro" w:cs="Gotham Pro"/>
          <w:color w:val="212529"/>
          <w:shd w:val="clear" w:color="auto" w:fill="FFFFFF"/>
        </w:rPr>
        <w:t>специалисты Института подготовили</w:t>
      </w:r>
      <w:r w:rsidRPr="00AE3CEA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специальные материалы</w:t>
      </w:r>
      <w:r w:rsidRPr="00AE3CEA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r w:rsidRPr="00AE3CEA">
        <w:rPr>
          <w:rFonts w:ascii="Gotham Pro" w:hAnsi="Gotham Pro" w:cs="Gotham Pro"/>
          <w:color w:val="212529"/>
          <w:shd w:val="clear" w:color="auto" w:fill="FFFFFF"/>
        </w:rPr>
        <w:t>для школьников. Видеоролики, презентации, сценарии мероприятий и дополнительные материалы для разных возрастов можно найти</w:t>
      </w:r>
      <w:r w:rsidRPr="00AE3CEA">
        <w:rPr>
          <w:rStyle w:val="apple-converted-space"/>
          <w:rFonts w:ascii="Gotham Pro" w:hAnsi="Gotham Pro" w:cs="Gotham Pro"/>
          <w:color w:val="212529"/>
          <w:shd w:val="clear" w:color="auto" w:fill="FFFFFF"/>
        </w:rPr>
        <w:t> </w:t>
      </w:r>
      <w:hyperlink r:id="rId16" w:history="1">
        <w:r w:rsidRPr="00AE3CEA">
          <w:rPr>
            <w:rStyle w:val="a3"/>
            <w:rFonts w:ascii="Gotham Pro" w:hAnsi="Gotham Pro" w:cs="Gotham Pro"/>
            <w:color w:val="53ACB2"/>
            <w:bdr w:val="none" w:sz="0" w:space="0" w:color="auto" w:frame="1"/>
          </w:rPr>
          <w:t>по ссылке</w:t>
        </w:r>
      </w:hyperlink>
      <w:r w:rsidRPr="00AE3CEA">
        <w:rPr>
          <w:rFonts w:ascii="Gotham Pro" w:hAnsi="Gotham Pro" w:cs="Gotham Pro"/>
          <w:color w:val="212529"/>
          <w:shd w:val="clear" w:color="auto" w:fill="FFFFFF"/>
        </w:rPr>
        <w:t>.</w:t>
      </w:r>
    </w:p>
    <w:p w14:paraId="7B09D97E" w14:textId="4CA50A8A" w:rsidR="00AF2D87" w:rsidRPr="00AE3CEA" w:rsidRDefault="00AF2D87" w:rsidP="002E671F">
      <w:pPr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0D90B9C" w14:textId="40E58C52" w:rsidR="00BA4063" w:rsidRPr="00AE3CEA" w:rsidRDefault="00AE3CEA" w:rsidP="002E671F">
      <w:pPr>
        <w:jc w:val="both"/>
        <w:rPr>
          <w:rFonts w:ascii="Gotham Pro" w:hAnsi="Gotham Pro" w:cs="Gotham Pro"/>
        </w:rPr>
      </w:pPr>
      <w:hyperlink r:id="rId17" w:history="1">
        <w:r w:rsidR="002E671F" w:rsidRPr="00AE3CEA">
          <w:rPr>
            <w:rStyle w:val="a3"/>
            <w:rFonts w:ascii="Gotham Pro" w:hAnsi="Gotham Pro" w:cs="Gotham Pro"/>
          </w:rPr>
          <w:t>https://институтвоспитания.рф/press-center/news/27-avgusta-den-rossiyskogo-kino/</w:t>
        </w:r>
      </w:hyperlink>
    </w:p>
    <w:p w14:paraId="30C9B2D1" w14:textId="4907E4BB" w:rsidR="002E671F" w:rsidRPr="00AE3CEA" w:rsidRDefault="002E671F" w:rsidP="002E671F">
      <w:pPr>
        <w:jc w:val="both"/>
        <w:rPr>
          <w:rFonts w:ascii="Gotham Pro" w:hAnsi="Gotham Pro" w:cs="Gotham Pro"/>
          <w:color w:val="000000" w:themeColor="text1"/>
          <w:bdr w:val="none" w:sz="0" w:space="0" w:color="auto" w:frame="1"/>
        </w:rPr>
      </w:pPr>
    </w:p>
    <w:p w14:paraId="02921748" w14:textId="1B5F0F58" w:rsidR="00AF2D87" w:rsidRPr="00AE3CEA" w:rsidRDefault="002E671F" w:rsidP="002E671F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AE3CEA">
        <w:rPr>
          <w:rFonts w:ascii="Gotham Pro" w:hAnsi="Gotham Pro" w:cs="Gotham Pro"/>
          <w:b/>
          <w:bCs/>
          <w:color w:val="000000"/>
          <w:shd w:val="clear" w:color="auto" w:fill="FFFFFF"/>
        </w:rPr>
        <w:t>ОКУНИТЕСЬ В МОРЕ ДЕТСКИХ ПРИКЛЮЧЕНИЙ ВСЕЙ СЕМЬЁЙ</w:t>
      </w:r>
    </w:p>
    <w:p w14:paraId="74F01DD5" w14:textId="77777777" w:rsidR="002E671F" w:rsidRPr="00AE3CEA" w:rsidRDefault="002E671F" w:rsidP="002E671F">
      <w:pPr>
        <w:jc w:val="both"/>
        <w:rPr>
          <w:rFonts w:ascii="Gotham Pro" w:hAnsi="Gotham Pro" w:cs="Gotham Pro"/>
          <w:color w:val="2C2D2E"/>
          <w:bdr w:val="none" w:sz="0" w:space="0" w:color="auto" w:frame="1"/>
          <w:shd w:val="clear" w:color="auto" w:fill="FFFFFF"/>
        </w:rPr>
      </w:pPr>
    </w:p>
    <w:p w14:paraId="2D8A5B09" w14:textId="50FF8076" w:rsidR="002E671F" w:rsidRPr="00AE3CEA" w:rsidRDefault="002E671F" w:rsidP="002E671F">
      <w:pPr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Комедийный сериал «</w:t>
      </w:r>
      <w:proofErr w:type="spellStart"/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Манюня</w:t>
      </w:r>
      <w:proofErr w:type="spellEnd"/>
      <w:r w:rsidRPr="00AE3CEA">
        <w:rPr>
          <w:rFonts w:ascii="Gotham Pro" w:hAnsi="Gotham Pro" w:cs="Gotham Pro"/>
          <w:color w:val="212529"/>
          <w:bdr w:val="none" w:sz="0" w:space="0" w:color="auto" w:frame="1"/>
        </w:rPr>
        <w:t>», 2021 г.</w:t>
      </w:r>
    </w:p>
    <w:p w14:paraId="2FD33393" w14:textId="77777777" w:rsidR="002E671F" w:rsidRPr="00AE3CEA" w:rsidRDefault="002E671F" w:rsidP="002E671F">
      <w:pPr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Возрастной ценз: 6+</w:t>
      </w:r>
    </w:p>
    <w:p w14:paraId="546E56EF" w14:textId="77777777" w:rsidR="002E671F" w:rsidRPr="00AE3CEA" w:rsidRDefault="002E671F" w:rsidP="002E671F">
      <w:pPr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Продолжительность: 10 серий по 20 минут с небольшим </w:t>
      </w:r>
    </w:p>
    <w:p w14:paraId="2809E212" w14:textId="77777777" w:rsidR="002E671F" w:rsidRPr="00AE3CEA" w:rsidRDefault="002E671F" w:rsidP="002E671F">
      <w:pPr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Жанр: комедия</w:t>
      </w:r>
    </w:p>
    <w:p w14:paraId="1E329ED0" w14:textId="77777777" w:rsidR="002E671F" w:rsidRPr="00AE3CEA" w:rsidRDefault="002E671F" w:rsidP="002E671F">
      <w:pPr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  <w:bdr w:val="none" w:sz="0" w:space="0" w:color="auto" w:frame="1"/>
        </w:rPr>
        <w:t xml:space="preserve">Режиссёр: Арман </w:t>
      </w:r>
      <w:proofErr w:type="spellStart"/>
      <w:r w:rsidRPr="00AE3CEA">
        <w:rPr>
          <w:rFonts w:ascii="Gotham Pro" w:hAnsi="Gotham Pro" w:cs="Gotham Pro"/>
          <w:color w:val="212529"/>
          <w:bdr w:val="none" w:sz="0" w:space="0" w:color="auto" w:frame="1"/>
        </w:rPr>
        <w:t>Марутян</w:t>
      </w:r>
      <w:proofErr w:type="spellEnd"/>
    </w:p>
    <w:p w14:paraId="170355FA" w14:textId="77777777" w:rsidR="002E671F" w:rsidRPr="00AE3CEA" w:rsidRDefault="002E671F" w:rsidP="002E671F">
      <w:pPr>
        <w:ind w:firstLine="708"/>
        <w:jc w:val="both"/>
        <w:rPr>
          <w:rFonts w:ascii="Gotham Pro" w:hAnsi="Gotham Pro" w:cs="Gotham Pro"/>
          <w:color w:val="212529"/>
        </w:rPr>
      </w:pPr>
      <w:r w:rsidRPr="00AE3CEA">
        <w:rPr>
          <w:rFonts w:ascii="Gotham Pro" w:hAnsi="Gotham Pro" w:cs="Gotham Pro"/>
          <w:color w:val="212529"/>
        </w:rPr>
        <w:t>Много смеха, света, семейной теплоты и потрясающего юмора — всё это «</w:t>
      </w:r>
      <w:proofErr w:type="spellStart"/>
      <w:r w:rsidRPr="00AE3CEA">
        <w:rPr>
          <w:rFonts w:ascii="Gotham Pro" w:hAnsi="Gotham Pro" w:cs="Gotham Pro"/>
          <w:color w:val="212529"/>
        </w:rPr>
        <w:t>Манюня</w:t>
      </w:r>
      <w:proofErr w:type="spellEnd"/>
      <w:r w:rsidRPr="00AE3CEA">
        <w:rPr>
          <w:rFonts w:ascii="Gotham Pro" w:hAnsi="Gotham Pro" w:cs="Gotham Pro"/>
          <w:color w:val="212529"/>
        </w:rPr>
        <w:t xml:space="preserve">», многосерийная экранизация известного детского романа </w:t>
      </w:r>
      <w:proofErr w:type="spellStart"/>
      <w:r w:rsidRPr="00AE3CEA">
        <w:rPr>
          <w:rFonts w:ascii="Gotham Pro" w:hAnsi="Gotham Pro" w:cs="Gotham Pro"/>
          <w:color w:val="212529"/>
        </w:rPr>
        <w:t>Наринэ</w:t>
      </w:r>
      <w:proofErr w:type="spellEnd"/>
      <w:r w:rsidRPr="00AE3CEA">
        <w:rPr>
          <w:rFonts w:ascii="Gotham Pro" w:hAnsi="Gotham Pro" w:cs="Gotham Pro"/>
          <w:color w:val="212529"/>
        </w:rPr>
        <w:t xml:space="preserve"> </w:t>
      </w:r>
      <w:proofErr w:type="spellStart"/>
      <w:r w:rsidRPr="00AE3CEA">
        <w:rPr>
          <w:rFonts w:ascii="Gotham Pro" w:hAnsi="Gotham Pro" w:cs="Gotham Pro"/>
          <w:color w:val="212529"/>
        </w:rPr>
        <w:t>Абгарян</w:t>
      </w:r>
      <w:proofErr w:type="spellEnd"/>
      <w:r w:rsidRPr="00AE3CEA">
        <w:rPr>
          <w:rFonts w:ascii="Gotham Pro" w:hAnsi="Gotham Pro" w:cs="Gotham Pro"/>
          <w:color w:val="212529"/>
        </w:rPr>
        <w:t>.</w:t>
      </w:r>
    </w:p>
    <w:p w14:paraId="6F1A7B30" w14:textId="729238F4" w:rsidR="00AF2D87" w:rsidRPr="00AE3CEA" w:rsidRDefault="00AF2D87" w:rsidP="002E671F">
      <w:pPr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  <w:r w:rsidRPr="00AE3CEA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66AEBF9A" w14:textId="6F4A0678" w:rsidR="00BA4063" w:rsidRPr="00AE3CEA" w:rsidRDefault="00AE3CEA" w:rsidP="002E671F">
      <w:pPr>
        <w:jc w:val="both"/>
        <w:rPr>
          <w:rFonts w:ascii="Gotham Pro" w:hAnsi="Gotham Pro" w:cs="Gotham Pro"/>
        </w:rPr>
      </w:pPr>
      <w:hyperlink r:id="rId18" w:history="1">
        <w:r w:rsidR="002E671F" w:rsidRPr="00AE3CEA">
          <w:rPr>
            <w:rStyle w:val="a3"/>
            <w:rFonts w:ascii="Gotham Pro" w:hAnsi="Gotham Pro" w:cs="Gotham Pro"/>
          </w:rPr>
          <w:t>https://институтвоспитания.рф/press-center/news/okunites-v-more-detskikh-priklyucheniy-vsey-semyey/</w:t>
        </w:r>
      </w:hyperlink>
    </w:p>
    <w:p w14:paraId="1DD84092" w14:textId="09DC99ED" w:rsidR="00AE3CEA" w:rsidRDefault="00AE3CEA">
      <w:pPr>
        <w:rPr>
          <w:rFonts w:ascii="Gotham Pro" w:hAnsi="Gotham Pro" w:cs="Gotham Pro"/>
        </w:rPr>
      </w:pPr>
      <w:r>
        <w:rPr>
          <w:rFonts w:ascii="Gotham Pro" w:hAnsi="Gotham Pro" w:cs="Gotham Pro"/>
        </w:rPr>
        <w:br w:type="page"/>
      </w:r>
    </w:p>
    <w:p w14:paraId="6F09E0E0" w14:textId="77777777" w:rsidR="002E671F" w:rsidRPr="00AE3CEA" w:rsidRDefault="002E671F" w:rsidP="002E671F">
      <w:pPr>
        <w:jc w:val="both"/>
        <w:rPr>
          <w:rFonts w:ascii="Gotham Pro" w:hAnsi="Gotham Pro" w:cs="Gotham Pro"/>
        </w:rPr>
      </w:pPr>
    </w:p>
    <w:p w14:paraId="06774C2B" w14:textId="21C90345" w:rsidR="00A73709" w:rsidRPr="00AE3CEA" w:rsidRDefault="002E671F" w:rsidP="002E671F">
      <w:pPr>
        <w:ind w:firstLine="708"/>
        <w:jc w:val="both"/>
        <w:rPr>
          <w:rFonts w:ascii="Gotham Pro" w:hAnsi="Gotham Pro" w:cs="Gotham Pro"/>
          <w:b/>
          <w:bCs/>
          <w:color w:val="000000"/>
          <w:shd w:val="clear" w:color="auto" w:fill="FFFFFF"/>
        </w:rPr>
      </w:pPr>
      <w:r w:rsidRPr="00AE3CEA">
        <w:rPr>
          <w:rFonts w:ascii="Gotham Pro" w:hAnsi="Gotham Pro" w:cs="Gotham Pro"/>
          <w:b/>
          <w:bCs/>
          <w:color w:val="000000"/>
          <w:shd w:val="clear" w:color="auto" w:fill="FFFFFF"/>
        </w:rPr>
        <w:t>В ДЕНЬ БАЙКАЛА РАССКАЗЫВАЕМ ИНТЕРЕСНЫЕ ФАКТЫ О САМОМ ГЛУБОКОМ ОЗЕРЕ НА ЗЕМЛЕ</w:t>
      </w:r>
    </w:p>
    <w:p w14:paraId="378F3912" w14:textId="77777777" w:rsidR="002E671F" w:rsidRPr="00AE3CEA" w:rsidRDefault="002E671F" w:rsidP="002E671F">
      <w:pPr>
        <w:ind w:firstLine="708"/>
        <w:jc w:val="both"/>
        <w:rPr>
          <w:rFonts w:ascii="Gotham Pro" w:hAnsi="Gotham Pro" w:cs="Gotham Pro"/>
          <w:color w:val="212529"/>
          <w:bdr w:val="none" w:sz="0" w:space="0" w:color="auto" w:frame="1"/>
        </w:rPr>
      </w:pPr>
    </w:p>
    <w:p w14:paraId="10BD700C" w14:textId="55158CCD" w:rsidR="00AF2D87" w:rsidRPr="00AE3CEA" w:rsidRDefault="006F6924" w:rsidP="006F6924">
      <w:pPr>
        <w:ind w:firstLine="708"/>
        <w:jc w:val="both"/>
        <w:rPr>
          <w:rFonts w:ascii="Gotham Pro" w:hAnsi="Gotham Pro" w:cs="Gotham Pro"/>
        </w:rPr>
      </w:pPr>
      <w:r w:rsidRPr="00AE3CEA">
        <w:rPr>
          <w:rFonts w:ascii="Gotham Pro" w:hAnsi="Gotham Pro" w:cs="Gotham Pro"/>
          <w:color w:val="212529"/>
          <w:shd w:val="clear" w:color="auto" w:fill="FFFFFF"/>
        </w:rPr>
        <w:t xml:space="preserve">История празднования </w:t>
      </w:r>
      <w:r w:rsidR="002E671F" w:rsidRPr="00AE3CEA">
        <w:rPr>
          <w:rFonts w:ascii="Gotham Pro" w:hAnsi="Gotham Pro" w:cs="Gotham Pro"/>
          <w:color w:val="212529"/>
          <w:bdr w:val="none" w:sz="0" w:space="0" w:color="auto" w:frame="1"/>
        </w:rPr>
        <w:t>Дня Байкала</w:t>
      </w:r>
      <w:r w:rsidRPr="00AE3CEA">
        <w:rPr>
          <w:rFonts w:ascii="Gotham Pro" w:hAnsi="Gotham Pro" w:cs="Gotham Pro"/>
          <w:color w:val="212529"/>
          <w:bdr w:val="none" w:sz="0" w:space="0" w:color="auto" w:frame="1"/>
        </w:rPr>
        <w:t xml:space="preserve"> </w:t>
      </w:r>
      <w:r w:rsidR="002E671F" w:rsidRPr="00AE3CEA">
        <w:rPr>
          <w:rFonts w:ascii="Gotham Pro" w:hAnsi="Gotham Pro" w:cs="Gotham Pro"/>
          <w:color w:val="212529"/>
          <w:shd w:val="clear" w:color="auto" w:fill="FFFFFF"/>
        </w:rPr>
        <w:t>начинается с 1999 года, именно тогда общественные организации и экологи России предложили проводить в последнее воскресенье лета праздничные мероприятия, посвящённые озеру Байкал. В 2008 году Законодательное собрание Иркутской области закрепило и сдвинуло основной день празднования на начало сентября. </w:t>
      </w:r>
      <w:r w:rsidR="002E671F" w:rsidRPr="00AE3CEA">
        <w:rPr>
          <w:rFonts w:ascii="Gotham Pro" w:hAnsi="Gotham Pro" w:cs="Gotham Pro"/>
          <w:color w:val="212529"/>
          <w:bdr w:val="none" w:sz="0" w:space="0" w:color="auto" w:frame="1"/>
        </w:rPr>
        <w:t>В 2022 году День Байкала</w:t>
      </w:r>
      <w:r w:rsidR="002E671F" w:rsidRPr="00AE3CEA">
        <w:rPr>
          <w:rFonts w:ascii="Gotham Pro" w:hAnsi="Gotham Pro" w:cs="Gotham Pro"/>
          <w:color w:val="212529"/>
          <w:shd w:val="clear" w:color="auto" w:fill="FFFFFF"/>
        </w:rPr>
        <w:t> в разных регионах России отмечается в первое или второе воскресенье сентября, либо в последнее воскресенье августа.</w:t>
      </w:r>
      <w:r w:rsidR="00AF2D87" w:rsidRPr="00AE3CEA">
        <w:rPr>
          <w:rFonts w:ascii="Gotham Pro" w:hAnsi="Gotham Pro" w:cs="Gotham Pro"/>
        </w:rPr>
        <w:br/>
      </w:r>
      <w:r w:rsidR="00AF2D87" w:rsidRPr="00AE3CEA">
        <w:rPr>
          <w:rFonts w:ascii="Gotham Pro" w:hAnsi="Gotham Pro" w:cs="Gotham Pro"/>
          <w:color w:val="000000" w:themeColor="text1"/>
        </w:rPr>
        <w:t xml:space="preserve">Подробнее: </w:t>
      </w:r>
    </w:p>
    <w:p w14:paraId="4149FD40" w14:textId="12DCBD34" w:rsidR="001C4ACA" w:rsidRPr="002E671F" w:rsidRDefault="00AE3CEA" w:rsidP="002E671F">
      <w:pPr>
        <w:jc w:val="both"/>
        <w:rPr>
          <w:sz w:val="28"/>
          <w:szCs w:val="28"/>
        </w:rPr>
      </w:pPr>
      <w:hyperlink r:id="rId19" w:history="1">
        <w:r w:rsidR="002E671F" w:rsidRPr="00AE3CEA">
          <w:rPr>
            <w:rStyle w:val="a3"/>
            <w:rFonts w:ascii="Gotham Pro" w:hAnsi="Gotham Pro" w:cs="Gotham Pro"/>
          </w:rPr>
          <w:t>https://институтвоспитания.рф/press-center/news/v-den-baykala-rasskazyvaem-interesnye-fakty-o-samom-glubokom-ozere-na-zemle/</w:t>
        </w:r>
      </w:hyperlink>
    </w:p>
    <w:sectPr w:rsidR="001C4ACA" w:rsidRPr="002E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panose1 w:val="02000503040000020004"/>
    <w:charset w:val="CC"/>
    <w:family w:val="auto"/>
    <w:pitch w:val="variable"/>
    <w:sig w:usb0="80000AAF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E43"/>
    <w:multiLevelType w:val="hybridMultilevel"/>
    <w:tmpl w:val="BF64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6B3"/>
    <w:multiLevelType w:val="hybridMultilevel"/>
    <w:tmpl w:val="2A4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BB"/>
    <w:multiLevelType w:val="hybridMultilevel"/>
    <w:tmpl w:val="EDD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12F"/>
    <w:multiLevelType w:val="hybridMultilevel"/>
    <w:tmpl w:val="4C2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74C3"/>
    <w:multiLevelType w:val="hybridMultilevel"/>
    <w:tmpl w:val="FE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1590"/>
    <w:multiLevelType w:val="hybridMultilevel"/>
    <w:tmpl w:val="EEDC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3293"/>
    <w:multiLevelType w:val="hybridMultilevel"/>
    <w:tmpl w:val="ED54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2295F"/>
    <w:multiLevelType w:val="hybridMultilevel"/>
    <w:tmpl w:val="A7C0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05B7"/>
    <w:multiLevelType w:val="hybridMultilevel"/>
    <w:tmpl w:val="D9B6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77F23"/>
    <w:multiLevelType w:val="multilevel"/>
    <w:tmpl w:val="842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FB36A2"/>
    <w:multiLevelType w:val="hybridMultilevel"/>
    <w:tmpl w:val="301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750A4"/>
    <w:multiLevelType w:val="multilevel"/>
    <w:tmpl w:val="D9CC1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76C5B"/>
    <w:multiLevelType w:val="hybridMultilevel"/>
    <w:tmpl w:val="574A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5367"/>
    <w:multiLevelType w:val="hybridMultilevel"/>
    <w:tmpl w:val="279CE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03B25"/>
    <w:multiLevelType w:val="hybridMultilevel"/>
    <w:tmpl w:val="508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B231B"/>
    <w:multiLevelType w:val="hybridMultilevel"/>
    <w:tmpl w:val="E0E2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7EB3"/>
    <w:multiLevelType w:val="multilevel"/>
    <w:tmpl w:val="D76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DA733D"/>
    <w:multiLevelType w:val="hybridMultilevel"/>
    <w:tmpl w:val="B3B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3504B"/>
    <w:multiLevelType w:val="hybridMultilevel"/>
    <w:tmpl w:val="AC3E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3843"/>
    <w:multiLevelType w:val="hybridMultilevel"/>
    <w:tmpl w:val="2AD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69DE"/>
    <w:multiLevelType w:val="multilevel"/>
    <w:tmpl w:val="8E46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65A15"/>
    <w:multiLevelType w:val="hybridMultilevel"/>
    <w:tmpl w:val="3816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B62F3"/>
    <w:multiLevelType w:val="hybridMultilevel"/>
    <w:tmpl w:val="9CE2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719E6"/>
    <w:multiLevelType w:val="hybridMultilevel"/>
    <w:tmpl w:val="2D2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53D60"/>
    <w:multiLevelType w:val="hybridMultilevel"/>
    <w:tmpl w:val="987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A2B19"/>
    <w:multiLevelType w:val="hybridMultilevel"/>
    <w:tmpl w:val="9CB4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F380D"/>
    <w:multiLevelType w:val="multilevel"/>
    <w:tmpl w:val="0142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405F1"/>
    <w:multiLevelType w:val="multilevel"/>
    <w:tmpl w:val="5EA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BE74A7"/>
    <w:multiLevelType w:val="hybridMultilevel"/>
    <w:tmpl w:val="FAE6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22EE9"/>
    <w:multiLevelType w:val="multilevel"/>
    <w:tmpl w:val="ADD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62B70"/>
    <w:multiLevelType w:val="hybridMultilevel"/>
    <w:tmpl w:val="4A5A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A6463"/>
    <w:multiLevelType w:val="hybridMultilevel"/>
    <w:tmpl w:val="BB3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2E09"/>
    <w:multiLevelType w:val="hybridMultilevel"/>
    <w:tmpl w:val="196A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07C2B"/>
    <w:multiLevelType w:val="multilevel"/>
    <w:tmpl w:val="C4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213611">
    <w:abstractNumId w:val="22"/>
  </w:num>
  <w:num w:numId="2" w16cid:durableId="309946518">
    <w:abstractNumId w:val="32"/>
  </w:num>
  <w:num w:numId="3" w16cid:durableId="1953978080">
    <w:abstractNumId w:val="24"/>
  </w:num>
  <w:num w:numId="4" w16cid:durableId="1632978165">
    <w:abstractNumId w:val="30"/>
  </w:num>
  <w:num w:numId="5" w16cid:durableId="2108768503">
    <w:abstractNumId w:val="21"/>
  </w:num>
  <w:num w:numId="6" w16cid:durableId="2067684199">
    <w:abstractNumId w:val="8"/>
  </w:num>
  <w:num w:numId="7" w16cid:durableId="1328558771">
    <w:abstractNumId w:val="18"/>
  </w:num>
  <w:num w:numId="8" w16cid:durableId="1781562049">
    <w:abstractNumId w:val="16"/>
  </w:num>
  <w:num w:numId="9" w16cid:durableId="214121378">
    <w:abstractNumId w:val="13"/>
  </w:num>
  <w:num w:numId="10" w16cid:durableId="230970767">
    <w:abstractNumId w:val="25"/>
  </w:num>
  <w:num w:numId="11" w16cid:durableId="19478497">
    <w:abstractNumId w:val="14"/>
  </w:num>
  <w:num w:numId="12" w16cid:durableId="2036804291">
    <w:abstractNumId w:val="29"/>
  </w:num>
  <w:num w:numId="13" w16cid:durableId="1033111493">
    <w:abstractNumId w:val="26"/>
  </w:num>
  <w:num w:numId="14" w16cid:durableId="236406461">
    <w:abstractNumId w:val="20"/>
  </w:num>
  <w:num w:numId="15" w16cid:durableId="1876652164">
    <w:abstractNumId w:val="33"/>
  </w:num>
  <w:num w:numId="16" w16cid:durableId="2001037687">
    <w:abstractNumId w:val="4"/>
  </w:num>
  <w:num w:numId="17" w16cid:durableId="904032363">
    <w:abstractNumId w:val="17"/>
  </w:num>
  <w:num w:numId="18" w16cid:durableId="773552820">
    <w:abstractNumId w:val="19"/>
  </w:num>
  <w:num w:numId="19" w16cid:durableId="233589862">
    <w:abstractNumId w:val="23"/>
  </w:num>
  <w:num w:numId="20" w16cid:durableId="764038537">
    <w:abstractNumId w:val="28"/>
  </w:num>
  <w:num w:numId="21" w16cid:durableId="253101111">
    <w:abstractNumId w:val="1"/>
  </w:num>
  <w:num w:numId="22" w16cid:durableId="987244843">
    <w:abstractNumId w:val="15"/>
  </w:num>
  <w:num w:numId="23" w16cid:durableId="446897422">
    <w:abstractNumId w:val="0"/>
  </w:num>
  <w:num w:numId="24" w16cid:durableId="1752392542">
    <w:abstractNumId w:val="7"/>
  </w:num>
  <w:num w:numId="25" w16cid:durableId="1753699520">
    <w:abstractNumId w:val="2"/>
  </w:num>
  <w:num w:numId="26" w16cid:durableId="2103649723">
    <w:abstractNumId w:val="3"/>
  </w:num>
  <w:num w:numId="27" w16cid:durableId="1805542670">
    <w:abstractNumId w:val="10"/>
  </w:num>
  <w:num w:numId="28" w16cid:durableId="516358445">
    <w:abstractNumId w:val="31"/>
  </w:num>
  <w:num w:numId="29" w16cid:durableId="1091700707">
    <w:abstractNumId w:val="6"/>
  </w:num>
  <w:num w:numId="30" w16cid:durableId="699090893">
    <w:abstractNumId w:val="5"/>
  </w:num>
  <w:num w:numId="31" w16cid:durableId="2146073235">
    <w:abstractNumId w:val="12"/>
  </w:num>
  <w:num w:numId="32" w16cid:durableId="839394922">
    <w:abstractNumId w:val="11"/>
  </w:num>
  <w:num w:numId="33" w16cid:durableId="869143823">
    <w:abstractNumId w:val="27"/>
  </w:num>
  <w:num w:numId="34" w16cid:durableId="325791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15"/>
    <w:rsid w:val="00015663"/>
    <w:rsid w:val="00091F04"/>
    <w:rsid w:val="000A45C3"/>
    <w:rsid w:val="000D13EE"/>
    <w:rsid w:val="00163691"/>
    <w:rsid w:val="001B02E9"/>
    <w:rsid w:val="001C4ACA"/>
    <w:rsid w:val="0020439A"/>
    <w:rsid w:val="0023396D"/>
    <w:rsid w:val="002566FC"/>
    <w:rsid w:val="00276872"/>
    <w:rsid w:val="002E671F"/>
    <w:rsid w:val="003549B1"/>
    <w:rsid w:val="0036251D"/>
    <w:rsid w:val="00384A81"/>
    <w:rsid w:val="003A2792"/>
    <w:rsid w:val="003D1DF1"/>
    <w:rsid w:val="003E2DC7"/>
    <w:rsid w:val="0040429A"/>
    <w:rsid w:val="004372BE"/>
    <w:rsid w:val="00476F85"/>
    <w:rsid w:val="004B172E"/>
    <w:rsid w:val="004D4959"/>
    <w:rsid w:val="004F0957"/>
    <w:rsid w:val="004F44BA"/>
    <w:rsid w:val="005008CB"/>
    <w:rsid w:val="00522E70"/>
    <w:rsid w:val="00595E0A"/>
    <w:rsid w:val="005B2815"/>
    <w:rsid w:val="005F486F"/>
    <w:rsid w:val="006229DA"/>
    <w:rsid w:val="00624F25"/>
    <w:rsid w:val="006F6924"/>
    <w:rsid w:val="006F6E61"/>
    <w:rsid w:val="007166CB"/>
    <w:rsid w:val="00763C9F"/>
    <w:rsid w:val="00813981"/>
    <w:rsid w:val="008478DB"/>
    <w:rsid w:val="008C6514"/>
    <w:rsid w:val="009669C0"/>
    <w:rsid w:val="00971FA2"/>
    <w:rsid w:val="009757C1"/>
    <w:rsid w:val="009B4369"/>
    <w:rsid w:val="009F4B6F"/>
    <w:rsid w:val="00A262E8"/>
    <w:rsid w:val="00A6752F"/>
    <w:rsid w:val="00A73709"/>
    <w:rsid w:val="00A84C79"/>
    <w:rsid w:val="00AC08F7"/>
    <w:rsid w:val="00AD5DF4"/>
    <w:rsid w:val="00AE166F"/>
    <w:rsid w:val="00AE3CEA"/>
    <w:rsid w:val="00AF2D87"/>
    <w:rsid w:val="00B91991"/>
    <w:rsid w:val="00B968B5"/>
    <w:rsid w:val="00BA4063"/>
    <w:rsid w:val="00BA5329"/>
    <w:rsid w:val="00BC2366"/>
    <w:rsid w:val="00BC2407"/>
    <w:rsid w:val="00BF30B4"/>
    <w:rsid w:val="00C10E76"/>
    <w:rsid w:val="00C4266E"/>
    <w:rsid w:val="00C43B1A"/>
    <w:rsid w:val="00C52344"/>
    <w:rsid w:val="00C525AF"/>
    <w:rsid w:val="00C52715"/>
    <w:rsid w:val="00C76A27"/>
    <w:rsid w:val="00CC7D6C"/>
    <w:rsid w:val="00CE4CEF"/>
    <w:rsid w:val="00CF14D2"/>
    <w:rsid w:val="00D02133"/>
    <w:rsid w:val="00D146B0"/>
    <w:rsid w:val="00D804EF"/>
    <w:rsid w:val="00DF1770"/>
    <w:rsid w:val="00E31B0B"/>
    <w:rsid w:val="00E47C40"/>
    <w:rsid w:val="00E5255A"/>
    <w:rsid w:val="00E74A7C"/>
    <w:rsid w:val="00EA411C"/>
    <w:rsid w:val="00ED5024"/>
    <w:rsid w:val="00EF36E2"/>
    <w:rsid w:val="00F1539E"/>
    <w:rsid w:val="00F153EC"/>
    <w:rsid w:val="00F717C4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58B4"/>
  <w15:docId w15:val="{15B7C777-3B7F-DF4F-831A-1702DBE3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2E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B28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8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281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B2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C4266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4266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C4266E"/>
  </w:style>
  <w:style w:type="character" w:customStyle="1" w:styleId="21">
    <w:name w:val="Неразрешенное упоминание2"/>
    <w:basedOn w:val="a0"/>
    <w:uiPriority w:val="99"/>
    <w:semiHidden/>
    <w:unhideWhenUsed/>
    <w:rsid w:val="00971FA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71FA2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4F095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14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121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566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press-center/news/materialy-dlya-shkolnikov-ko-dnyu-flaga-rf-ot-instituta-vospitaniya/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/press-center/news/priglashaem-prinyat-uchastie-v-oprose-spetsialistov-sistemy-vospitaniya-i-profilaktiki-beznadzornost/" TargetMode="External"/><Relationship Id="rId18" Type="http://schemas.openxmlformats.org/officeDocument/2006/relationships/hyperlink" Target="https://&#1080;&#1085;&#1089;&#1090;&#1080;&#1090;&#1091;&#1090;&#1074;&#1086;&#1089;&#1087;&#1080;&#1090;&#1072;&#1085;&#1080;&#1103;.&#1088;&#1092;/press-center/news/okunites-v-more-detskikh-priklyucheniy-vsey-semye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d/QWilKNzZcBq4nA" TargetMode="External"/><Relationship Id="rId12" Type="http://schemas.openxmlformats.org/officeDocument/2006/relationships/hyperlink" Target="https://anketolog.ru/s/649033/pWubnlgi" TargetMode="External"/><Relationship Id="rId17" Type="http://schemas.openxmlformats.org/officeDocument/2006/relationships/hyperlink" Target="https://&#1080;&#1085;&#1089;&#1090;&#1080;&#1090;&#1091;&#1090;&#1074;&#1086;&#1089;&#1087;&#1080;&#1090;&#1072;&#1085;&#1080;&#1103;.&#1088;&#1092;/press-center/news/27-avgusta-den-rossiyskogo-kin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GfELJhyBDXuE7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11" Type="http://schemas.openxmlformats.org/officeDocument/2006/relationships/hyperlink" Target="https://&#1080;&#1085;&#1089;&#1090;&#1080;&#1090;&#1091;&#1090;&#1074;&#1086;&#1089;&#1087;&#1080;&#1090;&#1072;&#1085;&#1080;&#1103;.&#1088;&#1092;/press-center/news/voprosy-vospitaniya-stali-odnoy-iz-klyuchevykh-tem-foruma-avgustpro/" TargetMode="External"/><Relationship Id="rId5" Type="http://schemas.openxmlformats.org/officeDocument/2006/relationships/hyperlink" Target="https://vk.com/institut_vospitaniya" TargetMode="External"/><Relationship Id="rId15" Type="http://schemas.openxmlformats.org/officeDocument/2006/relationships/hyperlink" Target="https://&#1080;&#1085;&#1089;&#1090;&#1080;&#1090;&#1091;&#1090;&#1074;&#1086;&#1089;&#1087;&#1080;&#1090;&#1072;&#1085;&#1080;&#1103;.&#1088;&#1092;/press-center/news/avgustovskoe-soveshchanie-pedagogicheskikh-rabotnikov-sostoyalos-v-karachaevo-cherkesskoy-respublike/" TargetMode="External"/><Relationship Id="rId10" Type="http://schemas.openxmlformats.org/officeDocument/2006/relationships/hyperlink" Target="https://&#1080;&#1085;&#1089;&#1090;&#1080;&#1090;&#1091;&#1090;&#1074;&#1086;&#1089;&#1087;&#1080;&#1090;&#1072;&#1085;&#1080;&#1103;.&#1088;&#1092;/press-center/news/anna-teplova-rasskazala-o-tom-kakim-dolzhen-byt-protsess-vospitaniya-v-obrazovatelnykh-organizatsiya/" TargetMode="External"/><Relationship Id="rId19" Type="http://schemas.openxmlformats.org/officeDocument/2006/relationships/hyperlink" Target="https://&#1080;&#1085;&#1089;&#1090;&#1080;&#1090;&#1091;&#1090;&#1074;&#1086;&#1089;&#1087;&#1080;&#1090;&#1072;&#1085;&#1080;&#1103;.&#1088;&#1092;/press-center/news/v-den-baykala-rasskazyvaem-interesnye-fakty-o-samom-glubokom-ozere-na-zem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press-center/news/5-ya-sessiya-seminarov-soveshchaniy-spetsialistov-po-vospitaniyu-i-profilaktike-beznadzornosti-i-pra/" TargetMode="External"/><Relationship Id="rId14" Type="http://schemas.openxmlformats.org/officeDocument/2006/relationships/hyperlink" Target="https://&#1080;&#1085;&#1089;&#1090;&#1080;&#1090;&#1091;&#1090;&#1074;&#1086;&#1089;&#1087;&#1080;&#1090;&#1072;&#1085;&#1080;&#1103;.&#1088;&#1092;/press-center/news/natalya-agre-prinyala-uchastie-v-avgustovskoy-konferentsii-po-voprosam-vospitaniya-i-obrazovaniya-v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Авилов</cp:lastModifiedBy>
  <cp:revision>3</cp:revision>
  <dcterms:created xsi:type="dcterms:W3CDTF">2022-08-29T11:32:00Z</dcterms:created>
  <dcterms:modified xsi:type="dcterms:W3CDTF">2022-08-29T12:06:00Z</dcterms:modified>
</cp:coreProperties>
</file>