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C0" w:rsidRPr="00701CFE" w:rsidRDefault="005F64C0" w:rsidP="00124A43">
      <w:pPr>
        <w:spacing w:after="0"/>
        <w:jc w:val="center"/>
        <w:rPr>
          <w:rFonts w:ascii="Times New Roman" w:hAnsi="Times New Roman" w:cs="Times New Roman"/>
          <w:sz w:val="36"/>
        </w:rPr>
      </w:pPr>
      <w:r w:rsidRPr="00701CFE">
        <w:rPr>
          <w:rFonts w:ascii="Times New Roman" w:hAnsi="Times New Roman" w:cs="Times New Roman"/>
          <w:b/>
          <w:bCs/>
          <w:sz w:val="36"/>
        </w:rPr>
        <w:t xml:space="preserve">Отчет за </w:t>
      </w:r>
      <w:r w:rsidR="000E585D">
        <w:rPr>
          <w:rFonts w:ascii="Times New Roman" w:hAnsi="Times New Roman" w:cs="Times New Roman"/>
          <w:b/>
          <w:bCs/>
          <w:sz w:val="36"/>
        </w:rPr>
        <w:t xml:space="preserve">январь-май </w:t>
      </w:r>
      <w:r w:rsidR="00124A43" w:rsidRPr="00701CFE">
        <w:rPr>
          <w:rFonts w:ascii="Times New Roman" w:hAnsi="Times New Roman" w:cs="Times New Roman"/>
          <w:b/>
          <w:bCs/>
          <w:sz w:val="36"/>
        </w:rPr>
        <w:t>202</w:t>
      </w:r>
      <w:r w:rsidR="005F1255">
        <w:rPr>
          <w:rFonts w:ascii="Times New Roman" w:hAnsi="Times New Roman" w:cs="Times New Roman"/>
          <w:b/>
          <w:bCs/>
          <w:sz w:val="36"/>
        </w:rPr>
        <w:t>2</w:t>
      </w:r>
      <w:r w:rsidR="00124A43" w:rsidRPr="00701CFE">
        <w:rPr>
          <w:rFonts w:ascii="Times New Roman" w:hAnsi="Times New Roman" w:cs="Times New Roman"/>
          <w:b/>
          <w:bCs/>
          <w:sz w:val="36"/>
        </w:rPr>
        <w:t xml:space="preserve"> год</w:t>
      </w:r>
      <w:r w:rsidR="000E585D">
        <w:rPr>
          <w:rFonts w:ascii="Times New Roman" w:hAnsi="Times New Roman" w:cs="Times New Roman"/>
          <w:b/>
          <w:bCs/>
          <w:sz w:val="36"/>
        </w:rPr>
        <w:t>а</w:t>
      </w:r>
    </w:p>
    <w:p w:rsidR="00701CFE" w:rsidRDefault="005F64C0" w:rsidP="00124A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БП </w:t>
      </w:r>
      <w:r w:rsidRPr="005F64C0">
        <w:rPr>
          <w:rFonts w:ascii="Times New Roman" w:hAnsi="Times New Roman" w:cs="Times New Roman"/>
          <w:b/>
          <w:bCs/>
          <w:sz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</w:rPr>
        <w:t>го</w:t>
      </w:r>
      <w:r w:rsidRPr="005F64C0">
        <w:rPr>
          <w:rFonts w:ascii="Times New Roman" w:hAnsi="Times New Roman" w:cs="Times New Roman"/>
          <w:b/>
          <w:bCs/>
          <w:sz w:val="28"/>
        </w:rPr>
        <w:t xml:space="preserve"> дошкольно</w:t>
      </w:r>
      <w:r>
        <w:rPr>
          <w:rFonts w:ascii="Times New Roman" w:hAnsi="Times New Roman" w:cs="Times New Roman"/>
          <w:b/>
          <w:bCs/>
          <w:sz w:val="28"/>
        </w:rPr>
        <w:t>го</w:t>
      </w:r>
      <w:r w:rsidRPr="005F64C0">
        <w:rPr>
          <w:rFonts w:ascii="Times New Roman" w:hAnsi="Times New Roman" w:cs="Times New Roman"/>
          <w:b/>
          <w:bCs/>
          <w:sz w:val="28"/>
        </w:rPr>
        <w:t xml:space="preserve"> образовательно</w:t>
      </w:r>
      <w:r>
        <w:rPr>
          <w:rFonts w:ascii="Times New Roman" w:hAnsi="Times New Roman" w:cs="Times New Roman"/>
          <w:b/>
          <w:bCs/>
          <w:sz w:val="28"/>
        </w:rPr>
        <w:t>го</w:t>
      </w:r>
      <w:r w:rsidRPr="005F64C0">
        <w:rPr>
          <w:rFonts w:ascii="Times New Roman" w:hAnsi="Times New Roman" w:cs="Times New Roman"/>
          <w:b/>
          <w:bCs/>
          <w:sz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</w:rPr>
        <w:t>я</w:t>
      </w:r>
      <w:r w:rsidRPr="005F64C0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5F64C0" w:rsidRPr="005F64C0" w:rsidRDefault="005F64C0" w:rsidP="00124A4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F64C0">
        <w:rPr>
          <w:rFonts w:ascii="Times New Roman" w:hAnsi="Times New Roman" w:cs="Times New Roman"/>
          <w:b/>
          <w:bCs/>
          <w:sz w:val="28"/>
        </w:rPr>
        <w:t>«Детский сад № 26 «Алёнушка» Тутаевского муниципального района</w:t>
      </w:r>
    </w:p>
    <w:p w:rsidR="005F64C0" w:rsidRPr="005F64C0" w:rsidRDefault="005F64C0" w:rsidP="00124A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5F64C0">
        <w:rPr>
          <w:rFonts w:ascii="Times New Roman" w:hAnsi="Times New Roman" w:cs="Times New Roman"/>
          <w:b/>
          <w:bCs/>
          <w:sz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</w:rPr>
        <w:t>базовой площадки</w:t>
      </w:r>
      <w:r w:rsidRPr="005F64C0">
        <w:rPr>
          <w:rFonts w:ascii="Times New Roman" w:hAnsi="Times New Roman" w:cs="Times New Roman"/>
          <w:b/>
          <w:bCs/>
          <w:sz w:val="28"/>
        </w:rPr>
        <w:t xml:space="preserve"> "«Реализация современных программ,</w:t>
      </w:r>
    </w:p>
    <w:p w:rsidR="005F64C0" w:rsidRPr="005F64C0" w:rsidRDefault="005F64C0" w:rsidP="00124A4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F64C0">
        <w:rPr>
          <w:rFonts w:ascii="Times New Roman" w:hAnsi="Times New Roman" w:cs="Times New Roman"/>
          <w:b/>
          <w:bCs/>
          <w:sz w:val="28"/>
        </w:rPr>
        <w:t>ориент</w:t>
      </w:r>
      <w:r w:rsidR="00124A43">
        <w:rPr>
          <w:rFonts w:ascii="Times New Roman" w:hAnsi="Times New Roman" w:cs="Times New Roman"/>
          <w:b/>
          <w:bCs/>
          <w:sz w:val="28"/>
        </w:rPr>
        <w:t>ированных на ребенка. ПРОДЕТЕЙ»</w:t>
      </w:r>
    </w:p>
    <w:p w:rsidR="005F64C0" w:rsidRPr="005F64C0" w:rsidRDefault="005F64C0" w:rsidP="00124A43">
      <w:pPr>
        <w:spacing w:after="0"/>
        <w:rPr>
          <w:rFonts w:ascii="Times New Roman" w:hAnsi="Times New Roman" w:cs="Times New Roman"/>
          <w:sz w:val="28"/>
        </w:rPr>
      </w:pPr>
      <w:r w:rsidRPr="005F64C0">
        <w:rPr>
          <w:rFonts w:ascii="Times New Roman" w:hAnsi="Times New Roman" w:cs="Times New Roman"/>
          <w:sz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290"/>
        <w:gridCol w:w="1438"/>
        <w:gridCol w:w="1871"/>
        <w:gridCol w:w="4264"/>
      </w:tblGrid>
      <w:tr w:rsidR="00DA4C3D" w:rsidRPr="0084512D" w:rsidTr="0084512D">
        <w:trPr>
          <w:jc w:val="center"/>
        </w:trPr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C0" w:rsidRPr="0084512D" w:rsidRDefault="005F64C0" w:rsidP="00124A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F64C0" w:rsidRPr="0084512D" w:rsidRDefault="005F64C0" w:rsidP="00124A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C0" w:rsidRPr="0084512D" w:rsidRDefault="005F64C0" w:rsidP="00124A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6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C0" w:rsidRPr="0084512D" w:rsidRDefault="005F64C0" w:rsidP="00124A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9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C0" w:rsidRPr="0084512D" w:rsidRDefault="005F64C0" w:rsidP="00124A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0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4C0" w:rsidRPr="0084512D" w:rsidRDefault="005F64C0" w:rsidP="00124A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Факт (дата, гиперссылка, кол-во участников)</w:t>
            </w:r>
          </w:p>
        </w:tc>
      </w:tr>
      <w:tr w:rsidR="00DA4C3D" w:rsidRPr="0084512D" w:rsidTr="0084512D">
        <w:trPr>
          <w:jc w:val="center"/>
        </w:trPr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392" w:rsidRPr="0084512D" w:rsidRDefault="00A70392" w:rsidP="00124A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392" w:rsidRPr="0084512D" w:rsidRDefault="00A70392" w:rsidP="005F125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В годовом плане ДОУ поставлены и реализуются задачи по созданию условий развития ребёнка, расширение содержания технологий и способов создания образовательной среды, ориентированных на ребёнка</w:t>
            </w:r>
          </w:p>
        </w:tc>
        <w:tc>
          <w:tcPr>
            <w:tcW w:w="6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392" w:rsidRPr="0084512D" w:rsidRDefault="005F1255" w:rsidP="00701C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 w:rsidR="001556A9">
              <w:rPr>
                <w:rFonts w:ascii="Times New Roman" w:hAnsi="Times New Roman" w:cs="Times New Roman"/>
                <w:sz w:val="28"/>
                <w:szCs w:val="28"/>
              </w:rPr>
              <w:t xml:space="preserve"> (5 семинаров)</w:t>
            </w:r>
            <w:bookmarkStart w:id="0" w:name="_GoBack"/>
            <w:bookmarkEnd w:id="0"/>
          </w:p>
        </w:tc>
        <w:tc>
          <w:tcPr>
            <w:tcW w:w="9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392" w:rsidRPr="0084512D" w:rsidRDefault="005F1255" w:rsidP="00124A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0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392" w:rsidRPr="0084512D" w:rsidRDefault="005F1255" w:rsidP="00D972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Обновлена профессиональная компетенция педагога в планировании и организации образовательной деятельности, ориентированной на ребёнка. </w:t>
            </w:r>
          </w:p>
        </w:tc>
      </w:tr>
      <w:tr w:rsidR="000E585D" w:rsidRPr="0084512D" w:rsidTr="0084512D">
        <w:trPr>
          <w:jc w:val="center"/>
        </w:trPr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124A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2213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Консультационная помощь по технологиям  программы «</w:t>
            </w:r>
            <w:proofErr w:type="spellStart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2213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2213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0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84512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="0084512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 xml:space="preserve"> две консультации для МДОУ № 25 «</w:t>
            </w:r>
            <w:proofErr w:type="spellStart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» по технологиям «Графические практики» и «Загадка»</w:t>
            </w:r>
          </w:p>
        </w:tc>
      </w:tr>
      <w:tr w:rsidR="000E585D" w:rsidRPr="0084512D" w:rsidTr="0084512D">
        <w:trPr>
          <w:jc w:val="center"/>
        </w:trPr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124A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BD5B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Открытый просмотр мероприятий с детьми по программе «</w:t>
            </w:r>
            <w:proofErr w:type="spellStart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 xml:space="preserve">, анализ открытых мероприятий) </w:t>
            </w:r>
          </w:p>
        </w:tc>
        <w:tc>
          <w:tcPr>
            <w:tcW w:w="6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BD5B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BD5B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Педагоги МДОУ № 26 «Алёнушка»</w:t>
            </w:r>
          </w:p>
        </w:tc>
        <w:tc>
          <w:tcPr>
            <w:tcW w:w="20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BD5B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анализа</w:t>
            </w:r>
          </w:p>
        </w:tc>
      </w:tr>
      <w:tr w:rsidR="000E585D" w:rsidRPr="0084512D" w:rsidTr="0084512D">
        <w:trPr>
          <w:jc w:val="center"/>
        </w:trPr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124A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A74A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 xml:space="preserve">Проведён </w:t>
            </w:r>
            <w:r w:rsidRPr="00845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практический семинар «Методики и технологии программы </w:t>
            </w:r>
            <w:proofErr w:type="spellStart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A74A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0E585D" w:rsidRPr="0084512D" w:rsidRDefault="000E585D" w:rsidP="00A74A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A74A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 </w:t>
            </w:r>
            <w:r w:rsidRPr="00845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№ 26 «Алёнушка»</w:t>
            </w:r>
          </w:p>
        </w:tc>
        <w:tc>
          <w:tcPr>
            <w:tcW w:w="20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A74A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семинара проведено 6 </w:t>
            </w:r>
            <w:r w:rsidRPr="00845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мастер-классов </w:t>
            </w:r>
          </w:p>
          <w:p w:rsidR="000E585D" w:rsidRPr="0084512D" w:rsidRDefault="000E585D" w:rsidP="00A74A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просмотрели видеозаписи деятельности, на которой были использованы методики и практики, ориентированные на ребенка Программы </w:t>
            </w:r>
            <w:proofErr w:type="spellStart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ПРОдетей</w:t>
            </w:r>
            <w:proofErr w:type="spellEnd"/>
          </w:p>
        </w:tc>
      </w:tr>
      <w:tr w:rsidR="000E585D" w:rsidRPr="0084512D" w:rsidTr="0084512D">
        <w:trPr>
          <w:jc w:val="center"/>
        </w:trPr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124A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A70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Участие в конкурсе рекламных видеороликов «</w:t>
            </w:r>
            <w:proofErr w:type="spellStart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ПРОтехнологии</w:t>
            </w:r>
            <w:proofErr w:type="spellEnd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» в рамках Фестиваля «</w:t>
            </w:r>
            <w:proofErr w:type="spellStart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Техно</w:t>
            </w:r>
            <w:proofErr w:type="gramStart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proofErr w:type="gramEnd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- 2022».</w:t>
            </w:r>
          </w:p>
        </w:tc>
        <w:tc>
          <w:tcPr>
            <w:tcW w:w="6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A70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  <w:tc>
          <w:tcPr>
            <w:tcW w:w="9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124A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Организатором фестиваля является ИРО г. Ярославль, сообщество Ярославского кампуса «Университета детства», МУ ДПО «ИОЦ» ТМР</w:t>
            </w:r>
          </w:p>
        </w:tc>
        <w:tc>
          <w:tcPr>
            <w:tcW w:w="20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5F12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2 педагога</w:t>
            </w:r>
          </w:p>
          <w:p w:rsidR="000E585D" w:rsidRPr="0084512D" w:rsidRDefault="001556A9" w:rsidP="005F12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E585D" w:rsidRPr="008451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https://vk.com/club201110080?w=wall-201110080_641%2Fall</w:t>
              </w:r>
            </w:hyperlink>
          </w:p>
          <w:p w:rsidR="000E585D" w:rsidRPr="0084512D" w:rsidRDefault="001556A9" w:rsidP="005F12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E585D" w:rsidRPr="008451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https://vk.com/club201110080?w=wall-201110080_733%2Fall</w:t>
              </w:r>
            </w:hyperlink>
          </w:p>
          <w:p w:rsidR="000E585D" w:rsidRPr="0084512D" w:rsidRDefault="000E585D" w:rsidP="005F12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85D" w:rsidRPr="0084512D" w:rsidTr="0084512D">
        <w:trPr>
          <w:jc w:val="center"/>
        </w:trPr>
        <w:tc>
          <w:tcPr>
            <w:tcW w:w="2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124A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1D26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Региональный «Фестиваль «</w:t>
            </w:r>
            <w:proofErr w:type="spellStart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Техно</w:t>
            </w:r>
            <w:proofErr w:type="gramStart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proofErr w:type="gramEnd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- 2022» Организатором фестиваля является ИРО г. Ярославль, сообщество Ярославского кампуса «Университета детства», МУ ДПО «ИОЦ» ТМР</w:t>
            </w:r>
          </w:p>
        </w:tc>
        <w:tc>
          <w:tcPr>
            <w:tcW w:w="6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A703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  <w:tc>
          <w:tcPr>
            <w:tcW w:w="9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124A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Организатором фестиваля является ИРО г. Ярославль, сообщество Ярославского кампуса «Университета детства», МУ ДПО «ИОЦ» ТМР</w:t>
            </w:r>
          </w:p>
        </w:tc>
        <w:tc>
          <w:tcPr>
            <w:tcW w:w="20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85D" w:rsidRPr="0084512D" w:rsidRDefault="000E585D" w:rsidP="005F12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2 педагога</w:t>
            </w:r>
          </w:p>
          <w:p w:rsidR="000E585D" w:rsidRPr="0084512D" w:rsidRDefault="001556A9" w:rsidP="005F12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E585D" w:rsidRPr="008451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https://vk.com/club201110080?w=wall-201110080_1181%2Fall</w:t>
              </w:r>
            </w:hyperlink>
          </w:p>
          <w:p w:rsidR="000E585D" w:rsidRPr="0084512D" w:rsidRDefault="000E585D" w:rsidP="005F12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ФестивальТехно</w:t>
            </w:r>
            <w:proofErr w:type="gramStart"/>
            <w:r w:rsidRPr="0084512D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proofErr w:type="gramEnd"/>
          </w:p>
        </w:tc>
      </w:tr>
    </w:tbl>
    <w:p w:rsidR="00E2137D" w:rsidRDefault="00E2137D" w:rsidP="00124A43">
      <w:pPr>
        <w:spacing w:after="0"/>
        <w:rPr>
          <w:rFonts w:ascii="Times New Roman" w:hAnsi="Times New Roman" w:cs="Times New Roman"/>
          <w:sz w:val="28"/>
        </w:rPr>
      </w:pPr>
    </w:p>
    <w:p w:rsidR="00701CFE" w:rsidRDefault="00701CFE" w:rsidP="00124A43">
      <w:pPr>
        <w:spacing w:after="0"/>
        <w:rPr>
          <w:rFonts w:ascii="Times New Roman" w:hAnsi="Times New Roman" w:cs="Times New Roman"/>
          <w:sz w:val="28"/>
        </w:rPr>
      </w:pPr>
    </w:p>
    <w:p w:rsidR="00D9723F" w:rsidRDefault="00D9723F" w:rsidP="00124A43">
      <w:pPr>
        <w:spacing w:after="0"/>
        <w:rPr>
          <w:rFonts w:ascii="Times New Roman" w:hAnsi="Times New Roman" w:cs="Times New Roman"/>
          <w:sz w:val="28"/>
        </w:rPr>
      </w:pPr>
    </w:p>
    <w:p w:rsidR="00701CFE" w:rsidRPr="005F64C0" w:rsidRDefault="00701CFE" w:rsidP="00701CF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                                                  Е.Г. Новикова</w:t>
      </w:r>
    </w:p>
    <w:sectPr w:rsidR="00701CFE" w:rsidRPr="005F64C0" w:rsidSect="00124A43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B4EF8"/>
    <w:multiLevelType w:val="multilevel"/>
    <w:tmpl w:val="731C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87996"/>
    <w:multiLevelType w:val="multilevel"/>
    <w:tmpl w:val="86AA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774"/>
    <w:rsid w:val="000E585D"/>
    <w:rsid w:val="00124A43"/>
    <w:rsid w:val="001556A9"/>
    <w:rsid w:val="001A1915"/>
    <w:rsid w:val="001D26D8"/>
    <w:rsid w:val="005F1255"/>
    <w:rsid w:val="005F64C0"/>
    <w:rsid w:val="00701CFE"/>
    <w:rsid w:val="0084512D"/>
    <w:rsid w:val="0093658C"/>
    <w:rsid w:val="00A32774"/>
    <w:rsid w:val="00A70392"/>
    <w:rsid w:val="00D9723F"/>
    <w:rsid w:val="00DA4C3D"/>
    <w:rsid w:val="00E2137D"/>
    <w:rsid w:val="00E9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4C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1C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1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CFE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A4C3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1110080?w=wall-201110080_1181%2Fal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201110080?w=wall-201110080_733%2F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1110080?w=wall-201110080_641%2Fal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cp:lastPrinted>2022-01-25T06:47:00Z</cp:lastPrinted>
  <dcterms:created xsi:type="dcterms:W3CDTF">2022-01-25T06:19:00Z</dcterms:created>
  <dcterms:modified xsi:type="dcterms:W3CDTF">2022-06-02T18:34:00Z</dcterms:modified>
</cp:coreProperties>
</file>