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6D" w:rsidRPr="0054096D" w:rsidRDefault="0054096D" w:rsidP="0054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В сентябре/октябре 202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4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 xml:space="preserve"> года в ГАУ ДПО ЯО ИРО продолжается набор в учебную группу по программе профессиональной переподготовки</w:t>
      </w: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 «Дошкольное образование» (330 ч.)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.</w:t>
      </w:r>
    </w:p>
    <w:p w:rsidR="0054096D" w:rsidRPr="0054096D" w:rsidRDefault="0054096D" w:rsidP="0054096D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Срок обучения по программе: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 6 мес.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br/>
        <w:t xml:space="preserve">(начало: октябрь 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4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 xml:space="preserve"> г.; завершение: апрель 202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5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 xml:space="preserve"> г.)</w:t>
      </w:r>
    </w:p>
    <w:p w:rsidR="0054096D" w:rsidRPr="0054096D" w:rsidRDefault="0054096D" w:rsidP="0054096D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Форма обучения: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 очно/заочно</w:t>
      </w:r>
    </w:p>
    <w:p w:rsidR="0054096D" w:rsidRPr="0054096D" w:rsidRDefault="0054096D" w:rsidP="0054096D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Запись в группу:</w:t>
      </w: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br/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Тел.: 8 (4852) 23-09-34, контактное лицо – Фили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монова Арина Валерье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вна.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br/>
        <w:t>e-</w:t>
      </w:r>
      <w:proofErr w:type="spellStart"/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mail</w:t>
      </w:r>
      <w:proofErr w:type="spellEnd"/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: </w:t>
      </w:r>
      <w:hyperlink r:id="rId5" w:history="1">
        <w:r w:rsidRPr="0054096D">
          <w:rPr>
            <w:rFonts w:ascii="Times New Roman" w:eastAsia="Times New Roman" w:hAnsi="Times New Roman" w:cs="Times New Roman"/>
            <w:color w:val="B7484F"/>
            <w:sz w:val="24"/>
            <w:szCs w:val="24"/>
            <w:u w:val="single"/>
            <w:lang w:eastAsia="ru-RU"/>
          </w:rPr>
          <w:t>kd0.k@yandex.ru</w:t>
        </w:r>
      </w:hyperlink>
    </w:p>
    <w:p w:rsidR="0054096D" w:rsidRPr="0054096D" w:rsidRDefault="0054096D" w:rsidP="0054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Обучение по программе организует и проводит </w:t>
      </w: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кафедра дошкольного образования ГАУ ДПО ЯО ИРО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.</w:t>
      </w:r>
    </w:p>
    <w:p w:rsidR="0054096D" w:rsidRDefault="0054096D" w:rsidP="0054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Программа реализуется в очно-заочном режиме: аудиторные занятия (еженедельно по субботам), дистанционные консультации с преподавателями и самостоятельная работа обучающихся.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 xml:space="preserve"> </w:t>
      </w:r>
    </w:p>
    <w:p w:rsidR="0054096D" w:rsidRPr="0054096D" w:rsidRDefault="0054096D" w:rsidP="0054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Форма итоговой аттестации – защита итоговой аттестационной работы.</w:t>
      </w:r>
    </w:p>
    <w:p w:rsidR="0054096D" w:rsidRPr="0054096D" w:rsidRDefault="0054096D" w:rsidP="0054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b/>
          <w:iCs/>
          <w:color w:val="464451"/>
          <w:sz w:val="24"/>
          <w:szCs w:val="24"/>
          <w:lang w:eastAsia="ru-RU"/>
        </w:rPr>
        <w:t>Место проведения аудиторных занятий:</w:t>
      </w:r>
      <w:r w:rsidRPr="0054096D">
        <w:rPr>
          <w:rFonts w:ascii="Times New Roman" w:eastAsia="Times New Roman" w:hAnsi="Times New Roman" w:cs="Times New Roman"/>
          <w:b/>
          <w:color w:val="464451"/>
          <w:sz w:val="24"/>
          <w:szCs w:val="24"/>
          <w:lang w:eastAsia="ru-RU"/>
        </w:rPr>
        <w:br/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ГАУ ДПО ЯО «Институт развития образования»,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г. Ярославль, ул. Богдановича, 16.</w:t>
      </w:r>
    </w:p>
    <w:p w:rsidR="0054096D" w:rsidRPr="0054096D" w:rsidRDefault="0054096D" w:rsidP="0054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Для поступления необходимо предоставить:</w:t>
      </w:r>
    </w:p>
    <w:p w:rsidR="0054096D" w:rsidRPr="0054096D" w:rsidRDefault="0054096D" w:rsidP="0054096D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proofErr w:type="gramStart"/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договор </w:t>
      </w:r>
      <w:r w:rsidRPr="0054096D">
        <w:rPr>
          <w:rFonts w:ascii="Times New Roman" w:eastAsia="Times New Roman" w:hAnsi="Times New Roman" w:cs="Times New Roman"/>
          <w:i/>
          <w:iCs/>
          <w:color w:val="464451"/>
          <w:sz w:val="24"/>
          <w:szCs w:val="24"/>
          <w:lang w:eastAsia="ru-RU"/>
        </w:rPr>
        <w:t> (</w:t>
      </w:r>
      <w:proofErr w:type="gramEnd"/>
      <w:r w:rsidRPr="0054096D">
        <w:rPr>
          <w:rFonts w:ascii="Times New Roman" w:eastAsia="Times New Roman" w:hAnsi="Times New Roman" w:cs="Times New Roman"/>
          <w:i/>
          <w:iCs/>
          <w:color w:val="464451"/>
          <w:sz w:val="24"/>
          <w:szCs w:val="24"/>
          <w:lang w:eastAsia="ru-RU"/>
        </w:rPr>
        <w:t xml:space="preserve">2 экземпляра, форма договора </w:t>
      </w:r>
      <w:proofErr w:type="spellStart"/>
      <w:r>
        <w:rPr>
          <w:rFonts w:ascii="Times New Roman" w:eastAsia="Times New Roman" w:hAnsi="Times New Roman" w:cs="Times New Roman"/>
          <w:i/>
          <w:iCs/>
          <w:color w:val="464451"/>
          <w:sz w:val="24"/>
          <w:szCs w:val="24"/>
          <w:lang w:eastAsia="ru-RU"/>
        </w:rPr>
        <w:t>выдается</w:t>
      </w:r>
      <w:proofErr w:type="spellEnd"/>
      <w:r w:rsidRPr="0054096D">
        <w:rPr>
          <w:rFonts w:ascii="Times New Roman" w:eastAsia="Times New Roman" w:hAnsi="Times New Roman" w:cs="Times New Roman"/>
          <w:i/>
          <w:iCs/>
          <w:color w:val="464451"/>
          <w:sz w:val="24"/>
          <w:szCs w:val="24"/>
          <w:lang w:eastAsia="ru-RU"/>
        </w:rPr>
        <w:t xml:space="preserve"> в 1-й день обучения)</w:t>
      </w:r>
    </w:p>
    <w:p w:rsidR="0054096D" w:rsidRPr="0054096D" w:rsidRDefault="0054096D" w:rsidP="0054096D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копию паспорта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 xml:space="preserve"> и СНИЛС</w:t>
      </w:r>
    </w:p>
    <w:p w:rsidR="0054096D" w:rsidRPr="0054096D" w:rsidRDefault="0054096D" w:rsidP="0054096D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i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копию документа об образовании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 xml:space="preserve"> </w:t>
      </w:r>
      <w:r w:rsidRPr="0054096D">
        <w:rPr>
          <w:rFonts w:ascii="Times New Roman" w:eastAsia="Times New Roman" w:hAnsi="Times New Roman" w:cs="Times New Roman"/>
          <w:i/>
          <w:color w:val="464451"/>
          <w:sz w:val="24"/>
          <w:szCs w:val="24"/>
          <w:lang w:eastAsia="ru-RU"/>
        </w:rPr>
        <w:t>(среднее или высшее профессиональное образование)</w:t>
      </w:r>
    </w:p>
    <w:p w:rsidR="0054096D" w:rsidRPr="0054096D" w:rsidRDefault="0054096D" w:rsidP="0054096D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копию документа о браке/расторжении брака (в случае, если фамилия в документе об образовании и в паспорте не совпадает).</w:t>
      </w:r>
    </w:p>
    <w:p w:rsidR="0054096D" w:rsidRPr="0054096D" w:rsidRDefault="0054096D" w:rsidP="0054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Документы принимаются по адресу:</w:t>
      </w: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br/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 xml:space="preserve">Ярославль, ул. Богдановича, 16. </w:t>
      </w:r>
      <w:proofErr w:type="spellStart"/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каб</w:t>
      </w:r>
      <w:proofErr w:type="spellEnd"/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. 312 (кафедра дошкольного образования),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br/>
      </w: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 xml:space="preserve">график </w:t>
      </w:r>
      <w:proofErr w:type="spellStart"/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приема</w:t>
      </w:r>
      <w:proofErr w:type="spellEnd"/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: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 понедельник – пятница, с 9:00 до 16:00.</w:t>
      </w:r>
    </w:p>
    <w:p w:rsidR="0054096D" w:rsidRPr="0054096D" w:rsidRDefault="0054096D" w:rsidP="0054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Стоимость обучения 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составляет 2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5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 000 руб., </w:t>
      </w:r>
      <w:r w:rsidRPr="0054096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оплата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 производится в следующем порядке:</w:t>
      </w:r>
    </w:p>
    <w:p w:rsidR="0054096D" w:rsidRPr="0054096D" w:rsidRDefault="0054096D" w:rsidP="0054096D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 xml:space="preserve">не менее 10 % от суммы договора оплачивается в течении 3 календарных дней </w:t>
      </w:r>
      <w:r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с момента подписания договора (25</w:t>
      </w: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00 руб.),</w:t>
      </w:r>
    </w:p>
    <w:p w:rsidR="0054096D" w:rsidRPr="0054096D" w:rsidRDefault="0054096D" w:rsidP="0054096D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54096D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оставшиеся 90% оплачиваются в период до окончания периода обучения равнозначными суммами (в двух вариантах):</w:t>
      </w:r>
      <w:r w:rsidRPr="0054096D">
        <w:rPr>
          <w:rFonts w:ascii="Times New Roman" w:eastAsia="Times New Roman" w:hAnsi="Times New Roman" w:cs="Times New Roman"/>
          <w:i/>
          <w:iCs/>
          <w:color w:val="464451"/>
          <w:sz w:val="24"/>
          <w:szCs w:val="24"/>
          <w:lang w:eastAsia="ru-RU"/>
        </w:rPr>
        <w:br/>
        <w:t>1) ежемесячно, и в срок не менее чем за 14 календарных дней до даты итоговой аттестации;</w:t>
      </w:r>
      <w:r w:rsidRPr="0054096D">
        <w:rPr>
          <w:rFonts w:ascii="Times New Roman" w:eastAsia="Times New Roman" w:hAnsi="Times New Roman" w:cs="Times New Roman"/>
          <w:i/>
          <w:iCs/>
          <w:color w:val="464451"/>
          <w:sz w:val="24"/>
          <w:szCs w:val="24"/>
          <w:lang w:eastAsia="ru-RU"/>
        </w:rPr>
        <w:br/>
        <w:t>2) ежеквартально, и в срок не менее чем за 14 календарных дней до даты итоговой аттестации.</w:t>
      </w:r>
    </w:p>
    <w:p w:rsidR="00DC5969" w:rsidRPr="0054096D" w:rsidRDefault="0054096D" w:rsidP="0054096D">
      <w:pPr>
        <w:rPr>
          <w:rFonts w:ascii="Times New Roman" w:hAnsi="Times New Roman" w:cs="Times New Roman"/>
          <w:sz w:val="24"/>
          <w:szCs w:val="24"/>
        </w:rPr>
      </w:pPr>
    </w:p>
    <w:sectPr w:rsidR="00DC5969" w:rsidRPr="0054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1D40"/>
    <w:multiLevelType w:val="multilevel"/>
    <w:tmpl w:val="CE02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9655E"/>
    <w:multiLevelType w:val="multilevel"/>
    <w:tmpl w:val="3C8E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C1764"/>
    <w:multiLevelType w:val="multilevel"/>
    <w:tmpl w:val="034E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BC"/>
    <w:rsid w:val="00423DBC"/>
    <w:rsid w:val="0054096D"/>
    <w:rsid w:val="00C40DDD"/>
    <w:rsid w:val="00F0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E339"/>
  <w15:chartTrackingRefBased/>
  <w15:docId w15:val="{EDF68961-CF31-4837-A57F-51986328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0.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2024-09-24T12:01:00Z</dcterms:created>
  <dcterms:modified xsi:type="dcterms:W3CDTF">2024-09-24T12:07:00Z</dcterms:modified>
</cp:coreProperties>
</file>