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20" w:rsidRPr="00856A6D" w:rsidRDefault="00933E20" w:rsidP="002758C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856A6D">
        <w:rPr>
          <w:rFonts w:ascii="Times New Roman" w:hAnsi="Times New Roman" w:cs="Times New Roman"/>
          <w:b w:val="0"/>
          <w:color w:val="000000" w:themeColor="text1"/>
        </w:rPr>
        <w:t>ГАУ ДПО ЯО «Институт развития образования»</w:t>
      </w:r>
    </w:p>
    <w:p w:rsidR="00856A6D" w:rsidRPr="00856A6D" w:rsidRDefault="00856A6D" w:rsidP="00856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A6D">
        <w:rPr>
          <w:rFonts w:ascii="Times New Roman" w:hAnsi="Times New Roman" w:cs="Times New Roman"/>
          <w:sz w:val="28"/>
          <w:szCs w:val="28"/>
        </w:rPr>
        <w:t>Кафедра естественно-математических дисциплин и кафедра и гуманитарного образования</w:t>
      </w:r>
    </w:p>
    <w:p w:rsidR="003A7568" w:rsidRPr="00856A6D" w:rsidRDefault="00856A6D" w:rsidP="002758C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856A6D">
        <w:rPr>
          <w:rFonts w:ascii="Times New Roman" w:hAnsi="Times New Roman" w:cs="Times New Roman"/>
          <w:color w:val="000000" w:themeColor="text1"/>
        </w:rPr>
        <w:t>План работы б</w:t>
      </w:r>
      <w:r w:rsidR="00DC6DEE" w:rsidRPr="00856A6D">
        <w:rPr>
          <w:rFonts w:ascii="Times New Roman" w:hAnsi="Times New Roman" w:cs="Times New Roman"/>
          <w:color w:val="000000" w:themeColor="text1"/>
        </w:rPr>
        <w:t>азов</w:t>
      </w:r>
      <w:r w:rsidRPr="00856A6D">
        <w:rPr>
          <w:rFonts w:ascii="Times New Roman" w:hAnsi="Times New Roman" w:cs="Times New Roman"/>
          <w:color w:val="000000" w:themeColor="text1"/>
        </w:rPr>
        <w:t xml:space="preserve">ой </w:t>
      </w:r>
      <w:r w:rsidR="00DC6DEE" w:rsidRPr="00856A6D">
        <w:rPr>
          <w:rFonts w:ascii="Times New Roman" w:hAnsi="Times New Roman" w:cs="Times New Roman"/>
          <w:color w:val="000000" w:themeColor="text1"/>
        </w:rPr>
        <w:t xml:space="preserve"> площадк</w:t>
      </w:r>
      <w:r w:rsidRPr="00856A6D">
        <w:rPr>
          <w:rFonts w:ascii="Times New Roman" w:hAnsi="Times New Roman" w:cs="Times New Roman"/>
          <w:color w:val="000000" w:themeColor="text1"/>
        </w:rPr>
        <w:t>и</w:t>
      </w:r>
    </w:p>
    <w:p w:rsidR="00AB7446" w:rsidRPr="00856A6D" w:rsidRDefault="00AB7446" w:rsidP="00AB7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A6D">
        <w:rPr>
          <w:rFonts w:ascii="Times New Roman" w:hAnsi="Times New Roman" w:cs="Times New Roman"/>
          <w:b/>
          <w:sz w:val="28"/>
          <w:szCs w:val="28"/>
        </w:rPr>
        <w:t>«</w:t>
      </w:r>
      <w:r w:rsidR="00E24843" w:rsidRPr="00856A6D">
        <w:rPr>
          <w:rFonts w:ascii="Times New Roman" w:hAnsi="Times New Roman" w:cs="Times New Roman"/>
          <w:b/>
          <w:sz w:val="28"/>
          <w:szCs w:val="28"/>
        </w:rPr>
        <w:t>Формирование познавательных УУД в рамках преподавания предметов естественно-математического и гуманитарного циклов</w:t>
      </w:r>
      <w:r w:rsidRPr="00856A6D">
        <w:rPr>
          <w:rFonts w:ascii="Times New Roman" w:hAnsi="Times New Roman" w:cs="Times New Roman"/>
          <w:sz w:val="28"/>
          <w:szCs w:val="28"/>
        </w:rPr>
        <w:t>»</w:t>
      </w:r>
      <w:r w:rsidR="00856A6D">
        <w:rPr>
          <w:rFonts w:ascii="Times New Roman" w:hAnsi="Times New Roman" w:cs="Times New Roman"/>
          <w:sz w:val="28"/>
          <w:szCs w:val="28"/>
        </w:rPr>
        <w:t xml:space="preserve"> на 2017 год</w:t>
      </w:r>
    </w:p>
    <w:p w:rsidR="00856A6D" w:rsidRDefault="00856A6D" w:rsidP="00856A6D">
      <w:pPr>
        <w:ind w:left="108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56A6D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Условия реализации плана: План динамичный, может корректироваться, дополняться в течение года</w:t>
      </w:r>
    </w:p>
    <w:p w:rsidR="00571BFE" w:rsidRPr="00571BFE" w:rsidRDefault="00571BFE" w:rsidP="00571BFE">
      <w:pPr>
        <w:ind w:left="1080"/>
        <w:jc w:val="center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0420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Научный руководитель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0420F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71BFE">
        <w:rPr>
          <w:rFonts w:ascii="Times New Roman" w:hAnsi="Times New Roman"/>
          <w:iCs/>
          <w:color w:val="000000"/>
          <w:sz w:val="28"/>
          <w:szCs w:val="28"/>
          <w:lang w:eastAsia="ru-RU"/>
        </w:rPr>
        <w:t>Немце</w:t>
      </w:r>
      <w:r w:rsidRPr="00571BFE">
        <w:rPr>
          <w:rFonts w:ascii="Times New Roman" w:hAnsi="Times New Roman"/>
          <w:iCs/>
          <w:color w:val="000000"/>
          <w:sz w:val="28"/>
          <w:szCs w:val="28"/>
          <w:lang w:eastAsia="ru-RU"/>
        </w:rPr>
        <w:t>ва</w:t>
      </w:r>
      <w:proofErr w:type="spellEnd"/>
      <w:r w:rsidRPr="00571BF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Татьяна Васильевна</w:t>
      </w:r>
      <w:bookmarkStart w:id="0" w:name="_GoBack"/>
      <w:bookmarkEnd w:id="0"/>
    </w:p>
    <w:tbl>
      <w:tblPr>
        <w:tblStyle w:val="a4"/>
        <w:tblW w:w="14601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261"/>
        <w:gridCol w:w="4144"/>
        <w:gridCol w:w="1630"/>
        <w:gridCol w:w="2056"/>
      </w:tblGrid>
      <w:tr w:rsidR="00AB7446" w:rsidRPr="0006568F" w:rsidTr="007A4972">
        <w:trPr>
          <w:trHeight w:val="679"/>
        </w:trPr>
        <w:tc>
          <w:tcPr>
            <w:tcW w:w="817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AB7446" w:rsidRPr="0006568F" w:rsidRDefault="008B3026" w:rsidP="00AF56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Этапы пр</w:t>
            </w:r>
            <w:r w:rsidR="00E823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екта</w:t>
            </w:r>
          </w:p>
        </w:tc>
        <w:tc>
          <w:tcPr>
            <w:tcW w:w="3261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Мероприятия/Дата</w:t>
            </w:r>
          </w:p>
        </w:tc>
        <w:tc>
          <w:tcPr>
            <w:tcW w:w="4144" w:type="dxa"/>
          </w:tcPr>
          <w:p w:rsidR="00AB7446" w:rsidRPr="0006568F" w:rsidRDefault="005E3944" w:rsidP="005E3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</w:t>
            </w:r>
            <w:r w:rsidR="00AB7446"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="00DD761F"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AB7446" w:rsidRPr="0006568F" w:rsidRDefault="00AB7446" w:rsidP="005E39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2056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B7446" w:rsidRPr="0006568F" w:rsidTr="007A4972">
        <w:tc>
          <w:tcPr>
            <w:tcW w:w="817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3261" w:type="dxa"/>
          </w:tcPr>
          <w:p w:rsidR="00AB7446" w:rsidRPr="0006568F" w:rsidRDefault="00AB7446" w:rsidP="00AB74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4144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Текст проекта</w:t>
            </w:r>
          </w:p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446" w:rsidRPr="0006568F" w:rsidRDefault="00AB7446" w:rsidP="007B4F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7B4F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5A1E" w:rsidRPr="000656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B4F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:rsidR="007B4F1F" w:rsidRDefault="007B4F1F" w:rsidP="007B4F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Головлева С.М.</w:t>
            </w:r>
          </w:p>
          <w:p w:rsidR="007A3ECC" w:rsidRPr="0006568F" w:rsidRDefault="007A3ECC" w:rsidP="007B4F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F1F">
              <w:rPr>
                <w:rFonts w:ascii="Times New Roman" w:hAnsi="Times New Roman" w:cs="Times New Roman"/>
              </w:rPr>
              <w:t>Томчук</w:t>
            </w:r>
            <w:proofErr w:type="spellEnd"/>
            <w:r w:rsidRPr="007B4F1F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А.</w:t>
            </w:r>
          </w:p>
          <w:p w:rsidR="003916CE" w:rsidRDefault="00AB7446" w:rsidP="003916C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3916CE" w:rsidRPr="003916CE" w:rsidRDefault="003916CE" w:rsidP="003916CE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6CE">
              <w:rPr>
                <w:rFonts w:ascii="Times New Roman" w:eastAsia="Calibri" w:hAnsi="Times New Roman" w:cs="Times New Roman"/>
                <w:sz w:val="24"/>
                <w:szCs w:val="24"/>
              </w:rPr>
              <w:t>Шленев</w:t>
            </w:r>
            <w:proofErr w:type="spellEnd"/>
            <w:r w:rsidRPr="00391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  <w:p w:rsidR="007B4F1F" w:rsidRPr="0006568F" w:rsidRDefault="00514458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D8">
              <w:rPr>
                <w:rFonts w:ascii="Times New Roman" w:hAnsi="Times New Roman" w:cs="Times New Roman"/>
                <w:sz w:val="24"/>
                <w:szCs w:val="24"/>
              </w:rPr>
              <w:t>Таланова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7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7446" w:rsidRPr="0006568F" w:rsidTr="007A4972">
        <w:tc>
          <w:tcPr>
            <w:tcW w:w="817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3261" w:type="dxa"/>
          </w:tcPr>
          <w:p w:rsidR="00AB7446" w:rsidRPr="0006568F" w:rsidRDefault="00B25F53" w:rsidP="00B25F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Руководитель и координаторы проекта</w:t>
            </w:r>
          </w:p>
        </w:tc>
        <w:tc>
          <w:tcPr>
            <w:tcW w:w="4144" w:type="dxa"/>
          </w:tcPr>
          <w:p w:rsidR="00AB7446" w:rsidRPr="0006568F" w:rsidRDefault="00AB7446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Утвержденный план реализации проекта</w:t>
            </w:r>
          </w:p>
          <w:p w:rsidR="00B25F53" w:rsidRPr="0006568F" w:rsidRDefault="00B25F53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7446" w:rsidRPr="0006568F" w:rsidRDefault="007B4F1F" w:rsidP="007B4F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31январ</w:t>
            </w:r>
            <w:r w:rsidR="00671357" w:rsidRPr="000656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15A1E"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:rsidR="00B30ED2" w:rsidRPr="0006568F" w:rsidRDefault="003B0C8C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B30ED2" w:rsidRPr="00065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B30ED2" w:rsidRPr="00065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0C8C" w:rsidRPr="0006568F" w:rsidRDefault="003B0C8C" w:rsidP="00AF56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Головлева С.М.</w:t>
            </w:r>
          </w:p>
          <w:p w:rsidR="00B30ED2" w:rsidRPr="0006568F" w:rsidRDefault="007B4F1F" w:rsidP="00B30E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F1F">
              <w:rPr>
                <w:rFonts w:ascii="Times New Roman" w:hAnsi="Times New Roman" w:cs="Times New Roman"/>
              </w:rPr>
              <w:t>Томчук</w:t>
            </w:r>
            <w:proofErr w:type="spellEnd"/>
            <w:r w:rsidRPr="007B4F1F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ED2" w:rsidRPr="0006568F">
              <w:rPr>
                <w:rFonts w:ascii="Times New Roman" w:hAnsi="Times New Roman" w:cs="Times New Roman"/>
                <w:sz w:val="24"/>
                <w:szCs w:val="24"/>
              </w:rPr>
              <w:t>Координатор проекта:</w:t>
            </w:r>
          </w:p>
          <w:p w:rsidR="00AB7446" w:rsidRPr="0006568F" w:rsidRDefault="00615A1E" w:rsidP="00B30ED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823DF" w:rsidRPr="0006568F" w:rsidTr="007A4972">
        <w:tc>
          <w:tcPr>
            <w:tcW w:w="817" w:type="dxa"/>
          </w:tcPr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261" w:type="dxa"/>
            <w:vAlign w:val="center"/>
          </w:tcPr>
          <w:p w:rsidR="00131083" w:rsidRDefault="00013E5B" w:rsidP="0013108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8"/>
              <w:rPr>
                <w:rStyle w:val="c4"/>
                <w:rFonts w:ascii="Times New Roman" w:hAnsi="Times New Roman" w:cs="Times New Roman"/>
                <w:color w:val="444444"/>
              </w:rPr>
            </w:pPr>
            <w:r>
              <w:rPr>
                <w:rStyle w:val="c4"/>
                <w:rFonts w:ascii="Times New Roman" w:hAnsi="Times New Roman" w:cs="Times New Roman"/>
                <w:color w:val="444444"/>
                <w:lang w:val="en-US"/>
              </w:rPr>
              <w:t>C</w:t>
            </w:r>
            <w:proofErr w:type="spellStart"/>
            <w:r>
              <w:rPr>
                <w:rStyle w:val="c4"/>
                <w:rFonts w:ascii="Times New Roman" w:hAnsi="Times New Roman" w:cs="Times New Roman"/>
                <w:color w:val="444444"/>
              </w:rPr>
              <w:t>труктура</w:t>
            </w:r>
            <w:proofErr w:type="spellEnd"/>
            <w:r>
              <w:rPr>
                <w:rStyle w:val="c4"/>
                <w:rFonts w:ascii="Times New Roman" w:hAnsi="Times New Roman" w:cs="Times New Roman"/>
                <w:color w:val="444444"/>
              </w:rPr>
              <w:t xml:space="preserve"> познавательных УУД.  </w:t>
            </w:r>
            <w:r w:rsidR="00E823DF" w:rsidRPr="00131083">
              <w:rPr>
                <w:rStyle w:val="c4"/>
                <w:rFonts w:ascii="Times New Roman" w:hAnsi="Times New Roman" w:cs="Times New Roman"/>
                <w:color w:val="444444"/>
              </w:rPr>
              <w:t xml:space="preserve">Критерии </w:t>
            </w:r>
            <w:proofErr w:type="spellStart"/>
            <w:r w:rsidR="00E823DF" w:rsidRPr="00131083">
              <w:rPr>
                <w:rStyle w:val="c4"/>
                <w:rFonts w:ascii="Times New Roman" w:hAnsi="Times New Roman" w:cs="Times New Roman"/>
                <w:color w:val="444444"/>
              </w:rPr>
              <w:t>сформированности</w:t>
            </w:r>
            <w:proofErr w:type="spellEnd"/>
            <w:r w:rsidR="00E823DF" w:rsidRPr="00131083">
              <w:rPr>
                <w:rStyle w:val="c4"/>
                <w:rFonts w:ascii="Times New Roman" w:hAnsi="Times New Roman" w:cs="Times New Roman"/>
                <w:color w:val="444444"/>
              </w:rPr>
              <w:t xml:space="preserve">  </w:t>
            </w:r>
            <w:r w:rsidR="00E823DF" w:rsidRPr="00131083">
              <w:rPr>
                <w:rStyle w:val="c4"/>
                <w:rFonts w:ascii="Times New Roman" w:hAnsi="Times New Roman" w:cs="Times New Roman"/>
                <w:color w:val="444444"/>
              </w:rPr>
              <w:lastRenderedPageBreak/>
              <w:t>познавательных действий.</w:t>
            </w:r>
          </w:p>
          <w:p w:rsidR="00E823DF" w:rsidRPr="00131083" w:rsidRDefault="00E823DF" w:rsidP="0013108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8"/>
              <w:rPr>
                <w:rFonts w:ascii="Times New Roman" w:hAnsi="Times New Roman" w:cs="Times New Roman"/>
                <w:color w:val="444444"/>
              </w:rPr>
            </w:pPr>
            <w:r w:rsidRPr="00131083">
              <w:rPr>
                <w:rStyle w:val="c4"/>
                <w:rFonts w:ascii="Times New Roman" w:hAnsi="Times New Roman" w:cs="Times New Roman"/>
                <w:color w:val="444444"/>
              </w:rPr>
              <w:t xml:space="preserve">Этапы формирования </w:t>
            </w:r>
            <w:r w:rsidRPr="00131083">
              <w:rPr>
                <w:rFonts w:ascii="Times New Roman" w:hAnsi="Times New Roman" w:cs="Times New Roman"/>
                <w:bCs/>
              </w:rPr>
              <w:t xml:space="preserve"> умственных действий по  П.Я. Гальперину</w:t>
            </w:r>
          </w:p>
          <w:p w:rsidR="00131083" w:rsidRPr="00131083" w:rsidRDefault="00131083" w:rsidP="00131083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8"/>
              <w:rPr>
                <w:rStyle w:val="c4"/>
                <w:rFonts w:ascii="Times New Roman" w:hAnsi="Times New Roman" w:cs="Times New Roman"/>
                <w:color w:val="444444"/>
              </w:rPr>
            </w:pPr>
            <w:r w:rsidRPr="00131083">
              <w:rPr>
                <w:rFonts w:ascii="Times New Roman" w:hAnsi="Times New Roman" w:cs="Times New Roman"/>
                <w:bCs/>
              </w:rPr>
              <w:t>Приемы формирования  познавательных действий</w:t>
            </w:r>
          </w:p>
        </w:tc>
        <w:tc>
          <w:tcPr>
            <w:tcW w:w="4144" w:type="dxa"/>
          </w:tcPr>
          <w:p w:rsidR="00E823DF" w:rsidRDefault="00131083" w:rsidP="00131083">
            <w:pPr>
              <w:pStyle w:val="a3"/>
              <w:ind w:left="0"/>
              <w:rPr>
                <w:rStyle w:val="c4"/>
                <w:rFonts w:ascii="Times New Roman" w:hAnsi="Times New Roman" w:cs="Times New Roman"/>
                <w:color w:val="444444"/>
              </w:rPr>
            </w:pPr>
            <w:r w:rsidRPr="0013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31083">
              <w:rPr>
                <w:rStyle w:val="c4"/>
                <w:rFonts w:ascii="Times New Roman" w:hAnsi="Times New Roman" w:cs="Times New Roman"/>
                <w:color w:val="444444"/>
              </w:rPr>
              <w:t>озрастны</w:t>
            </w:r>
            <w:r>
              <w:rPr>
                <w:rStyle w:val="c4"/>
                <w:rFonts w:ascii="Times New Roman" w:hAnsi="Times New Roman" w:cs="Times New Roman"/>
                <w:color w:val="444444"/>
              </w:rPr>
              <w:t>х</w:t>
            </w:r>
            <w:r w:rsidRPr="00131083">
              <w:rPr>
                <w:rStyle w:val="c4"/>
                <w:rFonts w:ascii="Times New Roman" w:hAnsi="Times New Roman" w:cs="Times New Roman"/>
                <w:color w:val="444444"/>
              </w:rPr>
              <w:t xml:space="preserve"> особенност</w:t>
            </w:r>
            <w:r>
              <w:rPr>
                <w:rStyle w:val="c4"/>
                <w:rFonts w:ascii="Times New Roman" w:hAnsi="Times New Roman" w:cs="Times New Roman"/>
                <w:color w:val="444444"/>
              </w:rPr>
              <w:t>ей</w:t>
            </w:r>
            <w:r w:rsidRPr="00131083">
              <w:rPr>
                <w:rStyle w:val="c4"/>
                <w:rFonts w:ascii="Times New Roman" w:hAnsi="Times New Roman" w:cs="Times New Roman"/>
                <w:color w:val="444444"/>
              </w:rPr>
              <w:t xml:space="preserve"> развития умственных действий</w:t>
            </w:r>
          </w:p>
          <w:p w:rsidR="00131083" w:rsidRDefault="00131083" w:rsidP="00131083">
            <w:pPr>
              <w:pStyle w:val="a3"/>
              <w:ind w:left="0"/>
              <w:rPr>
                <w:rStyle w:val="c4"/>
                <w:rFonts w:ascii="Times New Roman" w:hAnsi="Times New Roman" w:cs="Times New Roman"/>
                <w:color w:val="444444"/>
              </w:rPr>
            </w:pPr>
            <w:r>
              <w:rPr>
                <w:rStyle w:val="c4"/>
                <w:rFonts w:ascii="Times New Roman" w:hAnsi="Times New Roman" w:cs="Times New Roman"/>
                <w:color w:val="444444"/>
              </w:rPr>
              <w:t xml:space="preserve">Умение корректировать  рабочие </w:t>
            </w:r>
            <w:r>
              <w:rPr>
                <w:rStyle w:val="c4"/>
                <w:rFonts w:ascii="Times New Roman" w:hAnsi="Times New Roman" w:cs="Times New Roman"/>
                <w:color w:val="444444"/>
              </w:rPr>
              <w:lastRenderedPageBreak/>
              <w:t>предметные программы по формированию познавательных действий с учетом возрастных особенностей</w:t>
            </w:r>
          </w:p>
          <w:p w:rsidR="00131083" w:rsidRPr="00E823DF" w:rsidRDefault="00131083" w:rsidP="0013108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83">
              <w:rPr>
                <w:rFonts w:ascii="Times New Roman" w:hAnsi="Times New Roman" w:cs="Times New Roman"/>
                <w:sz w:val="24"/>
                <w:szCs w:val="24"/>
              </w:rPr>
              <w:t>Знание приемов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1083">
              <w:rPr>
                <w:rFonts w:ascii="Times New Roman" w:hAnsi="Times New Roman" w:cs="Times New Roman"/>
                <w:bCs/>
              </w:rPr>
              <w:t>формирования  познавательных действий</w:t>
            </w:r>
          </w:p>
        </w:tc>
        <w:tc>
          <w:tcPr>
            <w:tcW w:w="1630" w:type="dxa"/>
          </w:tcPr>
          <w:p w:rsidR="00E823DF" w:rsidRDefault="00FF4413" w:rsidP="00ED775B">
            <w:pPr>
              <w:pStyle w:val="a3"/>
              <w:numPr>
                <w:ilvl w:val="0"/>
                <w:numId w:val="16"/>
              </w:num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ED7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7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F4413" w:rsidRDefault="00856A6D" w:rsidP="00ED775B">
            <w:pPr>
              <w:pStyle w:val="a3"/>
              <w:numPr>
                <w:ilvl w:val="0"/>
                <w:numId w:val="16"/>
              </w:num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44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FF4413" w:rsidRPr="00FF4413" w:rsidRDefault="00FF4413" w:rsidP="00ED775B">
            <w:pPr>
              <w:pStyle w:val="a3"/>
              <w:numPr>
                <w:ilvl w:val="0"/>
                <w:numId w:val="16"/>
              </w:num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F4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  <w:r w:rsidR="00C07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413" w:rsidRPr="00FF4413" w:rsidRDefault="00FF4413" w:rsidP="00FF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75B" w:rsidRPr="00FF4413" w:rsidRDefault="00ED775B" w:rsidP="00FF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514458" w:rsidRDefault="00514458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Таланова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7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Головлева С.М.</w:t>
            </w:r>
          </w:p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823DF" w:rsidRDefault="00131083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Пешкова А.В.</w:t>
            </w:r>
          </w:p>
          <w:p w:rsidR="00131083" w:rsidRPr="00131083" w:rsidRDefault="00131083" w:rsidP="001310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  <w:tr w:rsidR="00E823DF" w:rsidRPr="0006568F" w:rsidTr="007A4972">
        <w:tc>
          <w:tcPr>
            <w:tcW w:w="817" w:type="dxa"/>
          </w:tcPr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823DF" w:rsidRPr="0006568F" w:rsidRDefault="00131083" w:rsidP="00131083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формирования познавательных УУД через предметное содержание</w:t>
            </w:r>
          </w:p>
        </w:tc>
        <w:tc>
          <w:tcPr>
            <w:tcW w:w="3261" w:type="dxa"/>
          </w:tcPr>
          <w:p w:rsidR="00E823DF" w:rsidRPr="00131083" w:rsidRDefault="00131083" w:rsidP="001310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3">
              <w:rPr>
                <w:rFonts w:ascii="Times New Roman" w:hAnsi="Times New Roman" w:cs="Times New Roman"/>
                <w:sz w:val="24"/>
                <w:szCs w:val="24"/>
              </w:rPr>
              <w:t>Заседание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</w:t>
            </w:r>
            <w:r w:rsidRPr="00131083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  <w:tc>
          <w:tcPr>
            <w:tcW w:w="4144" w:type="dxa"/>
          </w:tcPr>
          <w:p w:rsidR="00E823DF" w:rsidRPr="0006568F" w:rsidRDefault="00131083" w:rsidP="0013108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 формирования познавательных УУД через предметное содержание</w:t>
            </w:r>
          </w:p>
        </w:tc>
        <w:tc>
          <w:tcPr>
            <w:tcW w:w="1630" w:type="dxa"/>
          </w:tcPr>
          <w:p w:rsidR="00E823DF" w:rsidRPr="0006568F" w:rsidRDefault="00FB2398" w:rsidP="00FB23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</w:t>
            </w:r>
            <w:r w:rsidR="00F83743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14458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056" w:type="dxa"/>
          </w:tcPr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E823DF" w:rsidRPr="00F83743" w:rsidRDefault="00514458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D8">
              <w:rPr>
                <w:rFonts w:ascii="Times New Roman" w:hAnsi="Times New Roman" w:cs="Times New Roman"/>
                <w:sz w:val="24"/>
                <w:szCs w:val="24"/>
              </w:rPr>
              <w:t>Таланова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7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3743" w:rsidRPr="00F83743" w:rsidRDefault="00F83743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23DF" w:rsidRPr="0006568F" w:rsidTr="007A4972">
        <w:tc>
          <w:tcPr>
            <w:tcW w:w="817" w:type="dxa"/>
          </w:tcPr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823DF" w:rsidRPr="0006568F" w:rsidRDefault="00E823DF" w:rsidP="00514458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</w:t>
            </w:r>
            <w:r w:rsidR="00514458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proofErr w:type="spellStart"/>
            <w:r w:rsidR="0051445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51445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УДД</w:t>
            </w:r>
          </w:p>
        </w:tc>
        <w:tc>
          <w:tcPr>
            <w:tcW w:w="3261" w:type="dxa"/>
          </w:tcPr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4144" w:type="dxa"/>
          </w:tcPr>
          <w:p w:rsidR="00E823DF" w:rsidRPr="0006568F" w:rsidRDefault="00E823DF" w:rsidP="00514458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инструментарий оценки </w:t>
            </w:r>
            <w:proofErr w:type="spellStart"/>
            <w:r w:rsidR="00514458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proofErr w:type="spellEnd"/>
            <w:r w:rsidR="0051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445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51445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УДД</w:t>
            </w:r>
          </w:p>
        </w:tc>
        <w:tc>
          <w:tcPr>
            <w:tcW w:w="1630" w:type="dxa"/>
          </w:tcPr>
          <w:p w:rsidR="00E823DF" w:rsidRPr="0006568F" w:rsidRDefault="00F83743" w:rsidP="006651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–сентябрь </w:t>
            </w:r>
            <w:r w:rsidR="00E823DF" w:rsidRPr="0006568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6" w:type="dxa"/>
          </w:tcPr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4458" w:rsidRPr="0006568F" w:rsidRDefault="00514458" w:rsidP="00514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27D8">
              <w:rPr>
                <w:rFonts w:ascii="Times New Roman" w:hAnsi="Times New Roman" w:cs="Times New Roman"/>
                <w:sz w:val="24"/>
                <w:szCs w:val="24"/>
              </w:rPr>
              <w:t>Таланова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27D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3DF" w:rsidRPr="0006568F" w:rsidRDefault="00F83743" w:rsidP="005144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F1F">
              <w:rPr>
                <w:rFonts w:ascii="Times New Roman" w:hAnsi="Times New Roman" w:cs="Times New Roman"/>
              </w:rPr>
              <w:t>Томчук</w:t>
            </w:r>
            <w:proofErr w:type="spellEnd"/>
            <w:r w:rsidRPr="007B4F1F">
              <w:rPr>
                <w:rFonts w:ascii="Times New Roman" w:hAnsi="Times New Roman" w:cs="Times New Roman"/>
              </w:rPr>
              <w:t xml:space="preserve"> С.</w:t>
            </w:r>
            <w:r>
              <w:rPr>
                <w:rFonts w:ascii="Times New Roman" w:hAnsi="Times New Roman" w:cs="Times New Roman"/>
              </w:rPr>
              <w:t>А.</w:t>
            </w:r>
          </w:p>
        </w:tc>
      </w:tr>
      <w:tr w:rsidR="00E823DF" w:rsidRPr="0006568F" w:rsidTr="007A4972">
        <w:tc>
          <w:tcPr>
            <w:tcW w:w="817" w:type="dxa"/>
          </w:tcPr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823DF" w:rsidRPr="0006568F" w:rsidRDefault="00E823DF" w:rsidP="00514458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9">
              <w:rPr>
                <w:rFonts w:ascii="Times New Roman" w:hAnsi="Times New Roman" w:cs="Times New Roman"/>
                <w:sz w:val="24"/>
                <w:szCs w:val="24"/>
              </w:rPr>
              <w:t>Апроб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562D3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62D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2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458">
              <w:rPr>
                <w:rFonts w:ascii="Times New Roman" w:hAnsi="Times New Roman" w:cs="Times New Roman"/>
                <w:sz w:val="24"/>
                <w:szCs w:val="24"/>
              </w:rPr>
              <w:t>формирования познавательных УУД</w:t>
            </w:r>
          </w:p>
        </w:tc>
        <w:tc>
          <w:tcPr>
            <w:tcW w:w="3261" w:type="dxa"/>
          </w:tcPr>
          <w:p w:rsidR="00E823DF" w:rsidRPr="0006568F" w:rsidRDefault="00E823DF" w:rsidP="005144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программы </w:t>
            </w:r>
            <w:r w:rsidR="005144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</w:t>
            </w:r>
            <w:r w:rsidR="0051445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апробации</w:t>
            </w:r>
          </w:p>
        </w:tc>
        <w:tc>
          <w:tcPr>
            <w:tcW w:w="4144" w:type="dxa"/>
          </w:tcPr>
          <w:p w:rsidR="00E823DF" w:rsidRPr="0006568F" w:rsidRDefault="00E823DF" w:rsidP="00514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материалы к темам </w:t>
            </w:r>
            <w:r w:rsidR="0051445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="0051445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4458">
              <w:rPr>
                <w:rFonts w:ascii="Times New Roman" w:hAnsi="Times New Roman" w:cs="Times New Roman"/>
                <w:sz w:val="24"/>
                <w:szCs w:val="24"/>
              </w:rPr>
              <w:t>комплекты ориентировочных основ действий и заданий, формирующих познавательные УУД)</w:t>
            </w:r>
          </w:p>
        </w:tc>
        <w:tc>
          <w:tcPr>
            <w:tcW w:w="1630" w:type="dxa"/>
          </w:tcPr>
          <w:p w:rsidR="00E823DF" w:rsidRPr="0006568F" w:rsidRDefault="00F83743" w:rsidP="00F837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  <w:r w:rsidR="00E823DF"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E823DF" w:rsidRPr="0006568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6" w:type="dxa"/>
          </w:tcPr>
          <w:p w:rsidR="003916CE" w:rsidRPr="003916CE" w:rsidRDefault="003916CE" w:rsidP="003916CE">
            <w:pPr>
              <w:pStyle w:val="a3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16CE">
              <w:rPr>
                <w:rFonts w:ascii="Times New Roman" w:eastAsia="Calibri" w:hAnsi="Times New Roman" w:cs="Times New Roman"/>
                <w:sz w:val="24"/>
                <w:szCs w:val="24"/>
              </w:rPr>
              <w:t>Шленев</w:t>
            </w:r>
            <w:proofErr w:type="spellEnd"/>
            <w:r w:rsidRPr="003916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  <w:p w:rsidR="003916CE" w:rsidRDefault="003916CE" w:rsidP="00514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Таланова И.Б.</w:t>
            </w:r>
          </w:p>
          <w:p w:rsidR="00514458" w:rsidRPr="0006568F" w:rsidRDefault="00514458" w:rsidP="00514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Головлева С.М.</w:t>
            </w:r>
          </w:p>
          <w:p w:rsidR="00E823DF" w:rsidRPr="0006568F" w:rsidRDefault="00E823DF" w:rsidP="00E823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>Немцева</w:t>
            </w:r>
            <w:proofErr w:type="spellEnd"/>
            <w:r w:rsidRPr="0006568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14458" w:rsidRDefault="00514458" w:rsidP="00514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083">
              <w:rPr>
                <w:rFonts w:ascii="Times New Roman" w:hAnsi="Times New Roman" w:cs="Times New Roman"/>
                <w:sz w:val="24"/>
                <w:szCs w:val="24"/>
              </w:rPr>
              <w:t>Пешкова А.В.</w:t>
            </w:r>
          </w:p>
          <w:p w:rsidR="00E823DF" w:rsidRPr="0006568F" w:rsidRDefault="00514458" w:rsidP="00514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Е.В.</w:t>
            </w:r>
          </w:p>
        </w:tc>
      </w:tr>
    </w:tbl>
    <w:p w:rsidR="007A4972" w:rsidRPr="007A4972" w:rsidRDefault="007A4972" w:rsidP="00562D39">
      <w:pPr>
        <w:jc w:val="both"/>
        <w:rPr>
          <w:rStyle w:val="FontStyle22"/>
          <w:b/>
          <w:sz w:val="24"/>
          <w:szCs w:val="24"/>
        </w:rPr>
      </w:pPr>
    </w:p>
    <w:p w:rsidR="007A4972" w:rsidRPr="007A4972" w:rsidRDefault="007A4972" w:rsidP="00562D39">
      <w:pPr>
        <w:jc w:val="both"/>
        <w:rPr>
          <w:rStyle w:val="FontStyle22"/>
          <w:b/>
          <w:sz w:val="24"/>
          <w:szCs w:val="24"/>
        </w:rPr>
      </w:pPr>
    </w:p>
    <w:p w:rsidR="007A4972" w:rsidRPr="007A4972" w:rsidRDefault="007A4972" w:rsidP="00562D39">
      <w:pPr>
        <w:jc w:val="both"/>
        <w:rPr>
          <w:rStyle w:val="FontStyle22"/>
          <w:b/>
          <w:sz w:val="24"/>
          <w:szCs w:val="24"/>
        </w:rPr>
      </w:pPr>
    </w:p>
    <w:sectPr w:rsidR="007A4972" w:rsidRPr="007A4972" w:rsidSect="00AB1988"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17E"/>
    <w:multiLevelType w:val="hybridMultilevel"/>
    <w:tmpl w:val="4788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81E6D"/>
    <w:multiLevelType w:val="hybridMultilevel"/>
    <w:tmpl w:val="4788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402A"/>
    <w:multiLevelType w:val="hybridMultilevel"/>
    <w:tmpl w:val="9376B02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A947CB2"/>
    <w:multiLevelType w:val="hybridMultilevel"/>
    <w:tmpl w:val="FE7C5F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BA752DE"/>
    <w:multiLevelType w:val="hybridMultilevel"/>
    <w:tmpl w:val="E9A26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5C83"/>
    <w:multiLevelType w:val="hybridMultilevel"/>
    <w:tmpl w:val="AC42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E4B66"/>
    <w:multiLevelType w:val="hybridMultilevel"/>
    <w:tmpl w:val="4788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56372"/>
    <w:multiLevelType w:val="hybridMultilevel"/>
    <w:tmpl w:val="AD38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057E6"/>
    <w:multiLevelType w:val="hybridMultilevel"/>
    <w:tmpl w:val="7882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C568B"/>
    <w:multiLevelType w:val="hybridMultilevel"/>
    <w:tmpl w:val="7882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F3487"/>
    <w:multiLevelType w:val="hybridMultilevel"/>
    <w:tmpl w:val="7882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67211"/>
    <w:multiLevelType w:val="hybridMultilevel"/>
    <w:tmpl w:val="AF96B1D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B8079AB"/>
    <w:multiLevelType w:val="hybridMultilevel"/>
    <w:tmpl w:val="B06A6488"/>
    <w:lvl w:ilvl="0" w:tplc="66261C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D543068"/>
    <w:multiLevelType w:val="hybridMultilevel"/>
    <w:tmpl w:val="4788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1260F"/>
    <w:multiLevelType w:val="hybridMultilevel"/>
    <w:tmpl w:val="D262A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126B4"/>
    <w:multiLevelType w:val="hybridMultilevel"/>
    <w:tmpl w:val="A4B06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59"/>
    <w:rsid w:val="00013E5B"/>
    <w:rsid w:val="0006568F"/>
    <w:rsid w:val="000D31CD"/>
    <w:rsid w:val="0011448B"/>
    <w:rsid w:val="00131083"/>
    <w:rsid w:val="001A009C"/>
    <w:rsid w:val="002758C0"/>
    <w:rsid w:val="003916CE"/>
    <w:rsid w:val="003A7568"/>
    <w:rsid w:val="003B0C8C"/>
    <w:rsid w:val="004F58C7"/>
    <w:rsid w:val="00514458"/>
    <w:rsid w:val="00551083"/>
    <w:rsid w:val="00562D39"/>
    <w:rsid w:val="00571BFE"/>
    <w:rsid w:val="0059277D"/>
    <w:rsid w:val="005C063C"/>
    <w:rsid w:val="005E3944"/>
    <w:rsid w:val="00615A1E"/>
    <w:rsid w:val="00631111"/>
    <w:rsid w:val="00641822"/>
    <w:rsid w:val="006651FC"/>
    <w:rsid w:val="00671357"/>
    <w:rsid w:val="007A3ECC"/>
    <w:rsid w:val="007A4972"/>
    <w:rsid w:val="007B4F1F"/>
    <w:rsid w:val="00856A6D"/>
    <w:rsid w:val="00874AB4"/>
    <w:rsid w:val="008B3026"/>
    <w:rsid w:val="008F4989"/>
    <w:rsid w:val="00933E20"/>
    <w:rsid w:val="00946555"/>
    <w:rsid w:val="00A5249E"/>
    <w:rsid w:val="00AB1988"/>
    <w:rsid w:val="00AB3036"/>
    <w:rsid w:val="00AB7446"/>
    <w:rsid w:val="00AE3BBA"/>
    <w:rsid w:val="00B25F53"/>
    <w:rsid w:val="00B30ED2"/>
    <w:rsid w:val="00B33B0D"/>
    <w:rsid w:val="00C070EE"/>
    <w:rsid w:val="00CC78BC"/>
    <w:rsid w:val="00D30E68"/>
    <w:rsid w:val="00DC6DEE"/>
    <w:rsid w:val="00DD761F"/>
    <w:rsid w:val="00DF2BED"/>
    <w:rsid w:val="00E067CE"/>
    <w:rsid w:val="00E24843"/>
    <w:rsid w:val="00E823DF"/>
    <w:rsid w:val="00ED775B"/>
    <w:rsid w:val="00F417C8"/>
    <w:rsid w:val="00F44C59"/>
    <w:rsid w:val="00F8128F"/>
    <w:rsid w:val="00F83743"/>
    <w:rsid w:val="00FB2398"/>
    <w:rsid w:val="00FB6F5B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44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AB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8B302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8B302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5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E823DF"/>
  </w:style>
  <w:style w:type="paragraph" w:styleId="a5">
    <w:name w:val="Balloon Text"/>
    <w:basedOn w:val="a"/>
    <w:link w:val="a6"/>
    <w:uiPriority w:val="99"/>
    <w:semiHidden/>
    <w:unhideWhenUsed/>
    <w:rsid w:val="007A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44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AB7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8B302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8B3026"/>
    <w:pPr>
      <w:widowControl w:val="0"/>
      <w:autoSpaceDE w:val="0"/>
      <w:autoSpaceDN w:val="0"/>
      <w:adjustRightInd w:val="0"/>
      <w:spacing w:after="0" w:line="3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5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4">
    <w:name w:val="c4"/>
    <w:basedOn w:val="a0"/>
    <w:rsid w:val="00E823DF"/>
  </w:style>
  <w:style w:type="paragraph" w:styleId="a5">
    <w:name w:val="Balloon Text"/>
    <w:basedOn w:val="a"/>
    <w:link w:val="a6"/>
    <w:uiPriority w:val="99"/>
    <w:semiHidden/>
    <w:unhideWhenUsed/>
    <w:rsid w:val="007A4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Немцева</dc:creator>
  <cp:keywords/>
  <dc:description/>
  <cp:lastModifiedBy>Татьяна Васильевна Немцева</cp:lastModifiedBy>
  <cp:revision>36</cp:revision>
  <cp:lastPrinted>2017-03-30T10:19:00Z</cp:lastPrinted>
  <dcterms:created xsi:type="dcterms:W3CDTF">2015-11-11T08:41:00Z</dcterms:created>
  <dcterms:modified xsi:type="dcterms:W3CDTF">2017-04-03T08:51:00Z</dcterms:modified>
</cp:coreProperties>
</file>