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Департамент образования Ярославской области</w:t>
      </w:r>
    </w:p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406374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Управление культуры мэрии города Ярославля</w:t>
      </w:r>
    </w:p>
    <w:p w:rsidR="001E297F" w:rsidRPr="001E297F" w:rsidRDefault="001E297F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A179C4">
        <w:rPr>
          <w:rFonts w:ascii="TimesNewRoman" w:hAnsi="TimesNewRoman" w:cs="TimesNewRoman"/>
          <w:sz w:val="24"/>
          <w:szCs w:val="24"/>
        </w:rPr>
        <w:t>Муниципальное учреждение культуры «Музей истории города Ярославля»</w:t>
      </w:r>
    </w:p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Управление по делам архивов правительства Ярославской области</w:t>
      </w:r>
    </w:p>
    <w:p w:rsidR="001E297F" w:rsidRDefault="005776F6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 xml:space="preserve">Государственное казенное учреждение Ярославской области </w:t>
      </w:r>
    </w:p>
    <w:p w:rsidR="005776F6" w:rsidRDefault="005776F6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«Государственный архив Ярославской области</w:t>
      </w:r>
      <w:r w:rsidR="001E297F" w:rsidRPr="00A179C4">
        <w:rPr>
          <w:rFonts w:ascii="TimesNewRoman" w:hAnsi="TimesNewRoman" w:cs="TimesNewRoman"/>
          <w:sz w:val="24"/>
          <w:szCs w:val="24"/>
        </w:rPr>
        <w:t>»</w:t>
      </w:r>
    </w:p>
    <w:p w:rsidR="0089732D" w:rsidRDefault="0089732D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9732D" w:rsidRDefault="0089732D" w:rsidP="008973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1E2099">
        <w:rPr>
          <w:rFonts w:ascii="TimesNewRoman" w:hAnsi="TimesNewRoman" w:cs="TimesNewRoman"/>
          <w:sz w:val="28"/>
          <w:szCs w:val="28"/>
        </w:rPr>
        <w:t xml:space="preserve">Региональный конкурс для </w:t>
      </w:r>
      <w:r>
        <w:rPr>
          <w:rFonts w:ascii="TimesNewRoman" w:hAnsi="TimesNewRoman" w:cs="TimesNewRoman"/>
          <w:sz w:val="28"/>
          <w:szCs w:val="28"/>
        </w:rPr>
        <w:t>обучающихся образовательных о</w:t>
      </w:r>
      <w:r w:rsidR="00653FE8">
        <w:rPr>
          <w:rFonts w:ascii="TimesNewRoman" w:hAnsi="TimesNewRoman" w:cs="TimesNewRoman"/>
          <w:sz w:val="28"/>
          <w:szCs w:val="28"/>
        </w:rPr>
        <w:t>рганизаций «</w:t>
      </w:r>
      <w:r>
        <w:rPr>
          <w:rFonts w:ascii="TimesNewRoman" w:hAnsi="TimesNewRoman" w:cs="TimesNewRoman"/>
          <w:sz w:val="28"/>
          <w:szCs w:val="28"/>
        </w:rPr>
        <w:t>История одного здания»</w:t>
      </w:r>
    </w:p>
    <w:p w:rsidR="0089732D" w:rsidRDefault="0089732D" w:rsidP="008973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89732D" w:rsidRPr="0089732D" w:rsidRDefault="0089732D" w:rsidP="0089732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89732D">
        <w:rPr>
          <w:rFonts w:ascii="TimesNewRoman" w:hAnsi="TimesNewRoman" w:cs="TimesNewRoman"/>
          <w:b/>
          <w:sz w:val="24"/>
          <w:szCs w:val="24"/>
        </w:rPr>
        <w:t>Общие положения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1.1. Региональный конкурс для </w:t>
      </w:r>
      <w:r w:rsidR="00A179C4">
        <w:rPr>
          <w:rFonts w:ascii="TimesNewRoman" w:hAnsi="TimesNewRoman" w:cs="TimesNewRoman"/>
          <w:sz w:val="24"/>
          <w:szCs w:val="24"/>
        </w:rPr>
        <w:t>обучающихся образовательных организаций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9732D">
        <w:rPr>
          <w:rFonts w:ascii="TimesNewRoman" w:hAnsi="TimesNewRoman" w:cs="TimesNew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 xml:space="preserve">История одного здания» </w:t>
      </w:r>
      <w:r w:rsidRPr="0089732D">
        <w:rPr>
          <w:rFonts w:ascii="TimesNewRoman" w:hAnsi="TimesNewRoman" w:cs="TimesNewRoman"/>
          <w:sz w:val="24"/>
          <w:szCs w:val="24"/>
        </w:rPr>
        <w:t>(далее – Конкурс) проводится по инициативе</w:t>
      </w:r>
      <w:r w:rsidRPr="0089732D">
        <w:t xml:space="preserve"> </w:t>
      </w:r>
      <w:r w:rsidRPr="0089732D">
        <w:rPr>
          <w:rFonts w:ascii="TimesNewRoman" w:hAnsi="TimesNewRoman" w:cs="TimesNewRoman"/>
          <w:sz w:val="24"/>
          <w:szCs w:val="24"/>
        </w:rPr>
        <w:t>Муниципального учреждения культуры «Музей истории города Ярославля»</w:t>
      </w:r>
      <w:r>
        <w:rPr>
          <w:rFonts w:ascii="TimesNewRoman" w:hAnsi="TimesNewRoman" w:cs="TimesNewRoman"/>
          <w:sz w:val="24"/>
          <w:szCs w:val="24"/>
        </w:rPr>
        <w:t>,</w:t>
      </w:r>
      <w:r w:rsidRPr="0089732D">
        <w:rPr>
          <w:rFonts w:ascii="TimesNewRoman" w:hAnsi="TimesNewRoman" w:cs="TimesNewRoman"/>
          <w:sz w:val="24"/>
          <w:szCs w:val="24"/>
        </w:rPr>
        <w:t xml:space="preserve"> государственного автономного учреждения дополнительного профессионального образования Ярославской области «Институт развития образования», Государственного казенного учреждения Ярославской области «Государственный архив Ярославской области в рамках мероприятий, посвященных столетию революции 1917-1921 гг. Конкурс проводится в связи с изменениями в подходах к изучению Великой Российской революции. 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1.2. Целями проведения Конкурса являются:</w:t>
      </w:r>
    </w:p>
    <w:p w:rsidR="0089732D" w:rsidRDefault="0089732D" w:rsidP="007C28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- </w:t>
      </w:r>
      <w:r w:rsidR="007C2849">
        <w:rPr>
          <w:rFonts w:ascii="TimesNewRoman" w:hAnsi="TimesNewRoman" w:cs="TimesNewRoman"/>
          <w:sz w:val="24"/>
          <w:szCs w:val="24"/>
        </w:rPr>
        <w:t>привлечение школьников к изучению истории родного края, краеведению, посредством научно-исследовательской деятельности.</w:t>
      </w:r>
    </w:p>
    <w:p w:rsidR="007C2849" w:rsidRDefault="007C2849" w:rsidP="007C28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развитие навыков исследовательской деятельности в среде школьников среднего и старшего звена.</w:t>
      </w:r>
    </w:p>
    <w:p w:rsidR="007C2849" w:rsidRDefault="007C2849" w:rsidP="007C28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привлечение внимания школьников к проблеме сохранения архитектурного облика исторического центра Ярославля, внесенного в список Всемирного наследия ЮНЕСКО, и городов Ярославской области.</w:t>
      </w:r>
    </w:p>
    <w:p w:rsidR="007C2849" w:rsidRDefault="007C2849" w:rsidP="007C28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популяризация истории Ярославского края.</w:t>
      </w:r>
    </w:p>
    <w:p w:rsidR="007C2849" w:rsidRPr="0089732D" w:rsidRDefault="007C2849" w:rsidP="007C28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воспитание патриотизма и гражданственности на основе изучения и понимания событий отечественной истории. 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8006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1.</w:t>
      </w:r>
      <w:r w:rsidR="007C2849">
        <w:rPr>
          <w:rFonts w:ascii="TimesNewRoman" w:hAnsi="TimesNewRoman" w:cs="TimesNewRoman"/>
          <w:sz w:val="24"/>
          <w:szCs w:val="24"/>
        </w:rPr>
        <w:t>3</w:t>
      </w:r>
      <w:r w:rsidRPr="0089732D">
        <w:rPr>
          <w:rFonts w:ascii="TimesNewRoman" w:hAnsi="TimesNewRoman" w:cs="TimesNewRoman"/>
          <w:sz w:val="24"/>
          <w:szCs w:val="24"/>
        </w:rPr>
        <w:t>.</w:t>
      </w:r>
      <w:r w:rsidRPr="0089732D">
        <w:rPr>
          <w:rFonts w:ascii="TimesNewRoman" w:hAnsi="TimesNewRoman" w:cs="TimesNewRoman"/>
          <w:sz w:val="24"/>
          <w:szCs w:val="24"/>
        </w:rPr>
        <w:tab/>
        <w:t>Конкурс проводится по следующим номинациям: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1. </w:t>
      </w:r>
      <w:r w:rsidR="0080068C">
        <w:rPr>
          <w:rFonts w:ascii="TimesNewRoman" w:hAnsi="TimesNewRoman" w:cs="TimesNewRoman"/>
          <w:sz w:val="24"/>
          <w:szCs w:val="24"/>
        </w:rPr>
        <w:t xml:space="preserve">Научно-исследовательские работы обучающихся образовательных </w:t>
      </w:r>
      <w:r w:rsidR="00A179C4">
        <w:rPr>
          <w:rFonts w:ascii="TimesNewRoman" w:hAnsi="TimesNewRoman" w:cs="TimesNewRoman"/>
          <w:sz w:val="24"/>
          <w:szCs w:val="24"/>
        </w:rPr>
        <w:t>организаций</w:t>
      </w:r>
      <w:r w:rsidR="0080068C">
        <w:rPr>
          <w:rFonts w:ascii="TimesNewRoman" w:hAnsi="TimesNewRoman" w:cs="TimesNewRoman"/>
          <w:sz w:val="24"/>
          <w:szCs w:val="24"/>
        </w:rPr>
        <w:t xml:space="preserve"> города Ярославля</w:t>
      </w:r>
      <w:r w:rsidR="004C20C4">
        <w:rPr>
          <w:rFonts w:ascii="TimesNewRoman" w:hAnsi="TimesNewRoman" w:cs="TimesNewRoman"/>
          <w:sz w:val="24"/>
          <w:szCs w:val="24"/>
        </w:rPr>
        <w:t xml:space="preserve"> и Ярославской области, посвященные зоне ЮНЕСКО в городе Ярославле.</w:t>
      </w:r>
    </w:p>
    <w:p w:rsidR="0089732D" w:rsidRPr="0089732D" w:rsidRDefault="00A179C4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r w:rsidR="0080068C">
        <w:rPr>
          <w:rFonts w:ascii="TimesNewRoman" w:hAnsi="TimesNewRoman" w:cs="TimesNewRoman"/>
          <w:sz w:val="24"/>
          <w:szCs w:val="24"/>
        </w:rPr>
        <w:t xml:space="preserve">Научно-исследовательские работы обучающихся образовательных </w:t>
      </w:r>
      <w:r>
        <w:rPr>
          <w:rFonts w:ascii="TimesNewRoman" w:hAnsi="TimesNewRoman" w:cs="TimesNewRoman"/>
          <w:sz w:val="24"/>
          <w:szCs w:val="24"/>
        </w:rPr>
        <w:t>организаций</w:t>
      </w:r>
      <w:r w:rsidR="0080068C">
        <w:rPr>
          <w:rFonts w:ascii="TimesNewRoman" w:hAnsi="TimesNewRoman" w:cs="TimesNewRoman"/>
          <w:sz w:val="24"/>
          <w:szCs w:val="24"/>
        </w:rPr>
        <w:t xml:space="preserve"> Ярославской области, посвященные </w:t>
      </w:r>
      <w:r>
        <w:rPr>
          <w:rFonts w:ascii="TimesNewRoman" w:hAnsi="TimesNewRoman" w:cs="TimesNewRoman"/>
          <w:sz w:val="24"/>
          <w:szCs w:val="24"/>
        </w:rPr>
        <w:t xml:space="preserve">локальной и </w:t>
      </w:r>
      <w:r w:rsidR="0080068C">
        <w:rPr>
          <w:rFonts w:ascii="TimesNewRoman" w:hAnsi="TimesNewRoman" w:cs="TimesNewRoman"/>
          <w:sz w:val="24"/>
          <w:szCs w:val="24"/>
        </w:rPr>
        <w:t xml:space="preserve">региональной истории. </w:t>
      </w:r>
      <w:r w:rsidR="0089732D" w:rsidRPr="0089732D">
        <w:rPr>
          <w:rFonts w:ascii="TimesNewRoman" w:hAnsi="TimesNewRoman" w:cs="TimesNewRoman"/>
          <w:sz w:val="24"/>
          <w:szCs w:val="24"/>
        </w:rPr>
        <w:t xml:space="preserve"> 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AD5898" w:rsidRDefault="0089732D" w:rsidP="00AD5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AD5898">
        <w:rPr>
          <w:rFonts w:ascii="TimesNewRoman" w:hAnsi="TimesNewRoman" w:cs="TimesNewRoman"/>
          <w:b/>
          <w:sz w:val="24"/>
          <w:szCs w:val="24"/>
        </w:rPr>
        <w:t>2.</w:t>
      </w:r>
      <w:r w:rsidRPr="00AD5898">
        <w:rPr>
          <w:rFonts w:ascii="TimesNewRoman" w:hAnsi="TimesNewRoman" w:cs="TimesNewRoman"/>
          <w:b/>
          <w:sz w:val="24"/>
          <w:szCs w:val="24"/>
        </w:rPr>
        <w:tab/>
        <w:t>Условия и порядок проведения Конкурса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2267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2.1.</w:t>
      </w:r>
      <w:r w:rsidRPr="0089732D">
        <w:rPr>
          <w:rFonts w:ascii="TimesNewRoman" w:hAnsi="TimesNewRoman" w:cs="TimesNewRoman"/>
          <w:sz w:val="24"/>
          <w:szCs w:val="24"/>
        </w:rPr>
        <w:tab/>
        <w:t>К</w:t>
      </w:r>
      <w:r w:rsidR="0080068C">
        <w:rPr>
          <w:rFonts w:ascii="TimesNewRoman" w:hAnsi="TimesNewRoman" w:cs="TimesNewRoman"/>
          <w:sz w:val="24"/>
          <w:szCs w:val="24"/>
        </w:rPr>
        <w:t xml:space="preserve"> участию в Конкурсе допускаются обучающиеся 5-11 кл</w:t>
      </w:r>
      <w:r w:rsidR="00A179C4">
        <w:rPr>
          <w:rFonts w:ascii="TimesNewRoman" w:hAnsi="TimesNewRoman" w:cs="TimesNewRoman"/>
          <w:sz w:val="24"/>
          <w:szCs w:val="24"/>
        </w:rPr>
        <w:t>ассов образовательных организаций</w:t>
      </w:r>
      <w:r w:rsidR="0080068C">
        <w:rPr>
          <w:rFonts w:ascii="TimesNewRoman" w:hAnsi="TimesNewRoman" w:cs="TimesNewRoman"/>
          <w:sz w:val="24"/>
          <w:szCs w:val="24"/>
        </w:rPr>
        <w:t xml:space="preserve"> города Ярославля и Ярославской области. </w:t>
      </w:r>
    </w:p>
    <w:p w:rsidR="0089732D" w:rsidRPr="0089732D" w:rsidRDefault="0089732D" w:rsidP="002267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2.2.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На Конкурс представляются </w:t>
      </w:r>
      <w:r w:rsidR="0080068C">
        <w:rPr>
          <w:rFonts w:ascii="TimesNewRoman" w:hAnsi="TimesNewRoman" w:cs="TimesNewRoman"/>
          <w:sz w:val="24"/>
          <w:szCs w:val="24"/>
        </w:rPr>
        <w:t>научно-исследовательские работы</w:t>
      </w:r>
      <w:r w:rsidR="008D0AF5">
        <w:rPr>
          <w:rFonts w:ascii="TimesNewRoman" w:hAnsi="TimesNewRoman" w:cs="TimesNewRoman"/>
          <w:sz w:val="24"/>
          <w:szCs w:val="24"/>
        </w:rPr>
        <w:t>.</w:t>
      </w:r>
      <w:r w:rsidR="00AD5898">
        <w:rPr>
          <w:rFonts w:ascii="TimesNewRoman" w:hAnsi="TimesNewRoman" w:cs="TimesNewRoman"/>
          <w:sz w:val="24"/>
          <w:szCs w:val="24"/>
        </w:rPr>
        <w:t xml:space="preserve"> 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Конкурс проводится в январе – марте 2018 г. </w:t>
      </w:r>
    </w:p>
    <w:p w:rsidR="0089732D" w:rsidRPr="0089732D" w:rsidRDefault="0089732D" w:rsidP="002267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2.3.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Непосредственную организацию Конкурса осуществляет организационный комитет Конкурса (далее – Оргкомитет). </w:t>
      </w:r>
    </w:p>
    <w:p w:rsidR="0089732D" w:rsidRPr="0089732D" w:rsidRDefault="0089732D" w:rsidP="002267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2.4.</w:t>
      </w:r>
      <w:r w:rsidRPr="0089732D">
        <w:rPr>
          <w:rFonts w:ascii="TimesNewRoman" w:hAnsi="TimesNewRoman" w:cs="TimesNewRoman"/>
          <w:sz w:val="24"/>
          <w:szCs w:val="24"/>
        </w:rPr>
        <w:tab/>
        <w:t>Функции Оргкомитета:</w:t>
      </w:r>
    </w:p>
    <w:p w:rsidR="0089732D" w:rsidRPr="0089732D" w:rsidRDefault="00AD5898" w:rsidP="00AD58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>публикация сообщения об условиях, порядке и начале проведения Конкурса;</w:t>
      </w:r>
    </w:p>
    <w:p w:rsidR="0089732D" w:rsidRPr="0089732D" w:rsidRDefault="00AD5898" w:rsidP="00AD58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>прием конкурсной документации;</w:t>
      </w:r>
    </w:p>
    <w:p w:rsidR="0089732D" w:rsidRPr="0089732D" w:rsidRDefault="00AD5898" w:rsidP="00AD58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>создание независимой конкурсной комиссии для экспер</w:t>
      </w:r>
      <w:r w:rsidR="004C20C4">
        <w:rPr>
          <w:rFonts w:ascii="TimesNewRoman" w:hAnsi="TimesNewRoman" w:cs="TimesNewRoman"/>
          <w:sz w:val="24"/>
          <w:szCs w:val="24"/>
        </w:rPr>
        <w:t>тизы представленных на конкурс научно-исследовательских работ</w:t>
      </w:r>
      <w:r w:rsidR="0089732D" w:rsidRPr="0089732D">
        <w:rPr>
          <w:rFonts w:ascii="TimesNewRoman" w:hAnsi="TimesNewRoman" w:cs="TimesNewRoman"/>
          <w:sz w:val="24"/>
          <w:szCs w:val="24"/>
        </w:rPr>
        <w:t>;</w:t>
      </w:r>
    </w:p>
    <w:p w:rsidR="0089732D" w:rsidRPr="0089732D" w:rsidRDefault="00AD5898" w:rsidP="00AD58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>организация церемонии вручения дипломов лауреатам Конкурса.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D0AF5">
        <w:rPr>
          <w:rFonts w:ascii="TimesNewRoman" w:hAnsi="TimesNewRoman" w:cs="TimesNewRoman"/>
          <w:b/>
          <w:sz w:val="24"/>
          <w:szCs w:val="24"/>
        </w:rPr>
        <w:t>Завершение конкурса – научно-практическая конференция для обучающихся образовательных организаций, учителей, преподавателей СПО историко-обществоведческих дисциплин. Работа конференции организуется в рамках 2 дискуссионных площадок</w:t>
      </w:r>
      <w:r w:rsidRPr="0089732D">
        <w:rPr>
          <w:rFonts w:ascii="TimesNewRoman" w:hAnsi="TimesNewRoman" w:cs="TimesNewRoman"/>
          <w:sz w:val="24"/>
          <w:szCs w:val="24"/>
        </w:rPr>
        <w:t>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Первая дискуссионная площадка (первый день) для обучающихся образовательных организаций – «</w:t>
      </w:r>
      <w:r w:rsidR="004C20C4">
        <w:rPr>
          <w:rFonts w:ascii="TimesNewRoman" w:hAnsi="TimesNewRoman" w:cs="TimesNewRoman"/>
          <w:sz w:val="24"/>
          <w:szCs w:val="24"/>
        </w:rPr>
        <w:t>История одного здания</w:t>
      </w:r>
      <w:r w:rsidRPr="0089732D">
        <w:rPr>
          <w:rFonts w:ascii="TimesNewRoman" w:hAnsi="TimesNewRoman" w:cs="TimesNewRoman"/>
          <w:sz w:val="24"/>
          <w:szCs w:val="24"/>
        </w:rPr>
        <w:t>». Место проведения:  Музей истории города Ярославля, Ярославль, Волжская набережная, 17.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Вторая дискуссионная площадка (второй день) для учителей и преподавателей СПО историко-обществоведческих дисциплин «Частица великой Отчизны моей…»». Место проведения: Музей истории города Ярославля, Ярославль, Волжская набережная, 17. </w:t>
      </w:r>
    </w:p>
    <w:p w:rsidR="0089732D" w:rsidRPr="0089732D" w:rsidRDefault="0089732D" w:rsidP="00AD5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2.5.</w:t>
      </w:r>
      <w:r w:rsidRPr="0089732D">
        <w:rPr>
          <w:rFonts w:ascii="TimesNewRoman" w:hAnsi="TimesNewRoman" w:cs="TimesNewRoman"/>
          <w:sz w:val="24"/>
          <w:szCs w:val="24"/>
        </w:rPr>
        <w:tab/>
        <w:t>Оргкомитет находится по месту нахождения ИРО, Ярославль, ул. Богдановича 16. Телефон Оргкомитета: (4852) 23-06-34.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22671F" w:rsidRDefault="0022671F" w:rsidP="00AD5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3.</w:t>
      </w:r>
      <w:r w:rsidR="0089732D" w:rsidRPr="0022671F">
        <w:rPr>
          <w:rFonts w:ascii="TimesNewRoman" w:hAnsi="TimesNewRoman" w:cs="TimesNewRoman"/>
          <w:b/>
          <w:sz w:val="24"/>
          <w:szCs w:val="24"/>
        </w:rPr>
        <w:t>Срок представления и требования к конкурсной документации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AD58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3.1.</w:t>
      </w:r>
      <w:r w:rsidRPr="0089732D">
        <w:rPr>
          <w:rFonts w:ascii="TimesNewRoman" w:hAnsi="TimesNewRoman" w:cs="TimesNewRoman"/>
          <w:sz w:val="24"/>
          <w:szCs w:val="24"/>
        </w:rPr>
        <w:tab/>
        <w:t>Участники Конкурса представляют в Оргкомитет следующую конкурсную документацию:</w:t>
      </w:r>
    </w:p>
    <w:p w:rsidR="0089732D" w:rsidRPr="0089732D" w:rsidRDefault="00AD5898" w:rsidP="00AD58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 xml:space="preserve">заявка на участие в Конкурсе (Приложение 1 к настоящему Положению) </w:t>
      </w:r>
      <w:r>
        <w:rPr>
          <w:rFonts w:ascii="TimesNewRoman" w:hAnsi="TimesNewRoman" w:cs="TimesNewRoman"/>
          <w:sz w:val="24"/>
          <w:szCs w:val="24"/>
        </w:rPr>
        <w:t>с пометкой в теме «Конкурс для обучающихся</w:t>
      </w:r>
      <w:r w:rsidR="0089732D" w:rsidRPr="0089732D">
        <w:rPr>
          <w:rFonts w:ascii="TimesNewRoman" w:hAnsi="TimesNewRoman" w:cs="TimesNewRoman"/>
          <w:sz w:val="24"/>
          <w:szCs w:val="24"/>
        </w:rPr>
        <w:t>»;</w:t>
      </w:r>
    </w:p>
    <w:p w:rsidR="0089732D" w:rsidRPr="0089732D" w:rsidRDefault="00AD5898" w:rsidP="00AD5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</w:r>
      <w:r w:rsidR="0022671F">
        <w:rPr>
          <w:rFonts w:ascii="TimesNewRoman" w:hAnsi="TimesNewRoman" w:cs="TimesNewRoman"/>
          <w:sz w:val="24"/>
          <w:szCs w:val="24"/>
        </w:rPr>
        <w:t>научно-исследовательская работа</w:t>
      </w:r>
      <w:r w:rsidR="0089732D" w:rsidRPr="0089732D">
        <w:rPr>
          <w:rFonts w:ascii="TimesNewRoman" w:hAnsi="TimesNewRoman" w:cs="TimesNewRoman"/>
          <w:sz w:val="24"/>
          <w:szCs w:val="24"/>
        </w:rPr>
        <w:t xml:space="preserve"> (требуемый формат: шрифт Times New Roman, кегль – 14, междустрочный интервал – 1,5 строки).</w:t>
      </w:r>
    </w:p>
    <w:p w:rsidR="0089732D" w:rsidRPr="0089732D" w:rsidRDefault="0089732D" w:rsidP="002267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3.2.</w:t>
      </w:r>
      <w:r w:rsidRPr="0089732D">
        <w:rPr>
          <w:rFonts w:ascii="TimesNewRoman" w:hAnsi="TimesNewRoman" w:cs="TimesNewRoman"/>
          <w:sz w:val="24"/>
          <w:szCs w:val="24"/>
        </w:rPr>
        <w:tab/>
        <w:t>Конкурсная документация представляется в Оргкомитет одновременно на бумажном и электронном носителях. Конкурсная документация на бумажном носителе представляется в канцелярской папке формата А4.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 Адрес представления конкурсной документации на бумажном носителе: 150014, г. Ярославль, ул. Богдановича, 16, каб. 308 (кафедра гуманитарных дисциплин ИРО). Прием конкурсной документации на бумажном носителе осуществляется Ильиной П.А.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Адрес представления конкурсной документации на электронном носителе: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 xml:space="preserve">zaychikovapolina@gmail.com. </w:t>
      </w:r>
    </w:p>
    <w:p w:rsidR="0089732D" w:rsidRPr="0089732D" w:rsidRDefault="0089732D" w:rsidP="00AD5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3.3.</w:t>
      </w:r>
      <w:r w:rsidRPr="0089732D">
        <w:rPr>
          <w:rFonts w:ascii="TimesNewRoman" w:hAnsi="TimesNewRoman" w:cs="TimesNewRoman"/>
          <w:sz w:val="24"/>
          <w:szCs w:val="24"/>
        </w:rPr>
        <w:tab/>
        <w:t>Прием конкурсной документации осуществляется в период с 8 января до 20 марта 2018 г.</w:t>
      </w:r>
    </w:p>
    <w:p w:rsidR="0089732D" w:rsidRPr="0089732D" w:rsidRDefault="0089732D" w:rsidP="00AD5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3.4.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Представленные на Конкурс </w:t>
      </w:r>
      <w:r w:rsidR="00AD5898">
        <w:rPr>
          <w:rFonts w:ascii="TimesNewRoman" w:hAnsi="TimesNewRoman" w:cs="TimesNewRoman"/>
          <w:sz w:val="24"/>
          <w:szCs w:val="24"/>
        </w:rPr>
        <w:t>научно-исследовательские работы</w:t>
      </w:r>
      <w:r w:rsidRPr="0089732D">
        <w:rPr>
          <w:rFonts w:ascii="TimesNewRoman" w:hAnsi="TimesNewRoman" w:cs="TimesNewRoman"/>
          <w:sz w:val="24"/>
          <w:szCs w:val="24"/>
        </w:rPr>
        <w:t xml:space="preserve"> не рецензируются и не возвращаются участникам Конкурса.</w:t>
      </w:r>
    </w:p>
    <w:p w:rsidR="0089732D" w:rsidRPr="0089732D" w:rsidRDefault="0089732D" w:rsidP="00AD5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3.5.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Одновременно с </w:t>
      </w:r>
      <w:r w:rsidR="00190076">
        <w:rPr>
          <w:rFonts w:ascii="TimesNewRoman" w:hAnsi="TimesNewRoman" w:cs="TimesNewRoman"/>
          <w:sz w:val="24"/>
          <w:szCs w:val="24"/>
        </w:rPr>
        <w:t>научно-исследовательскими работами</w:t>
      </w:r>
      <w:r w:rsidRPr="0089732D">
        <w:rPr>
          <w:rFonts w:ascii="TimesNewRoman" w:hAnsi="TimesNewRoman" w:cs="TimesNewRoman"/>
          <w:sz w:val="24"/>
          <w:szCs w:val="24"/>
        </w:rPr>
        <w:t xml:space="preserve">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</w:t>
      </w:r>
      <w:r w:rsidR="00190076">
        <w:rPr>
          <w:rFonts w:ascii="TimesNewRoman" w:hAnsi="TimesNewRoman" w:cs="TimesNewRoman"/>
          <w:sz w:val="24"/>
          <w:szCs w:val="24"/>
        </w:rPr>
        <w:t>научно-исследовательских работ</w:t>
      </w:r>
      <w:r w:rsidRPr="0089732D">
        <w:rPr>
          <w:rFonts w:ascii="TimesNewRoman" w:hAnsi="TimesNewRoman" w:cs="TimesNewRoman"/>
          <w:sz w:val="24"/>
          <w:szCs w:val="24"/>
        </w:rPr>
        <w:t>:</w:t>
      </w:r>
    </w:p>
    <w:p w:rsidR="0089732D" w:rsidRPr="0089732D" w:rsidRDefault="00190076" w:rsidP="001900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 xml:space="preserve">права на использование </w:t>
      </w:r>
      <w:r>
        <w:rPr>
          <w:rFonts w:ascii="TimesNewRoman" w:hAnsi="TimesNewRoman" w:cs="TimesNewRoman"/>
          <w:sz w:val="24"/>
          <w:szCs w:val="24"/>
        </w:rPr>
        <w:t xml:space="preserve">научно-исследовательских работ </w:t>
      </w:r>
      <w:r w:rsidR="0089732D" w:rsidRPr="0089732D">
        <w:rPr>
          <w:rFonts w:ascii="TimesNewRoman" w:hAnsi="TimesNewRoman" w:cs="TimesNewRoman"/>
          <w:sz w:val="24"/>
          <w:szCs w:val="24"/>
        </w:rPr>
        <w:t xml:space="preserve">Конкурса на основе простой (неисключительной) лицензии: </w:t>
      </w:r>
    </w:p>
    <w:p w:rsidR="0089732D" w:rsidRPr="0089732D" w:rsidRDefault="00190076" w:rsidP="001900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9732D" w:rsidRPr="0089732D">
        <w:rPr>
          <w:rFonts w:ascii="TimesNewRoman" w:hAnsi="TimesNewRoman" w:cs="TimesNewRoman"/>
          <w:sz w:val="24"/>
          <w:szCs w:val="24"/>
        </w:rPr>
        <w:tab/>
        <w:t xml:space="preserve">право на воспроизведение </w:t>
      </w:r>
      <w:r>
        <w:rPr>
          <w:rFonts w:ascii="TimesNewRoman" w:hAnsi="TimesNewRoman" w:cs="TimesNewRoman"/>
          <w:sz w:val="24"/>
          <w:szCs w:val="24"/>
        </w:rPr>
        <w:t xml:space="preserve">научно-исследовательских работ </w:t>
      </w:r>
      <w:r w:rsidR="0089732D" w:rsidRPr="0089732D">
        <w:rPr>
          <w:rFonts w:ascii="TimesNewRoman" w:hAnsi="TimesNewRoman" w:cs="TimesNewRoman"/>
          <w:sz w:val="24"/>
          <w:szCs w:val="24"/>
        </w:rPr>
        <w:t xml:space="preserve">любым способом без ограничения тиража экземпляров. При этом каждый экземпляр </w:t>
      </w:r>
      <w:r>
        <w:rPr>
          <w:rFonts w:ascii="TimesNewRoman" w:hAnsi="TimesNewRoman" w:cs="TimesNewRoman"/>
          <w:sz w:val="24"/>
          <w:szCs w:val="24"/>
        </w:rPr>
        <w:t>научно-исследовательской работы до</w:t>
      </w:r>
      <w:r w:rsidR="0089732D" w:rsidRPr="0089732D">
        <w:rPr>
          <w:rFonts w:ascii="TimesNewRoman" w:hAnsi="TimesNewRoman" w:cs="TimesNewRoman"/>
          <w:sz w:val="24"/>
          <w:szCs w:val="24"/>
        </w:rPr>
        <w:t xml:space="preserve">лжен содержать имя автора </w:t>
      </w:r>
      <w:r w:rsidR="008F23C8">
        <w:rPr>
          <w:rFonts w:ascii="TimesNewRoman" w:hAnsi="TimesNewRoman" w:cs="TimesNewRoman"/>
          <w:sz w:val="24"/>
          <w:szCs w:val="24"/>
        </w:rPr>
        <w:t>научно-исследовательской работы</w:t>
      </w:r>
      <w:r w:rsidR="0089732D" w:rsidRPr="0089732D">
        <w:rPr>
          <w:rFonts w:ascii="TimesNewRoman" w:hAnsi="TimesNewRoman" w:cs="TimesNewRoman"/>
          <w:sz w:val="24"/>
          <w:szCs w:val="24"/>
        </w:rPr>
        <w:t>;</w:t>
      </w:r>
    </w:p>
    <w:p w:rsidR="0089732D" w:rsidRPr="0089732D" w:rsidRDefault="0089732D" w:rsidP="001900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3.6.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Организатор Конкурса не представляет участникам Конкурса </w:t>
      </w:r>
      <w:r w:rsidR="00190076">
        <w:rPr>
          <w:rFonts w:ascii="TimesNewRoman" w:hAnsi="TimesNewRoman" w:cs="TimesNewRoman"/>
          <w:sz w:val="24"/>
          <w:szCs w:val="24"/>
        </w:rPr>
        <w:t xml:space="preserve">и их руководителям </w:t>
      </w:r>
      <w:r w:rsidRPr="0089732D">
        <w:rPr>
          <w:rFonts w:ascii="TimesNewRoman" w:hAnsi="TimesNewRoman" w:cs="TimesNewRoman"/>
          <w:sz w:val="24"/>
          <w:szCs w:val="24"/>
        </w:rPr>
        <w:t>отчеты об использовании</w:t>
      </w:r>
      <w:r w:rsidR="00190076">
        <w:rPr>
          <w:rFonts w:ascii="TimesNewRoman" w:hAnsi="TimesNewRoman" w:cs="TimesNewRoman"/>
          <w:sz w:val="24"/>
          <w:szCs w:val="24"/>
        </w:rPr>
        <w:t xml:space="preserve"> научно-исследовательских работ</w:t>
      </w:r>
      <w:r w:rsidRPr="0089732D">
        <w:rPr>
          <w:rFonts w:ascii="TimesNewRoman" w:hAnsi="TimesNewRoman" w:cs="TimesNewRoman"/>
          <w:sz w:val="24"/>
          <w:szCs w:val="24"/>
        </w:rPr>
        <w:t>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190076" w:rsidRDefault="00190076" w:rsidP="00190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190076">
        <w:rPr>
          <w:rFonts w:ascii="TimesNewRoman" w:hAnsi="TimesNewRoman" w:cs="TimesNewRoman"/>
          <w:b/>
          <w:sz w:val="24"/>
          <w:szCs w:val="24"/>
        </w:rPr>
        <w:t xml:space="preserve">4. </w:t>
      </w:r>
      <w:r w:rsidR="0089732D" w:rsidRPr="00190076">
        <w:rPr>
          <w:rFonts w:ascii="TimesNewRoman" w:hAnsi="TimesNewRoman" w:cs="TimesNewRoman"/>
          <w:b/>
          <w:sz w:val="24"/>
          <w:szCs w:val="24"/>
        </w:rPr>
        <w:t>Подведение итогов Конкурса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1900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lastRenderedPageBreak/>
        <w:t>4.1.</w:t>
      </w:r>
      <w:r w:rsidRPr="0089732D">
        <w:rPr>
          <w:rFonts w:ascii="TimesNewRoman" w:hAnsi="TimesNewRoman" w:cs="TimesNewRoman"/>
          <w:sz w:val="24"/>
          <w:szCs w:val="24"/>
        </w:rPr>
        <w:tab/>
        <w:t>Итоги Конкурса подводятся конкурсной комиссией, состав которой утверждается Оргкомитетом.</w:t>
      </w:r>
    </w:p>
    <w:p w:rsidR="0089732D" w:rsidRPr="0089732D" w:rsidRDefault="0089732D" w:rsidP="001900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4.2.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Конкурсная комиссия устанавливает критерии оценки представленных на Конкурс </w:t>
      </w:r>
      <w:r w:rsidR="008F23C8">
        <w:rPr>
          <w:rFonts w:ascii="TimesNewRoman" w:hAnsi="TimesNewRoman" w:cs="TimesNewRoman"/>
          <w:sz w:val="24"/>
          <w:szCs w:val="24"/>
        </w:rPr>
        <w:t>научно-исследовательских работ</w:t>
      </w:r>
      <w:r w:rsidRPr="0089732D">
        <w:rPr>
          <w:rFonts w:ascii="TimesNewRoman" w:hAnsi="TimesNewRoman" w:cs="TimesNewRoman"/>
          <w:sz w:val="24"/>
          <w:szCs w:val="24"/>
        </w:rPr>
        <w:t>.</w:t>
      </w:r>
    </w:p>
    <w:p w:rsidR="0089732D" w:rsidRPr="0089732D" w:rsidRDefault="0089732D" w:rsidP="001900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4.3.</w:t>
      </w:r>
      <w:r w:rsidRPr="0089732D">
        <w:rPr>
          <w:rFonts w:ascii="TimesNewRoman" w:hAnsi="TimesNewRoman" w:cs="TimesNewRoman"/>
          <w:sz w:val="24"/>
          <w:szCs w:val="24"/>
        </w:rPr>
        <w:tab/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89732D" w:rsidRPr="0089732D" w:rsidRDefault="0089732D" w:rsidP="001900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4.4.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Решения конкурсной комиссии принимаются конфиденциально и не подлежат пересмотру. </w:t>
      </w:r>
    </w:p>
    <w:p w:rsidR="0089732D" w:rsidRPr="0089732D" w:rsidRDefault="0089732D" w:rsidP="0019007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4.5.</w:t>
      </w:r>
      <w:r w:rsidRPr="0089732D">
        <w:rPr>
          <w:rFonts w:ascii="TimesNewRoman" w:hAnsi="TimesNewRoman" w:cs="TimesNewRoman"/>
          <w:sz w:val="24"/>
          <w:szCs w:val="24"/>
        </w:rPr>
        <w:tab/>
        <w:t>Подведение итогов Конкурса назначено на 10 ч. 00 мин. ________ 2018 г. по месту нахождения организатора Конкурса (ГАУ ДПО ЯО ИРО, Богдановича 16).</w:t>
      </w:r>
    </w:p>
    <w:p w:rsidR="0089732D" w:rsidRPr="0089732D" w:rsidRDefault="0089732D" w:rsidP="0019007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4.6.</w:t>
      </w:r>
      <w:r w:rsidRPr="0089732D">
        <w:rPr>
          <w:rFonts w:ascii="TimesNewRoman" w:hAnsi="TimesNewRoman" w:cs="TimesNewRoman"/>
          <w:sz w:val="24"/>
          <w:szCs w:val="24"/>
        </w:rPr>
        <w:tab/>
        <w:t xml:space="preserve">Лауреаты Конкурса награждаются дипломами. Участникам Конкурса, не вошедшим в число лауреатов Конкурса, вручаются сертификаты об участии в Конкурсе. </w:t>
      </w:r>
    </w:p>
    <w:p w:rsidR="0089732D" w:rsidRPr="0089732D" w:rsidRDefault="0089732D" w:rsidP="0019007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4.7.</w:t>
      </w:r>
      <w:r w:rsidRPr="0089732D">
        <w:rPr>
          <w:rFonts w:ascii="TimesNewRoman" w:hAnsi="TimesNewRoman" w:cs="TimesNewRoman"/>
          <w:sz w:val="24"/>
          <w:szCs w:val="24"/>
        </w:rPr>
        <w:tab/>
        <w:t>Список лауреатов Конкурса подлежит опубликованию на официальном сайте организатора Конкурса в сети Интернет: www.iro.yar.ru .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Организационный комитет Конкурса</w:t>
      </w:r>
    </w:p>
    <w:p w:rsidR="0089732D" w:rsidRPr="0089732D" w:rsidRDefault="0089732D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732D" w:rsidRPr="0089732D" w:rsidRDefault="0089732D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1.</w:t>
      </w:r>
      <w:r w:rsidRPr="0089732D">
        <w:rPr>
          <w:rFonts w:ascii="TimesNewRoman" w:hAnsi="TimesNewRoman" w:cs="TimesNewRoman"/>
          <w:sz w:val="24"/>
          <w:szCs w:val="24"/>
        </w:rPr>
        <w:tab/>
        <w:t>Смирнова А.Н. – проректор ИРО</w:t>
      </w:r>
    </w:p>
    <w:p w:rsidR="0089732D" w:rsidRPr="0089732D" w:rsidRDefault="0089732D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2.</w:t>
      </w:r>
      <w:r w:rsidRPr="0089732D">
        <w:rPr>
          <w:rFonts w:ascii="TimesNewRoman" w:hAnsi="TimesNewRoman" w:cs="TimesNewRoman"/>
          <w:sz w:val="24"/>
          <w:szCs w:val="24"/>
        </w:rPr>
        <w:tab/>
        <w:t>Томчук С.А. – зав. кафедрой гуманитарных дисциплин ИРО</w:t>
      </w:r>
    </w:p>
    <w:p w:rsidR="0089732D" w:rsidRPr="0089732D" w:rsidRDefault="0089732D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3.</w:t>
      </w:r>
      <w:r w:rsidRPr="0089732D">
        <w:rPr>
          <w:rFonts w:ascii="TimesNewRoman" w:hAnsi="TimesNewRoman" w:cs="TimesNewRoman"/>
          <w:sz w:val="24"/>
          <w:szCs w:val="24"/>
        </w:rPr>
        <w:tab/>
        <w:t>Страхова Н.В. – доцент кафедры гуманитарных дисциплин ИРО</w:t>
      </w:r>
    </w:p>
    <w:p w:rsidR="0089732D" w:rsidRPr="0089732D" w:rsidRDefault="0089732D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4.</w:t>
      </w:r>
      <w:r w:rsidRPr="0089732D">
        <w:rPr>
          <w:rFonts w:ascii="TimesNewRoman" w:hAnsi="TimesNewRoman" w:cs="TimesNewRoman"/>
          <w:sz w:val="24"/>
          <w:szCs w:val="24"/>
        </w:rPr>
        <w:tab/>
        <w:t>Харитонова Л.А. – старший преподаватель кафедры гуманитарных дисциплин ИРО</w:t>
      </w:r>
    </w:p>
    <w:p w:rsidR="0089732D" w:rsidRPr="0089732D" w:rsidRDefault="0089732D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5.</w:t>
      </w:r>
      <w:r w:rsidRPr="0089732D">
        <w:rPr>
          <w:rFonts w:ascii="TimesNewRoman" w:hAnsi="TimesNewRoman" w:cs="TimesNewRoman"/>
          <w:sz w:val="24"/>
          <w:szCs w:val="24"/>
        </w:rPr>
        <w:tab/>
        <w:t>Ильина П.А. – ассистент кафедры гуманитарных дисциплин ИРО</w:t>
      </w:r>
    </w:p>
    <w:p w:rsidR="007C2849" w:rsidRDefault="0089732D" w:rsidP="00226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9732D">
        <w:rPr>
          <w:rFonts w:ascii="TimesNewRoman" w:hAnsi="TimesNewRoman" w:cs="TimesNewRoman"/>
          <w:sz w:val="24"/>
          <w:szCs w:val="24"/>
        </w:rPr>
        <w:t>6.</w:t>
      </w:r>
      <w:r w:rsidRPr="0089732D">
        <w:rPr>
          <w:rFonts w:ascii="TimesNewRoman" w:hAnsi="TimesNewRoman" w:cs="TimesNewRoman"/>
          <w:sz w:val="24"/>
          <w:szCs w:val="24"/>
        </w:rPr>
        <w:tab/>
      </w:r>
      <w:r w:rsidR="007C2849">
        <w:rPr>
          <w:rFonts w:ascii="TimesNewRoman" w:hAnsi="TimesNewRoman" w:cs="TimesNewRoman"/>
          <w:sz w:val="24"/>
          <w:szCs w:val="24"/>
        </w:rPr>
        <w:t>Величко В.В. – директор МУК МИГ.</w:t>
      </w:r>
    </w:p>
    <w:p w:rsidR="0089732D" w:rsidRDefault="0022671F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</w:t>
      </w:r>
      <w:r w:rsidR="007C2849">
        <w:rPr>
          <w:rFonts w:ascii="TimesNewRoman" w:hAnsi="TimesNewRoman" w:cs="TimesNewRoman"/>
          <w:sz w:val="24"/>
          <w:szCs w:val="24"/>
        </w:rPr>
        <w:t xml:space="preserve">. </w:t>
      </w:r>
      <w:r w:rsidR="0089732D" w:rsidRPr="0089732D">
        <w:rPr>
          <w:rFonts w:ascii="TimesNewRoman" w:hAnsi="TimesNewRoman" w:cs="TimesNewRoman"/>
          <w:sz w:val="24"/>
          <w:szCs w:val="24"/>
        </w:rPr>
        <w:t>Козлова С.Ю. – ученый секретарь МУК МИГ</w:t>
      </w:r>
      <w:r w:rsidR="007C2849">
        <w:rPr>
          <w:rFonts w:ascii="TimesNewRoman" w:hAnsi="TimesNewRoman" w:cs="TimesNewRoman"/>
          <w:sz w:val="24"/>
          <w:szCs w:val="24"/>
        </w:rPr>
        <w:t>.</w:t>
      </w:r>
    </w:p>
    <w:p w:rsidR="00BE4742" w:rsidRPr="0089732D" w:rsidRDefault="00BE4742" w:rsidP="00BE47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(Приложение 1 к настоящему Положению)</w:t>
      </w:r>
    </w:p>
    <w:p w:rsidR="00BE4742" w:rsidRDefault="00BE4742" w:rsidP="00BE47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BE4742" w:rsidRPr="004E7893" w:rsidRDefault="00BE4742" w:rsidP="00BE47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4E7893">
        <w:rPr>
          <w:rFonts w:ascii="TimesNewRoman" w:hAnsi="TimesNewRoman" w:cs="TimesNewRoman"/>
          <w:sz w:val="24"/>
          <w:szCs w:val="24"/>
        </w:rPr>
        <w:t>ЗАЯВКА НА УЧАСТИЕ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 xml:space="preserve"> 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 xml:space="preserve"> 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Номинация ____________________________________________________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______________________________________________________________</w:t>
      </w:r>
    </w:p>
    <w:p w:rsidR="00BE4742" w:rsidRPr="00BE4742" w:rsidRDefault="004D57AB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Наименование научно-исследовательской работы</w:t>
      </w:r>
      <w:r w:rsidR="00BE4742" w:rsidRPr="00BE4742">
        <w:rPr>
          <w:rFonts w:ascii="TimesNewRoman" w:hAnsi="TimesNewRoman" w:cs="TimesNewRoman"/>
          <w:sz w:val="28"/>
          <w:szCs w:val="28"/>
        </w:rPr>
        <w:t>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______________________________________________________________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Конкурсант (ФИО полностью) ________________________________________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_______________________________________________________________</w:t>
      </w:r>
    </w:p>
    <w:p w:rsidR="008F23C8" w:rsidRDefault="008F23C8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Класс__________________________________________________________</w:t>
      </w:r>
    </w:p>
    <w:p w:rsid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Руководитель конкурсанта (ФИО полностью)_________________________</w:t>
      </w:r>
    </w:p>
    <w:p w:rsid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Название учебного заведения______________________________________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_______________________________________________________________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 xml:space="preserve"> 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Телефоны для контактов</w:t>
      </w:r>
      <w:r>
        <w:rPr>
          <w:rFonts w:ascii="TimesNewRoman" w:hAnsi="TimesNewRoman" w:cs="TimesNewRoman"/>
          <w:sz w:val="28"/>
          <w:szCs w:val="28"/>
        </w:rPr>
        <w:t xml:space="preserve"> с руководителем</w:t>
      </w:r>
      <w:r w:rsidRPr="00BE4742">
        <w:rPr>
          <w:rFonts w:ascii="TimesNewRoman" w:hAnsi="TimesNewRoman" w:cs="TimesNewRoman"/>
          <w:sz w:val="28"/>
          <w:szCs w:val="28"/>
        </w:rPr>
        <w:t>: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- рабочий</w:t>
      </w:r>
      <w:r>
        <w:rPr>
          <w:rFonts w:ascii="TimesNewRoman" w:hAnsi="TimesNewRoman" w:cs="TimesNewRoman"/>
          <w:sz w:val="28"/>
          <w:szCs w:val="28"/>
        </w:rPr>
        <w:t>_________________</w:t>
      </w:r>
      <w:r w:rsidRPr="00BE4742">
        <w:rPr>
          <w:rFonts w:ascii="TimesNewRoman" w:hAnsi="TimesNewRoman" w:cs="TimesNewRoman"/>
          <w:sz w:val="28"/>
          <w:szCs w:val="28"/>
        </w:rPr>
        <w:t>_____________________________________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 xml:space="preserve">- сотовый </w:t>
      </w:r>
      <w:r>
        <w:rPr>
          <w:rFonts w:ascii="TimesNewRoman" w:hAnsi="TimesNewRoman" w:cs="TimesNewRoman"/>
          <w:sz w:val="28"/>
          <w:szCs w:val="28"/>
        </w:rPr>
        <w:t>_________________</w:t>
      </w:r>
      <w:r w:rsidRPr="00BE4742">
        <w:rPr>
          <w:rFonts w:ascii="TimesNewRoman" w:hAnsi="TimesNewRoman" w:cs="TimesNewRoman"/>
          <w:sz w:val="28"/>
          <w:szCs w:val="28"/>
        </w:rPr>
        <w:t>_____________________________________</w:t>
      </w:r>
    </w:p>
    <w:p w:rsidR="0089732D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42">
        <w:rPr>
          <w:rFonts w:ascii="TimesNewRoman" w:hAnsi="TimesNewRoman" w:cs="TimesNewRoman"/>
          <w:sz w:val="28"/>
          <w:szCs w:val="28"/>
        </w:rPr>
        <w:t>- E-mail: __________________________________________</w:t>
      </w:r>
      <w:r>
        <w:rPr>
          <w:rFonts w:ascii="TimesNewRoman" w:hAnsi="TimesNewRoman" w:cs="TimesNewRoman"/>
          <w:sz w:val="28"/>
          <w:szCs w:val="28"/>
        </w:rPr>
        <w:t>_____________</w:t>
      </w:r>
    </w:p>
    <w:p w:rsidR="005776F6" w:rsidRPr="00BE4742" w:rsidRDefault="005776F6" w:rsidP="008973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E4742" w:rsidRDefault="008F23C8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207A10">
        <w:rPr>
          <w:rFonts w:ascii="TimesNewRoman" w:hAnsi="TimesNewRoman" w:cs="TimesNewRoman"/>
          <w:b/>
          <w:sz w:val="24"/>
          <w:szCs w:val="24"/>
        </w:rPr>
        <w:lastRenderedPageBreak/>
        <w:t>Критерии оценивания научно-исследовательских</w:t>
      </w:r>
      <w:r w:rsidR="00BE4742" w:rsidRPr="00207A10">
        <w:rPr>
          <w:rFonts w:ascii="TimesNewRoman" w:hAnsi="TimesNewRoman" w:cs="TimesNewRoman"/>
          <w:b/>
          <w:sz w:val="24"/>
          <w:szCs w:val="24"/>
        </w:rPr>
        <w:t xml:space="preserve"> работ обучающихся образовательных организаций.</w:t>
      </w:r>
    </w:p>
    <w:p w:rsidR="00207A10" w:rsidRDefault="00207A10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207A10" w:rsidRPr="00207A10" w:rsidRDefault="00207A10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207A10">
        <w:rPr>
          <w:rFonts w:ascii="TimesNewRoman" w:hAnsi="TimesNewRoman" w:cs="TimesNewRoman"/>
          <w:sz w:val="24"/>
          <w:szCs w:val="24"/>
          <w:lang w:val="en-US"/>
        </w:rPr>
        <w:t>I</w:t>
      </w:r>
      <w:r w:rsidRPr="00207A10">
        <w:rPr>
          <w:rFonts w:ascii="TimesNewRoman" w:hAnsi="TimesNewRoman" w:cs="TimesNewRoman"/>
          <w:sz w:val="24"/>
          <w:szCs w:val="24"/>
        </w:rPr>
        <w:t>. Научно-исследовательские работы обучающихся образовательных организаций города Ярославля и Ярославской области, посвященные зоне ЮНЕСКО в городе Ярославле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07A10" w:rsidRDefault="00207A10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</w:p>
    <w:p w:rsidR="00207A10" w:rsidRPr="00207A10" w:rsidRDefault="00207A10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>Критерии оценивания н</w:t>
      </w:r>
      <w:r w:rsidRPr="00207A10">
        <w:rPr>
          <w:rFonts w:ascii="TimesNewRoman" w:hAnsi="TimesNewRoman" w:cs="TimesNewRoman"/>
          <w:i/>
          <w:sz w:val="24"/>
          <w:szCs w:val="24"/>
        </w:rPr>
        <w:t>аучно-исследовательски</w:t>
      </w:r>
      <w:r>
        <w:rPr>
          <w:rFonts w:ascii="TimesNewRoman" w:hAnsi="TimesNewRoman" w:cs="TimesNewRoman"/>
          <w:i/>
          <w:sz w:val="24"/>
          <w:szCs w:val="24"/>
        </w:rPr>
        <w:t>х</w:t>
      </w:r>
      <w:r w:rsidRPr="00207A10">
        <w:rPr>
          <w:rFonts w:ascii="TimesNewRoman" w:hAnsi="TimesNewRoman" w:cs="TimesNewRoman"/>
          <w:i/>
          <w:sz w:val="24"/>
          <w:szCs w:val="24"/>
        </w:rPr>
        <w:t xml:space="preserve"> работ обучающихся образовательных организаций города Ярославля и Ярославской области, посвященны</w:t>
      </w:r>
      <w:r>
        <w:rPr>
          <w:rFonts w:ascii="TimesNewRoman" w:hAnsi="TimesNewRoman" w:cs="TimesNewRoman"/>
          <w:i/>
          <w:sz w:val="24"/>
          <w:szCs w:val="24"/>
        </w:rPr>
        <w:t>х</w:t>
      </w:r>
      <w:r w:rsidRPr="00207A10">
        <w:rPr>
          <w:rFonts w:ascii="TimesNewRoman" w:hAnsi="TimesNewRoman" w:cs="TimesNewRoman"/>
          <w:i/>
          <w:sz w:val="24"/>
          <w:szCs w:val="24"/>
        </w:rPr>
        <w:t xml:space="preserve"> зоне ЮНЕСКО в городе Ярославле</w:t>
      </w:r>
      <w:r>
        <w:rPr>
          <w:rFonts w:ascii="TimesNewRoman" w:hAnsi="TimesNewRoman" w:cs="TimesNewRoman"/>
          <w:i/>
          <w:sz w:val="24"/>
          <w:szCs w:val="24"/>
        </w:rPr>
        <w:t>.</w:t>
      </w:r>
    </w:p>
    <w:p w:rsidR="00207A10" w:rsidRPr="00207A10" w:rsidRDefault="00207A10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 xml:space="preserve">1. На </w:t>
      </w:r>
      <w:r w:rsidR="003B5744">
        <w:rPr>
          <w:rFonts w:ascii="TimesNewRoman" w:hAnsi="TimesNewRoman" w:cs="TimesNewRoman"/>
          <w:sz w:val="24"/>
          <w:szCs w:val="24"/>
        </w:rPr>
        <w:t>К</w:t>
      </w:r>
      <w:r w:rsidRPr="00BE4742">
        <w:rPr>
          <w:rFonts w:ascii="TimesNewRoman" w:hAnsi="TimesNewRoman" w:cs="TimesNewRoman"/>
          <w:sz w:val="24"/>
          <w:szCs w:val="24"/>
        </w:rPr>
        <w:t>онкурс могут быть представлены работы, выполненные как одним автором, так и авторским коллективом в к</w:t>
      </w:r>
      <w:r w:rsidR="00207A10">
        <w:rPr>
          <w:rFonts w:ascii="TimesNewRoman" w:hAnsi="TimesNewRoman" w:cs="TimesNewRoman"/>
          <w:sz w:val="24"/>
          <w:szCs w:val="24"/>
        </w:rPr>
        <w:t>оличестве не более двух человек</w:t>
      </w:r>
      <w:r w:rsidRPr="00BE4742">
        <w:rPr>
          <w:rFonts w:ascii="TimesNewRoman" w:hAnsi="TimesNewRoman" w:cs="TimesNewRoman"/>
          <w:sz w:val="24"/>
          <w:szCs w:val="24"/>
        </w:rPr>
        <w:t xml:space="preserve"> под руководством </w:t>
      </w:r>
      <w:r w:rsidR="008D1C40">
        <w:rPr>
          <w:rFonts w:ascii="TimesNewRoman" w:hAnsi="TimesNewRoman" w:cs="TimesNewRoman"/>
          <w:sz w:val="24"/>
          <w:szCs w:val="24"/>
        </w:rPr>
        <w:t xml:space="preserve">не более трех </w:t>
      </w:r>
      <w:r w:rsidRPr="00BE4742">
        <w:rPr>
          <w:rFonts w:ascii="TimesNewRoman" w:hAnsi="TimesNewRoman" w:cs="TimesNewRoman"/>
          <w:sz w:val="24"/>
          <w:szCs w:val="24"/>
        </w:rPr>
        <w:t>учителей</w:t>
      </w:r>
      <w:r w:rsidR="00207A10">
        <w:rPr>
          <w:rFonts w:ascii="TimesNewRoman" w:hAnsi="TimesNewRoman" w:cs="TimesNewRoman"/>
          <w:sz w:val="24"/>
          <w:szCs w:val="24"/>
        </w:rPr>
        <w:t>.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 xml:space="preserve">2. Работы обучающихся образовательных организаций должны быть четко структурированы и содержать все следующие разделы: 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- титульный лист;</w:t>
      </w:r>
    </w:p>
    <w:p w:rsidR="00207A10" w:rsidRDefault="008F23C8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введение</w:t>
      </w:r>
      <w:r w:rsidR="00207A10">
        <w:rPr>
          <w:rFonts w:ascii="TimesNewRoman" w:hAnsi="TimesNewRoman" w:cs="TimesNewRoman"/>
          <w:sz w:val="24"/>
          <w:szCs w:val="24"/>
        </w:rPr>
        <w:t xml:space="preserve">: </w:t>
      </w:r>
    </w:p>
    <w:p w:rsidR="00BE4742" w:rsidRPr="00BE4742" w:rsidRDefault="00207A10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BE4742" w:rsidRPr="00BE4742">
        <w:rPr>
          <w:rFonts w:ascii="TimesNewRoman" w:hAnsi="TimesNewRoman" w:cs="TimesNewRoman"/>
          <w:sz w:val="24"/>
          <w:szCs w:val="24"/>
        </w:rPr>
        <w:t>ответ на вопрос: почему необходимо сохранять и оберегать исторический облик центральной части города Ярославля?;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- характеристика использованных источников и литературы;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- основная часть (местоположение здания, его история – когда и кем построено, кто из известных личностей в нем проживал, изменение его архитектурного облика за время существования, опыт восстановления после серьезных разрушений</w:t>
      </w:r>
      <w:r w:rsidR="008F23C8">
        <w:rPr>
          <w:rFonts w:ascii="TimesNewRoman" w:hAnsi="TimesNewRoman" w:cs="TimesNewRoman"/>
          <w:sz w:val="24"/>
          <w:szCs w:val="24"/>
        </w:rPr>
        <w:t xml:space="preserve"> и.</w:t>
      </w:r>
      <w:r w:rsidR="00207A10">
        <w:rPr>
          <w:rFonts w:ascii="TimesNewRoman" w:hAnsi="TimesNewRoman" w:cs="TimesNewRoman"/>
          <w:sz w:val="24"/>
          <w:szCs w:val="24"/>
        </w:rPr>
        <w:t xml:space="preserve"> </w:t>
      </w:r>
      <w:r w:rsidR="008F23C8">
        <w:rPr>
          <w:rFonts w:ascii="TimesNewRoman" w:hAnsi="TimesNewRoman" w:cs="TimesNewRoman"/>
          <w:sz w:val="24"/>
          <w:szCs w:val="24"/>
        </w:rPr>
        <w:t>т.</w:t>
      </w:r>
      <w:r w:rsidR="00207A10">
        <w:rPr>
          <w:rFonts w:ascii="TimesNewRoman" w:hAnsi="TimesNewRoman" w:cs="TimesNewRoman"/>
          <w:sz w:val="24"/>
          <w:szCs w:val="24"/>
        </w:rPr>
        <w:t>д.</w:t>
      </w:r>
      <w:r w:rsidRPr="00BE4742">
        <w:rPr>
          <w:rFonts w:ascii="TimesNewRoman" w:hAnsi="TimesNewRoman" w:cs="TimesNewRoman"/>
          <w:sz w:val="24"/>
          <w:szCs w:val="24"/>
        </w:rPr>
        <w:t>);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 xml:space="preserve">- заключение; 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- список использованной литературы (в том числе интернет-ресурсов) в алфавитном порядке;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- обязательная презентация с иллюстрациями.</w:t>
      </w:r>
    </w:p>
    <w:p w:rsidR="00207A10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3. Содержание работы должно соответствовать заявленной теме, затрагива</w:t>
      </w:r>
      <w:r w:rsidR="00207A10">
        <w:rPr>
          <w:rFonts w:ascii="TimesNewRoman" w:hAnsi="TimesNewRoman" w:cs="TimesNewRoman"/>
          <w:sz w:val="24"/>
          <w:szCs w:val="24"/>
        </w:rPr>
        <w:t xml:space="preserve">ть историю только одного здания в зоне </w:t>
      </w:r>
      <w:r w:rsidR="008F23C8">
        <w:rPr>
          <w:rFonts w:ascii="TimesNewRoman" w:hAnsi="TimesNewRoman" w:cs="TimesNewRoman"/>
          <w:sz w:val="24"/>
          <w:szCs w:val="24"/>
        </w:rPr>
        <w:t>ЮНЕСКО</w:t>
      </w:r>
      <w:r w:rsidR="003B5744">
        <w:rPr>
          <w:rFonts w:ascii="TimesNewRoman" w:hAnsi="TimesNewRoman" w:cs="TimesNewRoman"/>
          <w:sz w:val="24"/>
          <w:szCs w:val="24"/>
        </w:rPr>
        <w:t xml:space="preserve"> в Ярославле, являющего</w:t>
      </w:r>
      <w:r w:rsidR="00207A10">
        <w:rPr>
          <w:rFonts w:ascii="TimesNewRoman" w:hAnsi="TimesNewRoman" w:cs="TimesNewRoman"/>
          <w:sz w:val="24"/>
          <w:szCs w:val="24"/>
        </w:rPr>
        <w:t>ся</w:t>
      </w:r>
      <w:r w:rsidR="008F23C8">
        <w:rPr>
          <w:rFonts w:ascii="TimesNewRoman" w:hAnsi="TimesNewRoman" w:cs="TimesNewRoman"/>
          <w:sz w:val="24"/>
          <w:szCs w:val="24"/>
        </w:rPr>
        <w:t xml:space="preserve"> памятник</w:t>
      </w:r>
      <w:r w:rsidR="00207A10">
        <w:rPr>
          <w:rFonts w:ascii="TimesNewRoman" w:hAnsi="TimesNewRoman" w:cs="TimesNewRoman"/>
          <w:sz w:val="24"/>
          <w:szCs w:val="24"/>
        </w:rPr>
        <w:t>ом</w:t>
      </w:r>
      <w:r w:rsidRPr="00BE4742">
        <w:rPr>
          <w:rFonts w:ascii="TimesNewRoman" w:hAnsi="TimesNewRoman" w:cs="TimesNewRoman"/>
          <w:sz w:val="24"/>
          <w:szCs w:val="24"/>
        </w:rPr>
        <w:t xml:space="preserve"> федерального или регионального значения.</w:t>
      </w:r>
      <w:r w:rsidR="00207A10">
        <w:rPr>
          <w:rFonts w:ascii="TimesNewRoman" w:hAnsi="TimesNewRoman" w:cs="TimesNewRoman"/>
          <w:sz w:val="24"/>
          <w:szCs w:val="24"/>
        </w:rPr>
        <w:t xml:space="preserve"> </w:t>
      </w:r>
    </w:p>
    <w:p w:rsidR="00BE4742" w:rsidRP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>4. В работе должны быть четко определены цели и объект исследования.</w:t>
      </w:r>
    </w:p>
    <w:p w:rsidR="00BE4742" w:rsidRDefault="00BE4742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E4742">
        <w:rPr>
          <w:rFonts w:ascii="TimesNewRoman" w:hAnsi="TimesNewRoman" w:cs="TimesNewRoman"/>
          <w:sz w:val="24"/>
          <w:szCs w:val="24"/>
        </w:rPr>
        <w:t xml:space="preserve">5. Актуальность исследования должна быть связана с введением в оборот новых источников (фотографий, </w:t>
      </w:r>
      <w:r w:rsidR="008D1C40">
        <w:rPr>
          <w:rFonts w:ascii="TimesNewRoman" w:hAnsi="TimesNewRoman" w:cs="TimesNewRoman"/>
          <w:sz w:val="24"/>
          <w:szCs w:val="24"/>
        </w:rPr>
        <w:t xml:space="preserve">в том числе выполненных самими конкурсантами, </w:t>
      </w:r>
      <w:r w:rsidRPr="00BE4742">
        <w:rPr>
          <w:rFonts w:ascii="TimesNewRoman" w:hAnsi="TimesNewRoman" w:cs="TimesNewRoman"/>
          <w:sz w:val="24"/>
          <w:szCs w:val="24"/>
        </w:rPr>
        <w:t>материалов домашних архивов и т.п.) или популяризацией малоизвестных источников.</w:t>
      </w:r>
    </w:p>
    <w:p w:rsidR="00C05B7D" w:rsidRDefault="00C05B7D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D1C40" w:rsidRPr="008D1C40" w:rsidRDefault="008D1C40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D1C40">
        <w:rPr>
          <w:rFonts w:ascii="TimesNewRoman" w:hAnsi="TimesNewRoman" w:cs="TimesNewRoman"/>
          <w:sz w:val="24"/>
          <w:szCs w:val="24"/>
          <w:lang w:val="en-US"/>
        </w:rPr>
        <w:t>II</w:t>
      </w:r>
      <w:r w:rsidRPr="008D1C40">
        <w:rPr>
          <w:rFonts w:ascii="TimesNewRoman" w:hAnsi="TimesNewRoman" w:cs="TimesNewRoman"/>
          <w:sz w:val="24"/>
          <w:szCs w:val="24"/>
        </w:rPr>
        <w:t>. Научно-исследовательские работы обучающихся образовательных организаций Ярославской области, посвященные локальной и региональной истории.</w:t>
      </w:r>
    </w:p>
    <w:p w:rsidR="008D1C40" w:rsidRPr="004E7893" w:rsidRDefault="008D1C40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</w:p>
    <w:p w:rsidR="00C05B7D" w:rsidRPr="003B5744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3B5744">
        <w:rPr>
          <w:rFonts w:ascii="TimesNewRoman" w:hAnsi="TimesNewRoman" w:cs="TimesNewRoman"/>
          <w:i/>
          <w:sz w:val="24"/>
          <w:szCs w:val="24"/>
        </w:rPr>
        <w:t xml:space="preserve">Критерии оценивания научно-исследовательских работ обучающихся образовательных организаций </w:t>
      </w:r>
      <w:r w:rsidR="008D1C40">
        <w:rPr>
          <w:rFonts w:ascii="TimesNewRoman" w:hAnsi="TimesNewRoman" w:cs="TimesNewRoman"/>
          <w:i/>
          <w:sz w:val="24"/>
          <w:szCs w:val="24"/>
        </w:rPr>
        <w:t>Ярос</w:t>
      </w:r>
      <w:r w:rsidRPr="003B5744">
        <w:rPr>
          <w:rFonts w:ascii="TimesNewRoman" w:hAnsi="TimesNewRoman" w:cs="TimesNewRoman"/>
          <w:i/>
          <w:sz w:val="24"/>
          <w:szCs w:val="24"/>
        </w:rPr>
        <w:t xml:space="preserve">лавской области, </w:t>
      </w:r>
      <w:r w:rsidR="008D1C40">
        <w:rPr>
          <w:rFonts w:ascii="TimesNewRoman" w:hAnsi="TimesNewRoman" w:cs="TimesNewRoman"/>
          <w:i/>
          <w:sz w:val="24"/>
          <w:szCs w:val="24"/>
        </w:rPr>
        <w:t>посвященных локальной и региональной истории</w:t>
      </w:r>
      <w:r w:rsidRPr="003B5744">
        <w:rPr>
          <w:rFonts w:ascii="TimesNewRoman" w:hAnsi="TimesNewRoman" w:cs="TimesNewRoman"/>
          <w:i/>
          <w:sz w:val="24"/>
          <w:szCs w:val="24"/>
        </w:rPr>
        <w:t>.</w:t>
      </w:r>
    </w:p>
    <w:p w:rsidR="003B5744" w:rsidRDefault="003B5744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05B7D" w:rsidRPr="00C05B7D" w:rsidRDefault="003B5744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На К</w:t>
      </w:r>
      <w:r w:rsidR="00C05B7D" w:rsidRPr="00C05B7D">
        <w:rPr>
          <w:rFonts w:ascii="TimesNewRoman" w:hAnsi="TimesNewRoman" w:cs="TimesNewRoman"/>
          <w:sz w:val="24"/>
          <w:szCs w:val="24"/>
        </w:rPr>
        <w:t xml:space="preserve">онкурс могут быть представлены работы, выполненные как одним автором, так и авторским коллективом в количестве не более двух человек под руководством </w:t>
      </w:r>
      <w:r w:rsidR="00FE496D">
        <w:rPr>
          <w:rFonts w:ascii="TimesNewRoman" w:hAnsi="TimesNewRoman" w:cs="TimesNewRoman"/>
          <w:sz w:val="24"/>
          <w:szCs w:val="24"/>
        </w:rPr>
        <w:t xml:space="preserve">не более трех </w:t>
      </w:r>
      <w:r w:rsidR="00C05B7D" w:rsidRPr="00C05B7D">
        <w:rPr>
          <w:rFonts w:ascii="TimesNewRoman" w:hAnsi="TimesNewRoman" w:cs="TimesNewRoman"/>
          <w:sz w:val="24"/>
          <w:szCs w:val="24"/>
        </w:rPr>
        <w:t>учителей.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 xml:space="preserve">2. Работы обучающихся образовательных организаций должны быть четко структурированы и содержать все следующие разделы: 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- титульный лист;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 xml:space="preserve">- введение: 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- ответ на вопрос: почему необходимо сохранять и оберегать исторически</w:t>
      </w:r>
      <w:r w:rsidR="003B5744">
        <w:rPr>
          <w:rFonts w:ascii="TimesNewRoman" w:hAnsi="TimesNewRoman" w:cs="TimesNewRoman"/>
          <w:sz w:val="24"/>
          <w:szCs w:val="24"/>
        </w:rPr>
        <w:t>й облик Вашего города</w:t>
      </w:r>
      <w:r w:rsidR="00FE496D">
        <w:rPr>
          <w:rFonts w:ascii="TimesNewRoman" w:hAnsi="TimesNewRoman" w:cs="TimesNewRoman"/>
          <w:sz w:val="24"/>
          <w:szCs w:val="24"/>
        </w:rPr>
        <w:t xml:space="preserve"> </w:t>
      </w:r>
      <w:r w:rsidR="00FE496D" w:rsidRPr="00FE496D">
        <w:rPr>
          <w:rFonts w:ascii="TimesNewRoman" w:hAnsi="TimesNewRoman" w:cs="TimesNewRoman"/>
          <w:sz w:val="24"/>
          <w:szCs w:val="24"/>
        </w:rPr>
        <w:t xml:space="preserve">/ </w:t>
      </w:r>
      <w:r w:rsidR="00FE496D">
        <w:rPr>
          <w:rFonts w:ascii="TimesNewRoman" w:hAnsi="TimesNewRoman" w:cs="TimesNewRoman"/>
          <w:sz w:val="24"/>
          <w:szCs w:val="24"/>
        </w:rPr>
        <w:t>населенного пункта</w:t>
      </w:r>
      <w:r w:rsidRPr="00C05B7D">
        <w:rPr>
          <w:rFonts w:ascii="TimesNewRoman" w:hAnsi="TimesNewRoman" w:cs="TimesNewRoman"/>
          <w:sz w:val="24"/>
          <w:szCs w:val="24"/>
        </w:rPr>
        <w:t>?;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- характеристика использованных источников и литературы;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lastRenderedPageBreak/>
        <w:t>- основная часть (местоположение здания, его история – когда и кем построено, кто из известных личностей в нем проживал, изменение его архитектурного облика за время существования, опыт восстановления после серьезных разрушений и. т.д.);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 xml:space="preserve">- заключение; 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- список использованной литературы (в том числе интернет-ресурсов) в алфавитном порядке;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- обязательная презентация с иллюстрациями.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3. Содержание работы должно соответствовать заявленной теме, затрагиват</w:t>
      </w:r>
      <w:r w:rsidR="003B5744">
        <w:rPr>
          <w:rFonts w:ascii="TimesNewRoman" w:hAnsi="TimesNewRoman" w:cs="TimesNewRoman"/>
          <w:sz w:val="24"/>
          <w:szCs w:val="24"/>
        </w:rPr>
        <w:t xml:space="preserve">ь историю только одного здания. </w:t>
      </w:r>
      <w:r w:rsidRPr="00C05B7D">
        <w:rPr>
          <w:rFonts w:ascii="TimesNewRoman" w:hAnsi="TimesNewRoman" w:cs="TimesNewRoman"/>
          <w:sz w:val="24"/>
          <w:szCs w:val="24"/>
        </w:rPr>
        <w:t xml:space="preserve"> </w:t>
      </w:r>
    </w:p>
    <w:p w:rsidR="00C05B7D" w:rsidRPr="00C05B7D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>4. В работе должны быть четко определены цели и объект исследования.</w:t>
      </w:r>
    </w:p>
    <w:p w:rsidR="00C05B7D" w:rsidRPr="00BE4742" w:rsidRDefault="00C05B7D" w:rsidP="00C05B7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5B7D">
        <w:rPr>
          <w:rFonts w:ascii="TimesNewRoman" w:hAnsi="TimesNewRoman" w:cs="TimesNewRoman"/>
          <w:sz w:val="24"/>
          <w:szCs w:val="24"/>
        </w:rPr>
        <w:t xml:space="preserve">5. Актуальность исследования должна быть связана с введением в оборот новых источников (фотографий, </w:t>
      </w:r>
      <w:r w:rsidR="00FE496D" w:rsidRPr="00FE496D">
        <w:rPr>
          <w:rFonts w:ascii="TimesNewRoman" w:hAnsi="TimesNewRoman" w:cs="TimesNewRoman"/>
          <w:sz w:val="24"/>
          <w:szCs w:val="24"/>
        </w:rPr>
        <w:t>в том числе выполненных самими конкурсантами</w:t>
      </w:r>
      <w:r w:rsidR="00FE496D">
        <w:rPr>
          <w:rFonts w:ascii="TimesNewRoman" w:hAnsi="TimesNewRoman" w:cs="TimesNewRoman"/>
          <w:sz w:val="24"/>
          <w:szCs w:val="24"/>
        </w:rPr>
        <w:t xml:space="preserve">, </w:t>
      </w:r>
      <w:r w:rsidRPr="00C05B7D">
        <w:rPr>
          <w:rFonts w:ascii="TimesNewRoman" w:hAnsi="TimesNewRoman" w:cs="TimesNewRoman"/>
          <w:sz w:val="24"/>
          <w:szCs w:val="24"/>
        </w:rPr>
        <w:t>материалов домашних архивов и т.п.) или популяризацией малоизвестных источников</w:t>
      </w:r>
    </w:p>
    <w:p w:rsidR="00BE4742" w:rsidRDefault="00BE4742" w:rsidP="002267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sectPr w:rsidR="00BE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A1" w:rsidRDefault="005C10A1" w:rsidP="001B12B2">
      <w:pPr>
        <w:spacing w:after="0" w:line="240" w:lineRule="auto"/>
      </w:pPr>
      <w:r>
        <w:separator/>
      </w:r>
    </w:p>
  </w:endnote>
  <w:endnote w:type="continuationSeparator" w:id="0">
    <w:p w:rsidR="005C10A1" w:rsidRDefault="005C10A1" w:rsidP="001B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A1" w:rsidRDefault="005C10A1" w:rsidP="001B12B2">
      <w:pPr>
        <w:spacing w:after="0" w:line="240" w:lineRule="auto"/>
      </w:pPr>
      <w:r>
        <w:separator/>
      </w:r>
    </w:p>
  </w:footnote>
  <w:footnote w:type="continuationSeparator" w:id="0">
    <w:p w:rsidR="005C10A1" w:rsidRDefault="005C10A1" w:rsidP="001B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F5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96AC0"/>
    <w:multiLevelType w:val="multilevel"/>
    <w:tmpl w:val="1A08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04B02"/>
    <w:multiLevelType w:val="hybridMultilevel"/>
    <w:tmpl w:val="30D4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57"/>
    <w:rsid w:val="00022105"/>
    <w:rsid w:val="000415A8"/>
    <w:rsid w:val="00077A44"/>
    <w:rsid w:val="00085CF7"/>
    <w:rsid w:val="0009446C"/>
    <w:rsid w:val="000D566A"/>
    <w:rsid w:val="001553BE"/>
    <w:rsid w:val="00190076"/>
    <w:rsid w:val="001B12B2"/>
    <w:rsid w:val="001E2099"/>
    <w:rsid w:val="001E297F"/>
    <w:rsid w:val="00207A10"/>
    <w:rsid w:val="0022671F"/>
    <w:rsid w:val="002403DB"/>
    <w:rsid w:val="00254E67"/>
    <w:rsid w:val="0027698A"/>
    <w:rsid w:val="00296F16"/>
    <w:rsid w:val="002B3136"/>
    <w:rsid w:val="002C3B9C"/>
    <w:rsid w:val="002D6B97"/>
    <w:rsid w:val="002F72E2"/>
    <w:rsid w:val="00302D8E"/>
    <w:rsid w:val="00312E9B"/>
    <w:rsid w:val="0033392E"/>
    <w:rsid w:val="003557C4"/>
    <w:rsid w:val="00363891"/>
    <w:rsid w:val="00381CD4"/>
    <w:rsid w:val="00383996"/>
    <w:rsid w:val="003949AC"/>
    <w:rsid w:val="00396DF3"/>
    <w:rsid w:val="003B5744"/>
    <w:rsid w:val="003B5FE9"/>
    <w:rsid w:val="00406374"/>
    <w:rsid w:val="004C20C4"/>
    <w:rsid w:val="004D57AB"/>
    <w:rsid w:val="004E26B0"/>
    <w:rsid w:val="004E55DA"/>
    <w:rsid w:val="004E7893"/>
    <w:rsid w:val="004F79F4"/>
    <w:rsid w:val="00505957"/>
    <w:rsid w:val="00551869"/>
    <w:rsid w:val="0056014D"/>
    <w:rsid w:val="00560E1C"/>
    <w:rsid w:val="005776F6"/>
    <w:rsid w:val="00596D79"/>
    <w:rsid w:val="00597D09"/>
    <w:rsid w:val="005C10A1"/>
    <w:rsid w:val="005C4CC1"/>
    <w:rsid w:val="005C71AB"/>
    <w:rsid w:val="005D76F0"/>
    <w:rsid w:val="006027EB"/>
    <w:rsid w:val="00636B07"/>
    <w:rsid w:val="006439C9"/>
    <w:rsid w:val="00653FE8"/>
    <w:rsid w:val="006B53BF"/>
    <w:rsid w:val="006C2A31"/>
    <w:rsid w:val="00713FC1"/>
    <w:rsid w:val="00716635"/>
    <w:rsid w:val="0075620D"/>
    <w:rsid w:val="0079125A"/>
    <w:rsid w:val="007B0A11"/>
    <w:rsid w:val="007C2849"/>
    <w:rsid w:val="007C7883"/>
    <w:rsid w:val="007D0C40"/>
    <w:rsid w:val="0080068C"/>
    <w:rsid w:val="00803058"/>
    <w:rsid w:val="00820C25"/>
    <w:rsid w:val="00823D2C"/>
    <w:rsid w:val="0086122C"/>
    <w:rsid w:val="00864733"/>
    <w:rsid w:val="00872E9A"/>
    <w:rsid w:val="0088620A"/>
    <w:rsid w:val="008968A8"/>
    <w:rsid w:val="0089732D"/>
    <w:rsid w:val="008D0AF5"/>
    <w:rsid w:val="008D1C40"/>
    <w:rsid w:val="008E78D3"/>
    <w:rsid w:val="008F13CE"/>
    <w:rsid w:val="008F23C8"/>
    <w:rsid w:val="00921AC2"/>
    <w:rsid w:val="00960DD4"/>
    <w:rsid w:val="00996050"/>
    <w:rsid w:val="009A04BE"/>
    <w:rsid w:val="009E4414"/>
    <w:rsid w:val="00A062E3"/>
    <w:rsid w:val="00A06F7E"/>
    <w:rsid w:val="00A179C4"/>
    <w:rsid w:val="00A334C3"/>
    <w:rsid w:val="00A608C5"/>
    <w:rsid w:val="00AB0E84"/>
    <w:rsid w:val="00AD5898"/>
    <w:rsid w:val="00B10652"/>
    <w:rsid w:val="00B50039"/>
    <w:rsid w:val="00BB28C5"/>
    <w:rsid w:val="00BE4742"/>
    <w:rsid w:val="00C05B7D"/>
    <w:rsid w:val="00C57CD6"/>
    <w:rsid w:val="00C75F73"/>
    <w:rsid w:val="00C96475"/>
    <w:rsid w:val="00CA1C6F"/>
    <w:rsid w:val="00D063E4"/>
    <w:rsid w:val="00D36B36"/>
    <w:rsid w:val="00DD299B"/>
    <w:rsid w:val="00E53199"/>
    <w:rsid w:val="00EB6D7E"/>
    <w:rsid w:val="00F14993"/>
    <w:rsid w:val="00F668A5"/>
    <w:rsid w:val="00F74993"/>
    <w:rsid w:val="00FA6D81"/>
    <w:rsid w:val="00FB2C6B"/>
    <w:rsid w:val="00FE496D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0E88-22BF-4829-9448-7C0236A8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field-value">
    <w:name w:val="b-message-head__field-value"/>
    <w:basedOn w:val="a0"/>
    <w:rsid w:val="00A062E3"/>
  </w:style>
  <w:style w:type="character" w:styleId="a4">
    <w:name w:val="Hyperlink"/>
    <w:basedOn w:val="a0"/>
    <w:uiPriority w:val="99"/>
    <w:unhideWhenUsed/>
    <w:rsid w:val="00A062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2B2"/>
  </w:style>
  <w:style w:type="paragraph" w:styleId="a7">
    <w:name w:val="footer"/>
    <w:basedOn w:val="a"/>
    <w:link w:val="a8"/>
    <w:uiPriority w:val="99"/>
    <w:unhideWhenUsed/>
    <w:rsid w:val="001B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2B2"/>
  </w:style>
  <w:style w:type="character" w:styleId="a9">
    <w:name w:val="FollowedHyperlink"/>
    <w:basedOn w:val="a0"/>
    <w:uiPriority w:val="99"/>
    <w:semiHidden/>
    <w:unhideWhenUsed/>
    <w:rsid w:val="0075620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9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Наталья Вячеславовна Страхова</cp:lastModifiedBy>
  <cp:revision>33</cp:revision>
  <cp:lastPrinted>2017-11-08T07:16:00Z</cp:lastPrinted>
  <dcterms:created xsi:type="dcterms:W3CDTF">2017-11-10T06:13:00Z</dcterms:created>
  <dcterms:modified xsi:type="dcterms:W3CDTF">2018-02-05T10:43:00Z</dcterms:modified>
</cp:coreProperties>
</file>