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FC" w:rsidRPr="009F519C" w:rsidRDefault="008170FC" w:rsidP="008170FC">
      <w:pPr>
        <w:pStyle w:val="1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9F519C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8170FC" w:rsidRDefault="008170FC" w:rsidP="004D6C5F">
      <w:pPr>
        <w:pStyle w:val="1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0FC" w:rsidRDefault="008170FC" w:rsidP="00A840B5">
      <w:pPr>
        <w:pStyle w:val="1"/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840B5" w:rsidRPr="00034414" w:rsidRDefault="008170FC" w:rsidP="00A84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0F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D6C5F" w:rsidRPr="00AF603D">
        <w:rPr>
          <w:rFonts w:ascii="Times New Roman" w:hAnsi="Times New Roman" w:cs="Times New Roman"/>
          <w:b/>
          <w:sz w:val="28"/>
          <w:szCs w:val="28"/>
        </w:rPr>
        <w:t>региональном конкурсе</w:t>
      </w:r>
      <w:r w:rsidR="005E00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0B5" w:rsidRPr="00192651">
        <w:rPr>
          <w:rFonts w:ascii="Times New Roman" w:hAnsi="Times New Roman" w:cs="Times New Roman"/>
          <w:b/>
          <w:sz w:val="28"/>
          <w:szCs w:val="28"/>
        </w:rPr>
        <w:t xml:space="preserve">учебных экскурсий </w:t>
      </w:r>
    </w:p>
    <w:p w:rsidR="008170FC" w:rsidRDefault="00A840B5" w:rsidP="00A840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651">
        <w:rPr>
          <w:rFonts w:ascii="Times New Roman" w:hAnsi="Times New Roman" w:cs="Times New Roman"/>
          <w:b/>
          <w:sz w:val="28"/>
          <w:szCs w:val="28"/>
        </w:rPr>
        <w:t>краеведческой направленности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92651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192651"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 w:rsidRPr="001926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2651">
        <w:rPr>
          <w:rFonts w:ascii="Times New Roman" w:hAnsi="Times New Roman" w:cs="Times New Roman"/>
          <w:b/>
          <w:sz w:val="28"/>
          <w:szCs w:val="28"/>
        </w:rPr>
        <w:t>Ярославия</w:t>
      </w:r>
      <w:proofErr w:type="spellEnd"/>
      <w:r w:rsidRPr="00192651">
        <w:rPr>
          <w:rFonts w:ascii="Times New Roman" w:hAnsi="Times New Roman" w:cs="Times New Roman"/>
          <w:b/>
          <w:sz w:val="28"/>
          <w:szCs w:val="28"/>
        </w:rPr>
        <w:t>»</w:t>
      </w:r>
    </w:p>
    <w:p w:rsidR="008170FC" w:rsidRPr="008170FC" w:rsidRDefault="008170FC" w:rsidP="008170F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4026A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170FC" w:rsidRPr="00410DC8" w:rsidRDefault="008170FC" w:rsidP="008170FC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010CAB" w:rsidRDefault="00A4026A" w:rsidP="00BC6A36">
      <w:pPr>
        <w:pStyle w:val="a3"/>
        <w:tabs>
          <w:tab w:val="left" w:pos="123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0E84">
        <w:rPr>
          <w:rFonts w:ascii="Times New Roman" w:hAnsi="Times New Roman" w:cs="Times New Roman"/>
          <w:sz w:val="28"/>
          <w:szCs w:val="28"/>
        </w:rPr>
        <w:t xml:space="preserve">Региональный конкурс </w:t>
      </w:r>
      <w:r w:rsidR="00A840B5" w:rsidRPr="00A840B5">
        <w:rPr>
          <w:rFonts w:ascii="Times New Roman" w:hAnsi="Times New Roman" w:cs="Times New Roman"/>
          <w:sz w:val="28"/>
          <w:szCs w:val="28"/>
        </w:rPr>
        <w:t xml:space="preserve">учебных экскурсий краеведческой направленности «Моя </w:t>
      </w:r>
      <w:proofErr w:type="spellStart"/>
      <w:r w:rsidR="00A840B5" w:rsidRPr="00A840B5"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 w:rsidR="00A840B5" w:rsidRPr="00A840B5">
        <w:rPr>
          <w:rFonts w:ascii="Times New Roman" w:hAnsi="Times New Roman" w:cs="Times New Roman"/>
          <w:sz w:val="28"/>
          <w:szCs w:val="28"/>
        </w:rPr>
        <w:t>»</w:t>
      </w:r>
      <w:r w:rsidR="00BB717A" w:rsidRPr="00B10E84">
        <w:rPr>
          <w:rFonts w:ascii="Times New Roman" w:hAnsi="Times New Roman" w:cs="Times New Roman"/>
          <w:sz w:val="28"/>
          <w:szCs w:val="28"/>
        </w:rPr>
        <w:t xml:space="preserve"> </w:t>
      </w:r>
      <w:r w:rsidRPr="00B10E84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 w:rsidR="00BC6A36" w:rsidRPr="00BB717A">
        <w:rPr>
          <w:rFonts w:ascii="Times New Roman" w:hAnsi="Times New Roman" w:cs="Times New Roman"/>
          <w:sz w:val="28"/>
          <w:szCs w:val="28"/>
        </w:rPr>
        <w:t xml:space="preserve">проводится по инициативе государственного автономного учреждения дополнительного профессионального образования Ярославской области «Институт развития образования» (далее – ИРО, организатор Конкурса) в связи с высокой значимостью целевых </w:t>
      </w:r>
      <w:r w:rsidR="00BC6A36">
        <w:rPr>
          <w:rFonts w:ascii="Times New Roman" w:hAnsi="Times New Roman" w:cs="Times New Roman"/>
          <w:sz w:val="28"/>
          <w:szCs w:val="28"/>
        </w:rPr>
        <w:t xml:space="preserve">приоритетов </w:t>
      </w:r>
      <w:r w:rsidR="00010CAB">
        <w:rPr>
          <w:rFonts w:ascii="Times New Roman" w:hAnsi="Times New Roman" w:cs="Times New Roman"/>
          <w:sz w:val="28"/>
          <w:szCs w:val="28"/>
        </w:rPr>
        <w:t>ф</w:t>
      </w:r>
      <w:r w:rsidR="00BC6A36" w:rsidRPr="00BB717A">
        <w:rPr>
          <w:rFonts w:ascii="Times New Roman" w:hAnsi="Times New Roman" w:cs="Times New Roman"/>
          <w:sz w:val="28"/>
          <w:szCs w:val="28"/>
        </w:rPr>
        <w:t xml:space="preserve">едерального государственного образовательного стандарта, направленных на формирование </w:t>
      </w:r>
      <w:r w:rsidR="00BC6A36" w:rsidRPr="00BB717A">
        <w:rPr>
          <w:rStyle w:val="dash041e005f0431005f044b005f0447005f043d005f044b005f0439005f005fchar1char1"/>
          <w:sz w:val="28"/>
          <w:szCs w:val="28"/>
        </w:rPr>
        <w:t>гражданской идентичности</w:t>
      </w:r>
      <w:r w:rsidR="00010CAB">
        <w:rPr>
          <w:rStyle w:val="dash041e005f0431005f044b005f0447005f043d005f044b005f0439005f005fchar1char1"/>
          <w:sz w:val="28"/>
          <w:szCs w:val="28"/>
        </w:rPr>
        <w:t xml:space="preserve"> и</w:t>
      </w:r>
      <w:r w:rsidR="00BC6A36">
        <w:rPr>
          <w:rStyle w:val="dash041e005f0431005f044b005f0447005f043d005f044b005f0439005f005fchar1char1"/>
          <w:sz w:val="28"/>
          <w:szCs w:val="28"/>
        </w:rPr>
        <w:t xml:space="preserve"> </w:t>
      </w:r>
      <w:r w:rsidR="00BC6A36" w:rsidRPr="00BB717A">
        <w:rPr>
          <w:rStyle w:val="dash041e005f0431005f044b005f0447005f043d005f044b005f0439005f005fchar1char1"/>
          <w:sz w:val="28"/>
          <w:szCs w:val="28"/>
        </w:rPr>
        <w:t>патриотизм</w:t>
      </w:r>
      <w:r w:rsidR="00BC6A36">
        <w:rPr>
          <w:rStyle w:val="dash041e005f0431005f044b005f0447005f043d005f044b005f0439005f005fchar1char1"/>
          <w:sz w:val="28"/>
          <w:szCs w:val="28"/>
        </w:rPr>
        <w:t>а</w:t>
      </w:r>
      <w:r w:rsidR="00010CAB">
        <w:rPr>
          <w:rStyle w:val="dash041e005f0431005f044b005f0447005f043d005f044b005f0439005f005fchar1char1"/>
          <w:sz w:val="28"/>
          <w:szCs w:val="28"/>
        </w:rPr>
        <w:t xml:space="preserve"> обучающихся</w:t>
      </w:r>
      <w:r w:rsidR="00BC6A36" w:rsidRPr="00BB717A">
        <w:rPr>
          <w:rStyle w:val="dash041e005f0431005f044b005f0447005f043d005f044b005f0439005f005fchar1char1"/>
          <w:sz w:val="28"/>
          <w:szCs w:val="28"/>
        </w:rPr>
        <w:t>, уважение к Отечеству, к прошлому и настоящему многонационального народа России, чувство ответственности и</w:t>
      </w:r>
      <w:proofErr w:type="gramEnd"/>
      <w:r w:rsidR="00BC6A36" w:rsidRPr="00BB717A">
        <w:rPr>
          <w:rStyle w:val="dash041e005f0431005f044b005f0447005f043d005f044b005f0439005f005fchar1char1"/>
          <w:sz w:val="28"/>
          <w:szCs w:val="28"/>
        </w:rPr>
        <w:t xml:space="preserve"> долга перед Родиной, идентификация се</w:t>
      </w:r>
      <w:r w:rsidR="00010CAB">
        <w:rPr>
          <w:rStyle w:val="dash041e005f0431005f044b005f0447005f043d005f044b005f0439005f005fchar1char1"/>
          <w:sz w:val="28"/>
          <w:szCs w:val="28"/>
        </w:rPr>
        <w:t>бя в качестве гражданина России. Пр</w:t>
      </w:r>
      <w:r w:rsidR="00BC6A36">
        <w:rPr>
          <w:rStyle w:val="dash041e005f0431005f044b005f0447005f043d005f044b005f0439005f005fchar1char1"/>
          <w:sz w:val="28"/>
          <w:szCs w:val="28"/>
        </w:rPr>
        <w:t>оведение учебных экскурсий является о</w:t>
      </w:r>
      <w:r w:rsidR="00BC6A36" w:rsidRPr="00BB717A">
        <w:rPr>
          <w:rFonts w:ascii="Times New Roman" w:hAnsi="Times New Roman" w:cs="Times New Roman"/>
          <w:sz w:val="28"/>
          <w:szCs w:val="28"/>
        </w:rPr>
        <w:t xml:space="preserve">дним из эффективных путей </w:t>
      </w:r>
      <w:r w:rsidR="00BC6A36">
        <w:rPr>
          <w:rFonts w:ascii="Times New Roman" w:hAnsi="Times New Roman" w:cs="Times New Roman"/>
          <w:sz w:val="28"/>
          <w:szCs w:val="28"/>
        </w:rPr>
        <w:t xml:space="preserve">достижения личностных и </w:t>
      </w:r>
      <w:proofErr w:type="spellStart"/>
      <w:r w:rsidR="00BC6A3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BC6A36">
        <w:rPr>
          <w:rFonts w:ascii="Times New Roman" w:hAnsi="Times New Roman" w:cs="Times New Roman"/>
          <w:sz w:val="28"/>
          <w:szCs w:val="28"/>
        </w:rPr>
        <w:t xml:space="preserve"> результатов образования в области формиро</w:t>
      </w:r>
      <w:r w:rsidR="00BC6A36" w:rsidRPr="00BB717A">
        <w:rPr>
          <w:rFonts w:ascii="Times New Roman" w:hAnsi="Times New Roman" w:cs="Times New Roman"/>
          <w:sz w:val="28"/>
          <w:szCs w:val="28"/>
        </w:rPr>
        <w:t>вания гражданской идентичности обучающихся</w:t>
      </w:r>
      <w:r w:rsidR="00BC6A36">
        <w:rPr>
          <w:rFonts w:ascii="Times New Roman" w:hAnsi="Times New Roman" w:cs="Times New Roman"/>
          <w:sz w:val="28"/>
          <w:szCs w:val="28"/>
        </w:rPr>
        <w:t>, формой интеграции урочной и внеурочной деятельности</w:t>
      </w:r>
      <w:r w:rsidR="00010CAB">
        <w:rPr>
          <w:rFonts w:ascii="Times New Roman" w:hAnsi="Times New Roman" w:cs="Times New Roman"/>
          <w:sz w:val="28"/>
          <w:szCs w:val="28"/>
        </w:rPr>
        <w:t xml:space="preserve">, </w:t>
      </w:r>
      <w:r w:rsidR="00BC6A36" w:rsidRPr="00BB717A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010CAB">
        <w:rPr>
          <w:rFonts w:ascii="Times New Roman" w:hAnsi="Times New Roman" w:cs="Times New Roman"/>
          <w:sz w:val="28"/>
          <w:szCs w:val="28"/>
        </w:rPr>
        <w:t xml:space="preserve">расширению образовательного пространства, развитию партнерских связей, воспитанию </w:t>
      </w:r>
      <w:r w:rsidR="00BC6A36" w:rsidRPr="00BB717A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010CAB">
        <w:rPr>
          <w:rFonts w:ascii="Times New Roman" w:hAnsi="Times New Roman" w:cs="Times New Roman"/>
          <w:sz w:val="28"/>
          <w:szCs w:val="28"/>
        </w:rPr>
        <w:t>гражданина своего Отечества – человека, знающего, ценящего,  любящего свой край.</w:t>
      </w:r>
    </w:p>
    <w:p w:rsidR="00A4026A" w:rsidRPr="00B10E84" w:rsidRDefault="00A4026A" w:rsidP="00BC6A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E84">
        <w:rPr>
          <w:rFonts w:ascii="Times New Roman" w:hAnsi="Times New Roman" w:cs="Times New Roman"/>
          <w:sz w:val="28"/>
          <w:szCs w:val="28"/>
        </w:rPr>
        <w:t>Целями проведения Конкурса являются:</w:t>
      </w:r>
    </w:p>
    <w:p w:rsidR="00BC6A36" w:rsidRPr="00BB717A" w:rsidRDefault="00BC6A36" w:rsidP="00BC6A36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17A">
        <w:rPr>
          <w:rFonts w:ascii="Times New Roman" w:hAnsi="Times New Roman" w:cs="Times New Roman"/>
          <w:sz w:val="28"/>
          <w:szCs w:val="28"/>
        </w:rPr>
        <w:t>изучение лучшего опыта педагогов Ярославской области по использованию краеведческого содержания в преподавании предметов гуманитарного цикла;</w:t>
      </w:r>
    </w:p>
    <w:p w:rsidR="00BC6A36" w:rsidRDefault="00BC6A36" w:rsidP="00BC6A36">
      <w:pPr>
        <w:pStyle w:val="a3"/>
        <w:numPr>
          <w:ilvl w:val="0"/>
          <w:numId w:val="1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B717A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имеющихся в регионе положител</w:t>
      </w:r>
      <w:r>
        <w:rPr>
          <w:rFonts w:ascii="Times New Roman" w:hAnsi="Times New Roman" w:cs="Times New Roman"/>
          <w:sz w:val="28"/>
          <w:szCs w:val="28"/>
        </w:rPr>
        <w:t xml:space="preserve">ьных образовательных практик по использованию учебных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экскурсий как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духовно-нравственного </w:t>
      </w:r>
      <w:r w:rsidRPr="00BB717A">
        <w:rPr>
          <w:rFonts w:ascii="Times New Roman" w:eastAsia="Times New Roman" w:hAnsi="Times New Roman" w:cs="Times New Roman"/>
          <w:sz w:val="28"/>
          <w:szCs w:val="28"/>
        </w:rPr>
        <w:t>воспитани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B717A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B717A">
        <w:rPr>
          <w:rFonts w:ascii="Times New Roman" w:eastAsia="Times New Roman" w:hAnsi="Times New Roman" w:cs="Times New Roman"/>
          <w:sz w:val="28"/>
          <w:szCs w:val="28"/>
        </w:rPr>
        <w:t xml:space="preserve"> гражданской идентичности обучающихся на основе изучения </w:t>
      </w:r>
      <w:r w:rsidRPr="00BB717A">
        <w:rPr>
          <w:rFonts w:ascii="Times New Roman" w:hAnsi="Times New Roman" w:cs="Times New Roman"/>
          <w:sz w:val="28"/>
          <w:szCs w:val="28"/>
        </w:rPr>
        <w:t>краеведческого содержания Ярославской области</w:t>
      </w:r>
      <w:r w:rsidR="00034414">
        <w:rPr>
          <w:rFonts w:ascii="Times New Roman" w:hAnsi="Times New Roman" w:cs="Times New Roman"/>
          <w:sz w:val="28"/>
          <w:szCs w:val="28"/>
        </w:rPr>
        <w:t>.</w:t>
      </w:r>
    </w:p>
    <w:p w:rsidR="00034414" w:rsidRPr="00410DC8" w:rsidRDefault="00034414" w:rsidP="00034414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Конкурс проводится</w:t>
      </w:r>
      <w:r>
        <w:rPr>
          <w:rFonts w:ascii="Times New Roman" w:hAnsi="Times New Roman" w:cs="Times New Roman"/>
          <w:sz w:val="28"/>
          <w:szCs w:val="28"/>
        </w:rPr>
        <w:t xml:space="preserve"> по тематическим направлениям </w:t>
      </w:r>
      <w:r w:rsidRPr="00410DC8">
        <w:rPr>
          <w:rFonts w:ascii="Times New Roman" w:hAnsi="Times New Roman" w:cs="Times New Roman"/>
          <w:sz w:val="28"/>
          <w:szCs w:val="28"/>
        </w:rPr>
        <w:t>по следующим номинациям:</w:t>
      </w:r>
    </w:p>
    <w:p w:rsidR="00034414" w:rsidRDefault="00034414" w:rsidP="00034414">
      <w:pPr>
        <w:pStyle w:val="1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учебных экскурсий </w:t>
      </w:r>
      <w:r w:rsidRPr="0092027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Из прошлого – в настоящее</w:t>
      </w:r>
      <w:r w:rsidRPr="0092027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4414" w:rsidRPr="00034414" w:rsidRDefault="00034414" w:rsidP="00034414">
      <w:pPr>
        <w:pStyle w:val="1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учебных экскурсий </w:t>
      </w:r>
      <w:r w:rsidRPr="0092027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чем расскажет школьный музей</w:t>
      </w:r>
      <w:r w:rsidRPr="0092027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4414" w:rsidRDefault="00034414" w:rsidP="00034414">
      <w:pPr>
        <w:pStyle w:val="1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учебных экскурсий </w:t>
      </w:r>
      <w:r w:rsidRPr="0092027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Я лиру посвятил народу своему….</w:t>
      </w:r>
      <w:r w:rsidRPr="0092027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4414" w:rsidRDefault="00034414" w:rsidP="00034414">
      <w:pPr>
        <w:pStyle w:val="1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учебных экскурсий </w:t>
      </w:r>
      <w:r w:rsidRPr="00920275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Мир вокруг меня».</w:t>
      </w:r>
    </w:p>
    <w:p w:rsidR="00034414" w:rsidRDefault="00034414" w:rsidP="00034414">
      <w:pPr>
        <w:pStyle w:val="1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разработки учебных экскурсий </w:t>
      </w:r>
      <w:r w:rsidRPr="00920275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рядом</w:t>
      </w:r>
      <w:r w:rsidRPr="0092027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00FD" w:rsidRPr="00EE505C" w:rsidRDefault="005E00FD" w:rsidP="00107023">
      <w:pPr>
        <w:pStyle w:val="1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A4026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Условия и порядок проведения Конкурса</w:t>
      </w:r>
    </w:p>
    <w:p w:rsidR="00A4026A" w:rsidRPr="00410DC8" w:rsidRDefault="00A4026A" w:rsidP="00A4026A">
      <w:pPr>
        <w:pStyle w:val="a3"/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4026A" w:rsidRPr="00410DC8" w:rsidRDefault="00A4026A" w:rsidP="003C2D83">
      <w:pPr>
        <w:pStyle w:val="1"/>
        <w:numPr>
          <w:ilvl w:val="1"/>
          <w:numId w:val="13"/>
        </w:numPr>
        <w:spacing w:line="36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EE505C">
        <w:rPr>
          <w:rFonts w:ascii="Times New Roman" w:hAnsi="Times New Roman" w:cs="Times New Roman"/>
          <w:sz w:val="28"/>
          <w:szCs w:val="28"/>
        </w:rPr>
        <w:t>участие учителя</w:t>
      </w:r>
      <w:r w:rsidR="005E00FD">
        <w:rPr>
          <w:rFonts w:ascii="Times New Roman" w:hAnsi="Times New Roman" w:cs="Times New Roman"/>
          <w:sz w:val="28"/>
          <w:szCs w:val="28"/>
        </w:rPr>
        <w:t xml:space="preserve"> и педагоги образовательных организаций Ярославской области.</w:t>
      </w:r>
      <w:r w:rsidRPr="00410DC8">
        <w:rPr>
          <w:rFonts w:ascii="Times New Roman" w:hAnsi="Times New Roman" w:cs="Times New Roman"/>
          <w:sz w:val="28"/>
          <w:szCs w:val="28"/>
        </w:rPr>
        <w:t xml:space="preserve"> Дополнительные требования к возрасту, стажу, квалификационным категориям участников Конкурса не устанавливаются.</w:t>
      </w:r>
    </w:p>
    <w:p w:rsidR="00FC6F1C" w:rsidRPr="005E00FD" w:rsidRDefault="00A4026A" w:rsidP="003C2D83">
      <w:pPr>
        <w:pStyle w:val="a3"/>
        <w:numPr>
          <w:ilvl w:val="1"/>
          <w:numId w:val="13"/>
        </w:numPr>
        <w:spacing w:after="0" w:line="360" w:lineRule="auto"/>
        <w:ind w:left="0" w:firstLine="794"/>
        <w:jc w:val="both"/>
        <w:rPr>
          <w:rFonts w:ascii="Times New Roman" w:hAnsi="Times New Roman" w:cs="Times New Roman"/>
          <w:sz w:val="28"/>
          <w:szCs w:val="28"/>
        </w:rPr>
      </w:pPr>
      <w:r w:rsidRPr="00FC6F1C">
        <w:rPr>
          <w:rFonts w:ascii="Times New Roman" w:hAnsi="Times New Roman" w:cs="Times New Roman"/>
          <w:sz w:val="28"/>
          <w:szCs w:val="28"/>
        </w:rPr>
        <w:t xml:space="preserve">На </w:t>
      </w:r>
      <w:r w:rsidR="00477009" w:rsidRPr="00FC6F1C">
        <w:rPr>
          <w:rFonts w:ascii="Times New Roman" w:hAnsi="Times New Roman" w:cs="Times New Roman"/>
          <w:sz w:val="28"/>
          <w:szCs w:val="28"/>
        </w:rPr>
        <w:t>К</w:t>
      </w:r>
      <w:r w:rsidRPr="00FC6F1C"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FC6F1C" w:rsidRPr="005E00FD">
        <w:rPr>
          <w:rFonts w:ascii="Times New Roman" w:hAnsi="Times New Roman" w:cs="Times New Roman"/>
          <w:sz w:val="28"/>
          <w:szCs w:val="28"/>
        </w:rPr>
        <w:t xml:space="preserve">могут быть представлены </w:t>
      </w:r>
      <w:r w:rsidR="00FC6F1C">
        <w:rPr>
          <w:rFonts w:ascii="Times New Roman" w:hAnsi="Times New Roman" w:cs="Times New Roman"/>
          <w:sz w:val="28"/>
          <w:szCs w:val="28"/>
        </w:rPr>
        <w:t xml:space="preserve">методические разработки </w:t>
      </w:r>
      <w:r w:rsidR="00034414">
        <w:rPr>
          <w:rFonts w:ascii="Times New Roman" w:hAnsi="Times New Roman" w:cs="Times New Roman"/>
          <w:sz w:val="28"/>
          <w:szCs w:val="28"/>
        </w:rPr>
        <w:t xml:space="preserve">учебных экскурсий гуманитарно-краеведческой направленности </w:t>
      </w:r>
      <w:r w:rsidR="004179D9">
        <w:rPr>
          <w:rFonts w:ascii="Times New Roman" w:hAnsi="Times New Roman" w:cs="Times New Roman"/>
          <w:sz w:val="28"/>
          <w:szCs w:val="28"/>
        </w:rPr>
        <w:t xml:space="preserve">по заданной структуре </w:t>
      </w:r>
      <w:r w:rsidR="00034414">
        <w:rPr>
          <w:rFonts w:ascii="Times New Roman" w:hAnsi="Times New Roman" w:cs="Times New Roman"/>
          <w:sz w:val="28"/>
          <w:szCs w:val="28"/>
        </w:rPr>
        <w:t>раз</w:t>
      </w:r>
      <w:r w:rsidR="00804B9C">
        <w:rPr>
          <w:rFonts w:ascii="Times New Roman" w:hAnsi="Times New Roman" w:cs="Times New Roman"/>
          <w:sz w:val="28"/>
          <w:szCs w:val="28"/>
        </w:rPr>
        <w:t xml:space="preserve">ных </w:t>
      </w:r>
      <w:r w:rsidR="00034414">
        <w:rPr>
          <w:rFonts w:ascii="Times New Roman" w:hAnsi="Times New Roman" w:cs="Times New Roman"/>
          <w:sz w:val="28"/>
          <w:szCs w:val="28"/>
        </w:rPr>
        <w:t xml:space="preserve">видов (урочные и внеурочные, </w:t>
      </w:r>
      <w:r w:rsidR="004179D9">
        <w:rPr>
          <w:rFonts w:ascii="Times New Roman" w:hAnsi="Times New Roman" w:cs="Times New Roman"/>
          <w:sz w:val="28"/>
          <w:szCs w:val="28"/>
        </w:rPr>
        <w:t xml:space="preserve">предметные и </w:t>
      </w:r>
      <w:proofErr w:type="spellStart"/>
      <w:r w:rsidR="004179D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4179D9">
        <w:rPr>
          <w:rFonts w:ascii="Times New Roman" w:hAnsi="Times New Roman" w:cs="Times New Roman"/>
          <w:sz w:val="28"/>
          <w:szCs w:val="28"/>
        </w:rPr>
        <w:t xml:space="preserve">, </w:t>
      </w:r>
      <w:r w:rsidR="00034414">
        <w:rPr>
          <w:rFonts w:ascii="Times New Roman" w:hAnsi="Times New Roman" w:cs="Times New Roman"/>
          <w:sz w:val="28"/>
          <w:szCs w:val="28"/>
        </w:rPr>
        <w:t>очные и виртуальные</w:t>
      </w:r>
      <w:r w:rsidR="004179D9">
        <w:rPr>
          <w:rFonts w:ascii="Times New Roman" w:hAnsi="Times New Roman" w:cs="Times New Roman"/>
          <w:sz w:val="28"/>
          <w:szCs w:val="28"/>
        </w:rPr>
        <w:t xml:space="preserve"> и т.д.</w:t>
      </w:r>
      <w:r w:rsidR="00034414">
        <w:rPr>
          <w:rFonts w:ascii="Times New Roman" w:hAnsi="Times New Roman" w:cs="Times New Roman"/>
          <w:sz w:val="28"/>
          <w:szCs w:val="28"/>
        </w:rPr>
        <w:t>)</w:t>
      </w:r>
      <w:r w:rsidR="004179D9">
        <w:rPr>
          <w:rFonts w:ascii="Times New Roman" w:hAnsi="Times New Roman" w:cs="Times New Roman"/>
          <w:sz w:val="28"/>
          <w:szCs w:val="28"/>
        </w:rPr>
        <w:t xml:space="preserve">, различных форм (путешествие, </w:t>
      </w:r>
      <w:r w:rsidR="00804B9C">
        <w:rPr>
          <w:rFonts w:ascii="Times New Roman" w:hAnsi="Times New Roman" w:cs="Times New Roman"/>
          <w:sz w:val="28"/>
          <w:szCs w:val="28"/>
        </w:rPr>
        <w:t xml:space="preserve">экскурсионный тур, </w:t>
      </w:r>
      <w:r w:rsidR="004179D9">
        <w:rPr>
          <w:rFonts w:ascii="Times New Roman" w:hAnsi="Times New Roman" w:cs="Times New Roman"/>
          <w:sz w:val="28"/>
          <w:szCs w:val="28"/>
        </w:rPr>
        <w:t xml:space="preserve">научный театр, </w:t>
      </w:r>
      <w:proofErr w:type="spellStart"/>
      <w:r w:rsidR="004179D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4179D9">
        <w:rPr>
          <w:rFonts w:ascii="Times New Roman" w:hAnsi="Times New Roman" w:cs="Times New Roman"/>
          <w:sz w:val="28"/>
          <w:szCs w:val="28"/>
        </w:rPr>
        <w:t>, проблемно-дискуссионная игра и т.д.)</w:t>
      </w:r>
      <w:r w:rsidR="003C2D83">
        <w:rPr>
          <w:rFonts w:ascii="Times New Roman" w:hAnsi="Times New Roman" w:cs="Times New Roman"/>
          <w:sz w:val="28"/>
          <w:szCs w:val="28"/>
        </w:rPr>
        <w:t>.</w:t>
      </w:r>
    </w:p>
    <w:p w:rsidR="00FC6F1C" w:rsidRPr="003C2D83" w:rsidRDefault="009124AE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 w:rsidR="004179D9">
        <w:rPr>
          <w:rFonts w:ascii="Times New Roman" w:hAnsi="Times New Roman" w:cs="Times New Roman"/>
          <w:sz w:val="28"/>
          <w:szCs w:val="28"/>
        </w:rPr>
        <w:t>методические разработки учебных экскурсий</w:t>
      </w:r>
      <w:r w:rsidR="00FC6F1C" w:rsidRPr="003C2D83">
        <w:rPr>
          <w:rFonts w:ascii="Times New Roman" w:hAnsi="Times New Roman" w:cs="Times New Roman"/>
          <w:sz w:val="28"/>
          <w:szCs w:val="28"/>
        </w:rPr>
        <w:t xml:space="preserve"> должны содержать следующую структуру:</w:t>
      </w:r>
    </w:p>
    <w:p w:rsidR="004179D9" w:rsidRDefault="004179D9" w:rsidP="001A1B0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учебной экскурсии;</w:t>
      </w:r>
    </w:p>
    <w:p w:rsidR="00FC6F1C" w:rsidRDefault="004179D9" w:rsidP="001A1B0B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краткая аннотация </w:t>
      </w:r>
      <w:r w:rsidR="00FC6F1C" w:rsidRPr="003C2D83">
        <w:rPr>
          <w:rFonts w:ascii="Times New Roman" w:hAnsi="Times New Roman" w:cs="Times New Roman"/>
          <w:sz w:val="28"/>
          <w:szCs w:val="28"/>
        </w:rPr>
        <w:t>(</w:t>
      </w:r>
      <w:r w:rsidR="00D66E67">
        <w:rPr>
          <w:rFonts w:ascii="Times New Roman" w:hAnsi="Times New Roman" w:cs="Times New Roman"/>
          <w:sz w:val="28"/>
          <w:szCs w:val="28"/>
        </w:rPr>
        <w:t xml:space="preserve">организаторы и участники экскурсии, класс или возраст участников, </w:t>
      </w:r>
      <w:r>
        <w:rPr>
          <w:rFonts w:ascii="Times New Roman" w:hAnsi="Times New Roman" w:cs="Times New Roman"/>
          <w:sz w:val="28"/>
          <w:szCs w:val="28"/>
        </w:rPr>
        <w:t xml:space="preserve">место проведения, </w:t>
      </w:r>
      <w:r w:rsidR="00FC6F1C" w:rsidRPr="003C2D83">
        <w:rPr>
          <w:rFonts w:ascii="Times New Roman" w:hAnsi="Times New Roman" w:cs="Times New Roman"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 xml:space="preserve">ная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6E67">
        <w:rPr>
          <w:rFonts w:ascii="Times New Roman" w:hAnsi="Times New Roman" w:cs="Times New Roman"/>
          <w:sz w:val="28"/>
          <w:szCs w:val="28"/>
        </w:rPr>
        <w:t>составляющая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6E67">
        <w:rPr>
          <w:rFonts w:ascii="Times New Roman" w:hAnsi="Times New Roman" w:cs="Times New Roman"/>
          <w:sz w:val="28"/>
          <w:szCs w:val="28"/>
        </w:rPr>
        <w:t xml:space="preserve"> содержательная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6F1C" w:rsidRPr="003C2D83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>экскурсии</w:t>
      </w:r>
      <w:r w:rsidR="00FC6F1C" w:rsidRPr="003C2D83">
        <w:rPr>
          <w:rFonts w:ascii="Times New Roman" w:hAnsi="Times New Roman" w:cs="Times New Roman"/>
          <w:sz w:val="28"/>
          <w:szCs w:val="28"/>
        </w:rPr>
        <w:t xml:space="preserve"> в </w:t>
      </w:r>
      <w:r w:rsidR="00D66E67">
        <w:rPr>
          <w:rFonts w:ascii="Times New Roman" w:hAnsi="Times New Roman" w:cs="Times New Roman"/>
          <w:sz w:val="28"/>
          <w:szCs w:val="28"/>
        </w:rPr>
        <w:t>образовательном процессе</w:t>
      </w:r>
      <w:r w:rsidR="00FC6F1C" w:rsidRPr="003C2D83">
        <w:rPr>
          <w:rFonts w:ascii="Times New Roman" w:hAnsi="Times New Roman" w:cs="Times New Roman"/>
          <w:sz w:val="28"/>
          <w:szCs w:val="28"/>
        </w:rPr>
        <w:t>);</w:t>
      </w:r>
    </w:p>
    <w:p w:rsidR="00FC6F1C" w:rsidRPr="00D66E67" w:rsidRDefault="00D66E67" w:rsidP="00D66E67">
      <w:pPr>
        <w:pStyle w:val="a3"/>
        <w:numPr>
          <w:ilvl w:val="0"/>
          <w:numId w:val="32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D66E67">
        <w:rPr>
          <w:rFonts w:ascii="Times New Roman" w:hAnsi="Times New Roman" w:cs="Times New Roman"/>
          <w:sz w:val="28"/>
          <w:szCs w:val="28"/>
        </w:rPr>
        <w:t>м</w:t>
      </w:r>
      <w:r w:rsidR="00FC6F1C" w:rsidRPr="00D66E67">
        <w:rPr>
          <w:rFonts w:ascii="Times New Roman" w:hAnsi="Times New Roman" w:cs="Times New Roman"/>
          <w:sz w:val="28"/>
          <w:szCs w:val="28"/>
        </w:rPr>
        <w:t xml:space="preserve">етодическая концепция </w:t>
      </w:r>
      <w:r w:rsidRPr="00D66E67">
        <w:rPr>
          <w:rFonts w:ascii="Times New Roman" w:hAnsi="Times New Roman" w:cs="Times New Roman"/>
          <w:sz w:val="28"/>
          <w:szCs w:val="28"/>
        </w:rPr>
        <w:t>учебной экскурсии (</w:t>
      </w:r>
      <w:r w:rsidR="00FC6F1C" w:rsidRPr="00D66E67">
        <w:rPr>
          <w:rFonts w:ascii="Times New Roman" w:hAnsi="Times New Roman" w:cs="Times New Roman"/>
          <w:sz w:val="28"/>
          <w:szCs w:val="28"/>
        </w:rPr>
        <w:t>цел</w:t>
      </w:r>
      <w:r w:rsidRPr="00D66E67">
        <w:rPr>
          <w:rFonts w:ascii="Times New Roman" w:hAnsi="Times New Roman" w:cs="Times New Roman"/>
          <w:sz w:val="28"/>
          <w:szCs w:val="28"/>
        </w:rPr>
        <w:t xml:space="preserve">евой компонент учебной экскурсии, обоснование и логика проектирования маршрута, содержание учебного материала </w:t>
      </w:r>
      <w:r w:rsidR="00FC6F1C" w:rsidRPr="00D66E67">
        <w:rPr>
          <w:rFonts w:ascii="Times New Roman" w:hAnsi="Times New Roman" w:cs="Times New Roman"/>
          <w:sz w:val="28"/>
          <w:szCs w:val="28"/>
        </w:rPr>
        <w:t xml:space="preserve">с включением </w:t>
      </w:r>
      <w:r w:rsidRPr="00D66E67">
        <w:rPr>
          <w:rFonts w:ascii="Times New Roman" w:hAnsi="Times New Roman" w:cs="Times New Roman"/>
          <w:sz w:val="28"/>
          <w:szCs w:val="28"/>
        </w:rPr>
        <w:t xml:space="preserve">краеведческого </w:t>
      </w:r>
      <w:r w:rsidR="00FC6F1C" w:rsidRPr="00D66E67">
        <w:rPr>
          <w:rFonts w:ascii="Times New Roman" w:hAnsi="Times New Roman" w:cs="Times New Roman"/>
          <w:sz w:val="28"/>
          <w:szCs w:val="28"/>
        </w:rPr>
        <w:t xml:space="preserve">компонента, </w:t>
      </w:r>
      <w:r w:rsidRPr="00D66E67">
        <w:rPr>
          <w:rFonts w:ascii="Times New Roman" w:hAnsi="Times New Roman" w:cs="Times New Roman"/>
          <w:sz w:val="28"/>
          <w:szCs w:val="28"/>
        </w:rPr>
        <w:t xml:space="preserve">вид и форма проведения экскурсии, интерактивные </w:t>
      </w:r>
      <w:r w:rsidR="00FC6F1C" w:rsidRPr="00D66E67">
        <w:rPr>
          <w:rFonts w:ascii="Times New Roman" w:hAnsi="Times New Roman" w:cs="Times New Roman"/>
          <w:sz w:val="28"/>
          <w:szCs w:val="28"/>
        </w:rPr>
        <w:t xml:space="preserve">технологии, используемые </w:t>
      </w:r>
      <w:r w:rsidRPr="00D66E67">
        <w:rPr>
          <w:rFonts w:ascii="Times New Roman" w:hAnsi="Times New Roman" w:cs="Times New Roman"/>
          <w:sz w:val="28"/>
          <w:szCs w:val="28"/>
        </w:rPr>
        <w:t>во время экскурсии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FC6F1C" w:rsidRPr="00D66E67">
        <w:rPr>
          <w:rFonts w:ascii="Times New Roman" w:hAnsi="Times New Roman" w:cs="Times New Roman"/>
          <w:sz w:val="28"/>
          <w:szCs w:val="28"/>
        </w:rPr>
        <w:t>;</w:t>
      </w:r>
    </w:p>
    <w:p w:rsidR="00FC6F1C" w:rsidRPr="003C2D83" w:rsidRDefault="00FC6F1C" w:rsidP="00D66E67">
      <w:pPr>
        <w:pStyle w:val="a3"/>
        <w:numPr>
          <w:ilvl w:val="0"/>
          <w:numId w:val="32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</w:t>
      </w:r>
      <w:r w:rsidR="00D66E67">
        <w:rPr>
          <w:rFonts w:ascii="Times New Roman" w:hAnsi="Times New Roman" w:cs="Times New Roman"/>
          <w:sz w:val="28"/>
          <w:szCs w:val="28"/>
        </w:rPr>
        <w:t>и условия проведения экскурсии</w:t>
      </w:r>
      <w:r w:rsidRPr="003C2D83">
        <w:rPr>
          <w:rFonts w:ascii="Times New Roman" w:hAnsi="Times New Roman" w:cs="Times New Roman"/>
          <w:sz w:val="28"/>
          <w:szCs w:val="28"/>
        </w:rPr>
        <w:t>;</w:t>
      </w:r>
    </w:p>
    <w:p w:rsidR="00D66E67" w:rsidRDefault="00D66E67" w:rsidP="00D66E67">
      <w:pPr>
        <w:pStyle w:val="a3"/>
        <w:numPr>
          <w:ilvl w:val="0"/>
          <w:numId w:val="32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D66E67">
        <w:rPr>
          <w:rFonts w:ascii="Times New Roman" w:hAnsi="Times New Roman" w:cs="Times New Roman"/>
          <w:sz w:val="28"/>
          <w:szCs w:val="28"/>
        </w:rPr>
        <w:t>маршрутная карта экскурсии: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268"/>
        <w:gridCol w:w="1984"/>
        <w:gridCol w:w="3225"/>
      </w:tblGrid>
      <w:tr w:rsidR="00D66E67" w:rsidTr="00131E30">
        <w:tc>
          <w:tcPr>
            <w:tcW w:w="1560" w:type="dxa"/>
          </w:tcPr>
          <w:p w:rsidR="00D66E67" w:rsidRPr="00013CD8" w:rsidRDefault="00D66E67" w:rsidP="00013C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8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  <w:r w:rsidR="00131E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13CD8">
              <w:rPr>
                <w:rFonts w:ascii="Times New Roman" w:hAnsi="Times New Roman" w:cs="Times New Roman"/>
                <w:sz w:val="24"/>
                <w:szCs w:val="24"/>
              </w:rPr>
              <w:t>- экспонат</w:t>
            </w:r>
          </w:p>
        </w:tc>
        <w:tc>
          <w:tcPr>
            <w:tcW w:w="2268" w:type="dxa"/>
          </w:tcPr>
          <w:p w:rsidR="00D66E67" w:rsidRPr="00013CD8" w:rsidRDefault="00D66E67" w:rsidP="00013C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8">
              <w:rPr>
                <w:rFonts w:ascii="Times New Roman" w:hAnsi="Times New Roman" w:cs="Times New Roman"/>
                <w:sz w:val="24"/>
                <w:szCs w:val="24"/>
              </w:rPr>
              <w:t>Содержательный компонент</w:t>
            </w:r>
          </w:p>
        </w:tc>
        <w:tc>
          <w:tcPr>
            <w:tcW w:w="1984" w:type="dxa"/>
          </w:tcPr>
          <w:p w:rsidR="00D66E67" w:rsidRPr="00013CD8" w:rsidRDefault="00D66E67" w:rsidP="00013C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3CD8">
              <w:rPr>
                <w:rFonts w:ascii="Times New Roman" w:hAnsi="Times New Roman" w:cs="Times New Roman"/>
                <w:sz w:val="24"/>
                <w:szCs w:val="24"/>
              </w:rPr>
              <w:t>Деятельностный</w:t>
            </w:r>
            <w:proofErr w:type="spellEnd"/>
            <w:r w:rsidRPr="00013CD8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</w:t>
            </w:r>
          </w:p>
        </w:tc>
        <w:tc>
          <w:tcPr>
            <w:tcW w:w="3225" w:type="dxa"/>
          </w:tcPr>
          <w:p w:rsidR="00D66E67" w:rsidRPr="00013CD8" w:rsidRDefault="00D66E67" w:rsidP="00013C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3CD8">
              <w:rPr>
                <w:rFonts w:ascii="Times New Roman" w:hAnsi="Times New Roman" w:cs="Times New Roman"/>
                <w:sz w:val="24"/>
                <w:szCs w:val="24"/>
              </w:rPr>
              <w:t>Результативный компонент согласно требованиям ФГОС</w:t>
            </w:r>
          </w:p>
        </w:tc>
      </w:tr>
      <w:tr w:rsidR="00D66E67" w:rsidTr="00131E30">
        <w:tc>
          <w:tcPr>
            <w:tcW w:w="1560" w:type="dxa"/>
          </w:tcPr>
          <w:p w:rsidR="00D66E67" w:rsidRDefault="00D66E67" w:rsidP="00013C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66E67" w:rsidRDefault="00D66E67" w:rsidP="00013C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66E67" w:rsidRDefault="00D66E67" w:rsidP="00013C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</w:tcPr>
          <w:p w:rsidR="00D66E67" w:rsidRDefault="00D66E67" w:rsidP="00013CD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6E67" w:rsidRPr="00D66E67" w:rsidRDefault="00D66E67" w:rsidP="00D66E67">
      <w:pPr>
        <w:pStyle w:val="a3"/>
        <w:spacing w:after="0"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FC6F1C" w:rsidRPr="003C2D83" w:rsidRDefault="00FC6F1C" w:rsidP="00D66E67">
      <w:pPr>
        <w:pStyle w:val="a3"/>
        <w:numPr>
          <w:ilvl w:val="0"/>
          <w:numId w:val="32"/>
        </w:numPr>
        <w:spacing w:after="0" w:line="36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приложение (по желанию).</w:t>
      </w:r>
    </w:p>
    <w:p w:rsidR="00FC6F1C" w:rsidRPr="003C2D83" w:rsidRDefault="00FC6F1C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Представленные материалы должны соответствовать следующим критериям:</w:t>
      </w:r>
    </w:p>
    <w:p w:rsidR="00FC6F1C" w:rsidRPr="0040055B" w:rsidRDefault="00FC6F1C" w:rsidP="009B5E2A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055B">
        <w:rPr>
          <w:rFonts w:ascii="Times New Roman" w:hAnsi="Times New Roman" w:cs="Times New Roman"/>
          <w:sz w:val="28"/>
          <w:szCs w:val="28"/>
        </w:rPr>
        <w:t>методическая разработка соответствует заявленной структуре;</w:t>
      </w:r>
    </w:p>
    <w:p w:rsidR="00131E30" w:rsidRDefault="00131E30" w:rsidP="009B5E2A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 целесообразность</w:t>
      </w:r>
      <w:r w:rsidR="00804B9C">
        <w:rPr>
          <w:rFonts w:ascii="Times New Roman" w:hAnsi="Times New Roman" w:cs="Times New Roman"/>
          <w:sz w:val="28"/>
          <w:szCs w:val="28"/>
        </w:rPr>
        <w:t xml:space="preserve"> учебной экскурсии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6F1C" w:rsidRPr="0040055B" w:rsidRDefault="00FC6F1C" w:rsidP="009B5E2A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055B">
        <w:rPr>
          <w:rFonts w:ascii="Times New Roman" w:hAnsi="Times New Roman" w:cs="Times New Roman"/>
          <w:sz w:val="28"/>
          <w:szCs w:val="28"/>
        </w:rPr>
        <w:t>направленность на достижение образовательного результата;</w:t>
      </w:r>
    </w:p>
    <w:p w:rsidR="00FC6F1C" w:rsidRDefault="00804B9C" w:rsidP="009B5E2A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</w:t>
      </w:r>
      <w:r w:rsidR="00131E30">
        <w:rPr>
          <w:rFonts w:ascii="Times New Roman" w:hAnsi="Times New Roman"/>
          <w:sz w:val="28"/>
          <w:szCs w:val="28"/>
        </w:rPr>
        <w:t>интерактивны</w:t>
      </w:r>
      <w:r>
        <w:rPr>
          <w:rFonts w:ascii="Times New Roman" w:hAnsi="Times New Roman"/>
          <w:sz w:val="28"/>
          <w:szCs w:val="28"/>
        </w:rPr>
        <w:t>х</w:t>
      </w:r>
      <w:r w:rsidR="00131E30">
        <w:rPr>
          <w:rFonts w:ascii="Times New Roman" w:hAnsi="Times New Roman"/>
          <w:sz w:val="28"/>
          <w:szCs w:val="28"/>
        </w:rPr>
        <w:t xml:space="preserve"> технологи</w:t>
      </w:r>
      <w:r>
        <w:rPr>
          <w:rFonts w:ascii="Times New Roman" w:hAnsi="Times New Roman"/>
          <w:sz w:val="28"/>
          <w:szCs w:val="28"/>
        </w:rPr>
        <w:t>й</w:t>
      </w:r>
      <w:r w:rsidR="00FC6F1C" w:rsidRPr="0040055B">
        <w:rPr>
          <w:rFonts w:ascii="Times New Roman" w:hAnsi="Times New Roman" w:cs="Times New Roman"/>
          <w:sz w:val="28"/>
          <w:szCs w:val="28"/>
        </w:rPr>
        <w:t>;</w:t>
      </w:r>
    </w:p>
    <w:p w:rsidR="00202330" w:rsidRDefault="003C2D83" w:rsidP="009B5E2A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т</w:t>
      </w:r>
      <w:r w:rsidR="00202330" w:rsidRPr="003C2D83">
        <w:rPr>
          <w:rFonts w:ascii="Times New Roman" w:hAnsi="Times New Roman" w:cs="Times New Roman"/>
          <w:sz w:val="28"/>
          <w:szCs w:val="28"/>
        </w:rPr>
        <w:t xml:space="preserve">ворческий подход </w:t>
      </w:r>
      <w:r w:rsidR="00477009" w:rsidRPr="003C2D83">
        <w:rPr>
          <w:rFonts w:ascii="Times New Roman" w:hAnsi="Times New Roman" w:cs="Times New Roman"/>
          <w:sz w:val="28"/>
          <w:szCs w:val="28"/>
        </w:rPr>
        <w:t>в решении поставленных задач, оригинальность представленных материалов</w:t>
      </w:r>
      <w:r w:rsidR="00202330" w:rsidRPr="003C2D83">
        <w:rPr>
          <w:rFonts w:ascii="Times New Roman" w:hAnsi="Times New Roman" w:cs="Times New Roman"/>
          <w:sz w:val="28"/>
          <w:szCs w:val="28"/>
        </w:rPr>
        <w:t>; использование нестандартных педагогических подходов и приемов;</w:t>
      </w:r>
    </w:p>
    <w:p w:rsidR="00202330" w:rsidRDefault="00131E30" w:rsidP="009B5E2A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</w:t>
      </w:r>
      <w:r w:rsidR="003C2D83" w:rsidRPr="003C2D83">
        <w:rPr>
          <w:rFonts w:ascii="Times New Roman" w:hAnsi="Times New Roman" w:cs="Times New Roman"/>
          <w:sz w:val="28"/>
          <w:szCs w:val="28"/>
        </w:rPr>
        <w:t>п</w:t>
      </w:r>
      <w:r w:rsidR="00202330" w:rsidRPr="003C2D83">
        <w:rPr>
          <w:rFonts w:ascii="Times New Roman" w:hAnsi="Times New Roman" w:cs="Times New Roman"/>
          <w:sz w:val="28"/>
          <w:szCs w:val="28"/>
        </w:rPr>
        <w:t>рактическая значимость представленного материала</w:t>
      </w:r>
      <w:r w:rsidR="001A1B0B">
        <w:rPr>
          <w:rFonts w:ascii="Times New Roman" w:hAnsi="Times New Roman" w:cs="Times New Roman"/>
          <w:sz w:val="28"/>
          <w:szCs w:val="28"/>
        </w:rPr>
        <w:t xml:space="preserve">, </w:t>
      </w:r>
      <w:r w:rsidR="00202330" w:rsidRPr="003C2D83">
        <w:rPr>
          <w:rFonts w:ascii="Times New Roman" w:hAnsi="Times New Roman" w:cs="Times New Roman"/>
          <w:sz w:val="28"/>
          <w:szCs w:val="28"/>
        </w:rPr>
        <w:t>возможность использования в образовательно-воспитательном процессе школы;</w:t>
      </w:r>
    </w:p>
    <w:p w:rsidR="009124AE" w:rsidRPr="003C2D83" w:rsidRDefault="003C2D83" w:rsidP="009B5E2A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2D83">
        <w:rPr>
          <w:rFonts w:ascii="Times New Roman" w:hAnsi="Times New Roman" w:cs="Times New Roman"/>
          <w:sz w:val="28"/>
          <w:szCs w:val="28"/>
        </w:rPr>
        <w:t>п</w:t>
      </w:r>
      <w:r w:rsidR="009124AE" w:rsidRPr="003C2D83">
        <w:rPr>
          <w:rFonts w:ascii="Times New Roman" w:hAnsi="Times New Roman" w:cs="Times New Roman"/>
          <w:sz w:val="28"/>
          <w:szCs w:val="28"/>
        </w:rPr>
        <w:t>олнота и грамотность оформления представленных материалов.</w:t>
      </w:r>
    </w:p>
    <w:p w:rsidR="00A4026A" w:rsidRPr="00410DC8" w:rsidRDefault="00002445" w:rsidP="00013CD8">
      <w:pPr>
        <w:pStyle w:val="a3"/>
        <w:numPr>
          <w:ilvl w:val="1"/>
          <w:numId w:val="3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2330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CA488F" w:rsidRPr="00202330">
        <w:rPr>
          <w:rFonts w:ascii="Times New Roman" w:hAnsi="Times New Roman" w:cs="Times New Roman"/>
          <w:sz w:val="28"/>
          <w:szCs w:val="28"/>
        </w:rPr>
        <w:t>1</w:t>
      </w:r>
      <w:r w:rsidR="00131E30" w:rsidRPr="00131E30">
        <w:rPr>
          <w:rFonts w:ascii="Times New Roman" w:hAnsi="Times New Roman" w:cs="Times New Roman"/>
          <w:sz w:val="28"/>
          <w:szCs w:val="28"/>
        </w:rPr>
        <w:t>5</w:t>
      </w:r>
      <w:r w:rsidR="00CA488F">
        <w:rPr>
          <w:rFonts w:ascii="Times New Roman" w:hAnsi="Times New Roman" w:cs="Times New Roman"/>
          <w:sz w:val="28"/>
          <w:szCs w:val="28"/>
        </w:rPr>
        <w:t xml:space="preserve"> </w:t>
      </w:r>
      <w:r w:rsidR="00131E30">
        <w:rPr>
          <w:rFonts w:ascii="Times New Roman" w:hAnsi="Times New Roman" w:cs="Times New Roman"/>
          <w:sz w:val="28"/>
          <w:szCs w:val="28"/>
        </w:rPr>
        <w:t>марта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по </w:t>
      </w:r>
      <w:r w:rsidR="001B0573">
        <w:rPr>
          <w:rFonts w:ascii="Times New Roman" w:hAnsi="Times New Roman" w:cs="Times New Roman"/>
          <w:sz w:val="28"/>
          <w:szCs w:val="28"/>
        </w:rPr>
        <w:t>15 мая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201</w:t>
      </w:r>
      <w:r w:rsidR="00CA488F">
        <w:rPr>
          <w:rFonts w:ascii="Times New Roman" w:hAnsi="Times New Roman" w:cs="Times New Roman"/>
          <w:sz w:val="28"/>
          <w:szCs w:val="28"/>
        </w:rPr>
        <w:t>8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4026A" w:rsidRPr="00410DC8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Непосредственную организацию Конкурса осуществляет организационный комитет Конкурса (далее – Оргкомитет) в следующем составе:</w:t>
      </w:r>
    </w:p>
    <w:p w:rsidR="00A4026A" w:rsidRDefault="00A4026A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Смирнова А.Н. – проректор ИРО;</w:t>
      </w:r>
    </w:p>
    <w:p w:rsidR="00131E30" w:rsidRPr="00410DC8" w:rsidRDefault="00131E30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 И.С. – проректор ИРО;</w:t>
      </w:r>
    </w:p>
    <w:p w:rsidR="00A4026A" w:rsidRPr="00410DC8" w:rsidRDefault="00A4026A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Томчук С.А. – зав. кафедрой гуманитарных дисциплин ИРО;</w:t>
      </w:r>
    </w:p>
    <w:p w:rsidR="00131E30" w:rsidRDefault="00131E30" w:rsidP="00131E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Н.В. – доцент</w:t>
      </w:r>
      <w:r w:rsidRPr="00410DC8">
        <w:rPr>
          <w:rFonts w:ascii="Times New Roman" w:hAnsi="Times New Roman" w:cs="Times New Roman"/>
          <w:sz w:val="28"/>
          <w:szCs w:val="28"/>
        </w:rPr>
        <w:t xml:space="preserve"> кафедры гуманитарных дисциплин ИРО;</w:t>
      </w:r>
    </w:p>
    <w:p w:rsidR="00A4026A" w:rsidRDefault="003C2D83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Лукьянчикова Н.В.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кафедры гуманитарных дисциплин ИРО;</w:t>
      </w:r>
    </w:p>
    <w:p w:rsidR="00131E30" w:rsidRDefault="00131E30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Страхова Н.В. - – доцент</w:t>
      </w:r>
      <w:r w:rsidRPr="00410DC8">
        <w:rPr>
          <w:rFonts w:ascii="Times New Roman" w:hAnsi="Times New Roman" w:cs="Times New Roman"/>
          <w:sz w:val="28"/>
          <w:szCs w:val="28"/>
        </w:rPr>
        <w:t xml:space="preserve"> кафедры гуманитарных дисциплин ИРО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1E30" w:rsidRDefault="00131E30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Харитонова Л.А. – старший преподаватель </w:t>
      </w:r>
      <w:r w:rsidRPr="00410DC8">
        <w:rPr>
          <w:rFonts w:ascii="Times New Roman" w:hAnsi="Times New Roman" w:cs="Times New Roman"/>
          <w:sz w:val="28"/>
          <w:szCs w:val="28"/>
        </w:rPr>
        <w:t>кафедры гуманитарных дисциплин ИРО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26A" w:rsidRPr="00410DC8" w:rsidRDefault="00CA488F" w:rsidP="00202330">
      <w:pPr>
        <w:pStyle w:val="a3"/>
        <w:numPr>
          <w:ilvl w:val="0"/>
          <w:numId w:val="6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</w:t>
      </w:r>
      <w:r w:rsidR="008B007B">
        <w:rPr>
          <w:rFonts w:ascii="Times New Roman" w:hAnsi="Times New Roman" w:cs="Times New Roman"/>
          <w:sz w:val="28"/>
          <w:szCs w:val="28"/>
        </w:rPr>
        <w:t xml:space="preserve"> П.А.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– ассистент кафедры гуманитарных дисциплин ИРО.</w:t>
      </w:r>
    </w:p>
    <w:p w:rsidR="00A4026A" w:rsidRPr="00410DC8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 функциям Оргкомитета относятся </w:t>
      </w:r>
      <w:proofErr w:type="gramStart"/>
      <w:r w:rsidRPr="00410DC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10DC8">
        <w:rPr>
          <w:rFonts w:ascii="Times New Roman" w:hAnsi="Times New Roman" w:cs="Times New Roman"/>
          <w:sz w:val="28"/>
          <w:szCs w:val="28"/>
        </w:rPr>
        <w:t>:</w:t>
      </w:r>
    </w:p>
    <w:p w:rsidR="00A4026A" w:rsidRPr="00410DC8" w:rsidRDefault="00A4026A" w:rsidP="0020233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публикация сообщения об условиях, порядке и начале проведения Конкурса;</w:t>
      </w:r>
    </w:p>
    <w:p w:rsidR="00A4026A" w:rsidRPr="00410DC8" w:rsidRDefault="00A4026A" w:rsidP="0020233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прием конкурсной документации;</w:t>
      </w:r>
    </w:p>
    <w:p w:rsidR="00A4026A" w:rsidRPr="00410DC8" w:rsidRDefault="00A4026A" w:rsidP="0020233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создание независимой конкурсной комиссии для экспертизы представленных на конкурс методических материалов;</w:t>
      </w:r>
    </w:p>
    <w:p w:rsidR="00A4026A" w:rsidRPr="00410DC8" w:rsidRDefault="00A4026A" w:rsidP="00202330">
      <w:pPr>
        <w:pStyle w:val="a3"/>
        <w:numPr>
          <w:ilvl w:val="0"/>
          <w:numId w:val="7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организация церемонии вручения почетных дипломов лауреатам Конкурса.</w:t>
      </w:r>
    </w:p>
    <w:p w:rsidR="00A4026A" w:rsidRPr="00410DC8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Оргкомитет находится по месту нахождения ИРО</w:t>
      </w:r>
      <w:r w:rsidR="00263EF3">
        <w:rPr>
          <w:rFonts w:ascii="Times New Roman" w:hAnsi="Times New Roman" w:cs="Times New Roman"/>
          <w:sz w:val="28"/>
          <w:szCs w:val="28"/>
        </w:rPr>
        <w:t>, кафедра гуманитарных дисциплин</w:t>
      </w:r>
      <w:r w:rsidR="009124AE">
        <w:rPr>
          <w:rFonts w:ascii="Times New Roman" w:hAnsi="Times New Roman" w:cs="Times New Roman"/>
          <w:sz w:val="28"/>
          <w:szCs w:val="28"/>
        </w:rPr>
        <w:t>, зав. кафедрой Томчук Светлана Алексеевна, т</w:t>
      </w:r>
      <w:r w:rsidRPr="00410DC8">
        <w:rPr>
          <w:rFonts w:ascii="Times New Roman" w:hAnsi="Times New Roman" w:cs="Times New Roman"/>
          <w:sz w:val="28"/>
          <w:szCs w:val="28"/>
        </w:rPr>
        <w:t xml:space="preserve">елефон </w:t>
      </w:r>
      <w:r w:rsidR="009124AE">
        <w:rPr>
          <w:rFonts w:ascii="Times New Roman" w:hAnsi="Times New Roman" w:cs="Times New Roman"/>
          <w:sz w:val="28"/>
          <w:szCs w:val="28"/>
        </w:rPr>
        <w:t>о</w:t>
      </w:r>
      <w:r w:rsidRPr="00410DC8">
        <w:rPr>
          <w:rFonts w:ascii="Times New Roman" w:hAnsi="Times New Roman" w:cs="Times New Roman"/>
          <w:sz w:val="28"/>
          <w:szCs w:val="28"/>
        </w:rPr>
        <w:t>ргкомитета: (4852)</w:t>
      </w:r>
      <w:r w:rsidR="009124AE">
        <w:rPr>
          <w:rFonts w:ascii="Times New Roman" w:hAnsi="Times New Roman" w:cs="Times New Roman"/>
          <w:sz w:val="28"/>
          <w:szCs w:val="28"/>
        </w:rPr>
        <w:t xml:space="preserve"> </w:t>
      </w:r>
      <w:r w:rsidR="00477009">
        <w:rPr>
          <w:rFonts w:ascii="Times New Roman" w:hAnsi="Times New Roman" w:cs="Times New Roman"/>
          <w:sz w:val="28"/>
          <w:szCs w:val="28"/>
        </w:rPr>
        <w:t>–</w:t>
      </w:r>
      <w:r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477009">
        <w:rPr>
          <w:rFonts w:ascii="Times New Roman" w:hAnsi="Times New Roman" w:cs="Times New Roman"/>
          <w:sz w:val="28"/>
          <w:szCs w:val="28"/>
        </w:rPr>
        <w:t>23-06-34.</w:t>
      </w:r>
    </w:p>
    <w:p w:rsidR="00A4026A" w:rsidRDefault="00A4026A" w:rsidP="002023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013CD8">
      <w:pPr>
        <w:pStyle w:val="a3"/>
        <w:numPr>
          <w:ilvl w:val="0"/>
          <w:numId w:val="3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Срок представления и требования к конкурсной документации</w:t>
      </w:r>
    </w:p>
    <w:p w:rsidR="00A4026A" w:rsidRPr="00410DC8" w:rsidRDefault="00A4026A" w:rsidP="00202330">
      <w:pPr>
        <w:pStyle w:val="a3"/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Участники Конкурса представляют в Оргкомитет следующую конкурсную документацию:</w:t>
      </w:r>
    </w:p>
    <w:p w:rsidR="00A4026A" w:rsidRPr="00410DC8" w:rsidRDefault="00A4026A" w:rsidP="00202330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lastRenderedPageBreak/>
        <w:t>заявк</w:t>
      </w:r>
      <w:r w:rsidR="001738B0">
        <w:rPr>
          <w:rFonts w:ascii="Times New Roman" w:hAnsi="Times New Roman" w:cs="Times New Roman"/>
          <w:sz w:val="28"/>
          <w:szCs w:val="28"/>
        </w:rPr>
        <w:t>у</w:t>
      </w:r>
      <w:r w:rsidRPr="00410DC8">
        <w:rPr>
          <w:rFonts w:ascii="Times New Roman" w:hAnsi="Times New Roman" w:cs="Times New Roman"/>
          <w:sz w:val="28"/>
          <w:szCs w:val="28"/>
        </w:rPr>
        <w:t xml:space="preserve"> на участие в Конкурсе (Приложение 1 к настоящему Положению);</w:t>
      </w:r>
    </w:p>
    <w:p w:rsidR="00A4026A" w:rsidRPr="00410DC8" w:rsidRDefault="003C2D83" w:rsidP="00202330">
      <w:pPr>
        <w:pStyle w:val="a3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методическую разработку </w:t>
      </w:r>
      <w:r w:rsidR="00131E30">
        <w:rPr>
          <w:rFonts w:ascii="Times New Roman" w:hAnsi="Times New Roman" w:cs="Times New Roman"/>
          <w:sz w:val="28"/>
          <w:szCs w:val="28"/>
        </w:rPr>
        <w:t xml:space="preserve">учебной экскурсии </w:t>
      </w:r>
      <w:r>
        <w:rPr>
          <w:rFonts w:ascii="Times New Roman" w:hAnsi="Times New Roman" w:cs="Times New Roman"/>
          <w:sz w:val="28"/>
          <w:szCs w:val="28"/>
        </w:rPr>
        <w:t>(т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ребуемый формат: шрифт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A4026A" w:rsidRPr="00410DC8">
        <w:rPr>
          <w:rFonts w:ascii="Times New Roman" w:hAnsi="Times New Roman" w:cs="Times New Roman"/>
          <w:sz w:val="28"/>
          <w:szCs w:val="28"/>
        </w:rPr>
        <w:t xml:space="preserve"> </w:t>
      </w:r>
      <w:r w:rsidR="00A4026A" w:rsidRPr="00410DC8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="00A4026A" w:rsidRPr="00410DC8">
        <w:rPr>
          <w:rFonts w:ascii="Times New Roman" w:hAnsi="Times New Roman" w:cs="Times New Roman"/>
          <w:sz w:val="28"/>
          <w:szCs w:val="28"/>
        </w:rPr>
        <w:t>, кегль – 14, междустрочный интервал – 1</w:t>
      </w:r>
      <w:r w:rsidR="009124AE">
        <w:rPr>
          <w:rFonts w:ascii="Times New Roman" w:hAnsi="Times New Roman" w:cs="Times New Roman"/>
          <w:sz w:val="28"/>
          <w:szCs w:val="28"/>
        </w:rPr>
        <w:t>, поля 2 см со всех сторон, абзац – 1,25, выравнивание по ширине</w:t>
      </w:r>
      <w:r w:rsidR="00A4026A" w:rsidRPr="00410DC8">
        <w:rPr>
          <w:rFonts w:ascii="Times New Roman" w:hAnsi="Times New Roman" w:cs="Times New Roman"/>
          <w:sz w:val="28"/>
          <w:szCs w:val="28"/>
        </w:rPr>
        <w:t>).</w:t>
      </w:r>
    </w:p>
    <w:p w:rsidR="00A4026A" w:rsidRPr="00002445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38B0">
        <w:rPr>
          <w:rFonts w:ascii="Times New Roman" w:hAnsi="Times New Roman" w:cs="Times New Roman"/>
          <w:sz w:val="28"/>
          <w:szCs w:val="28"/>
        </w:rPr>
        <w:t>Конкурсная документация представляется в Оргкомитет на электронном носител</w:t>
      </w:r>
      <w:r w:rsidR="001738B0" w:rsidRPr="001738B0">
        <w:rPr>
          <w:rFonts w:ascii="Times New Roman" w:hAnsi="Times New Roman" w:cs="Times New Roman"/>
          <w:sz w:val="28"/>
          <w:szCs w:val="28"/>
        </w:rPr>
        <w:t>е</w:t>
      </w:r>
      <w:r w:rsidRPr="001738B0">
        <w:rPr>
          <w:rFonts w:ascii="Times New Roman" w:hAnsi="Times New Roman" w:cs="Times New Roman"/>
          <w:sz w:val="28"/>
          <w:szCs w:val="28"/>
        </w:rPr>
        <w:t xml:space="preserve">. </w:t>
      </w:r>
      <w:r w:rsidRPr="00410DC8">
        <w:rPr>
          <w:rFonts w:ascii="Times New Roman" w:hAnsi="Times New Roman" w:cs="Times New Roman"/>
          <w:sz w:val="28"/>
          <w:szCs w:val="28"/>
        </w:rPr>
        <w:t>Адрес представления конкурсной документации на электронном носителе</w:t>
      </w:r>
      <w:r w:rsidRPr="0000244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02445" w:rsidRPr="00002445">
          <w:rPr>
            <w:rStyle w:val="a5"/>
            <w:rFonts w:ascii="Times New Roman" w:hAnsi="Times New Roman" w:cs="Times New Roman"/>
            <w:sz w:val="28"/>
            <w:szCs w:val="28"/>
          </w:rPr>
          <w:t>zaychikovapolina@gmail.com</w:t>
        </w:r>
      </w:hyperlink>
      <w:r w:rsidR="00263EF3" w:rsidRPr="00002445">
        <w:rPr>
          <w:rFonts w:ascii="Times New Roman" w:hAnsi="Times New Roman" w:cs="Times New Roman"/>
          <w:sz w:val="28"/>
          <w:szCs w:val="28"/>
        </w:rPr>
        <w:t>.</w:t>
      </w:r>
      <w:r w:rsidRPr="00002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26A" w:rsidRPr="00410DC8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Прием конкурсной документации осуществляется в период с начала проведения Конкурса до </w:t>
      </w:r>
      <w:r w:rsidR="00131E30">
        <w:rPr>
          <w:rFonts w:ascii="Times New Roman" w:hAnsi="Times New Roman" w:cs="Times New Roman"/>
          <w:sz w:val="28"/>
          <w:szCs w:val="28"/>
        </w:rPr>
        <w:t>2</w:t>
      </w:r>
      <w:r w:rsidR="001B0573">
        <w:rPr>
          <w:rFonts w:ascii="Times New Roman" w:hAnsi="Times New Roman" w:cs="Times New Roman"/>
          <w:sz w:val="28"/>
          <w:szCs w:val="28"/>
        </w:rPr>
        <w:t>5</w:t>
      </w:r>
      <w:r w:rsidR="003C2D83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410DC8">
        <w:rPr>
          <w:rFonts w:ascii="Times New Roman" w:hAnsi="Times New Roman" w:cs="Times New Roman"/>
          <w:sz w:val="28"/>
          <w:szCs w:val="28"/>
        </w:rPr>
        <w:t xml:space="preserve"> 201</w:t>
      </w:r>
      <w:r w:rsidR="00202330">
        <w:rPr>
          <w:rFonts w:ascii="Times New Roman" w:hAnsi="Times New Roman" w:cs="Times New Roman"/>
          <w:sz w:val="28"/>
          <w:szCs w:val="28"/>
        </w:rPr>
        <w:t>8</w:t>
      </w:r>
      <w:r w:rsidRPr="00410DC8">
        <w:rPr>
          <w:rFonts w:ascii="Times New Roman" w:hAnsi="Times New Roman" w:cs="Times New Roman"/>
          <w:sz w:val="28"/>
          <w:szCs w:val="28"/>
        </w:rPr>
        <w:t xml:space="preserve"> г.</w:t>
      </w:r>
      <w:r w:rsidR="00263EF3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A4026A" w:rsidRPr="00410DC8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410DC8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Одновременно с методическими материалами, в отношении которых участники Конкурса являются обладателями исключительных прав в соответствии с действующим законодательством РФ, организатору Конкурса на весь срок действия исключительных прав передаются следующие права на использование методических материалов:</w:t>
      </w:r>
    </w:p>
    <w:p w:rsidR="00A4026A" w:rsidRPr="00410DC8" w:rsidRDefault="00A4026A" w:rsidP="00202330">
      <w:pPr>
        <w:pStyle w:val="a3"/>
        <w:numPr>
          <w:ilvl w:val="0"/>
          <w:numId w:val="9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право на воспроизведение методических материалов любым способом без ограничения тиража экземпляров. При этом каждый экземпляр методических материалов должен содержать имя</w:t>
      </w:r>
      <w:r w:rsidR="00626386">
        <w:rPr>
          <w:rFonts w:ascii="Times New Roman" w:hAnsi="Times New Roman" w:cs="Times New Roman"/>
          <w:sz w:val="28"/>
          <w:szCs w:val="28"/>
        </w:rPr>
        <w:t xml:space="preserve"> автора методических материалов.</w:t>
      </w:r>
    </w:p>
    <w:p w:rsidR="00A4026A" w:rsidRPr="00410DC8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>Организатор Конкурса не представляет участникам Конкурса отчеты об использовании методических материалов</w:t>
      </w:r>
      <w:r w:rsidR="00626386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A40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410DC8" w:rsidRDefault="00A4026A" w:rsidP="00013CD8">
      <w:pPr>
        <w:pStyle w:val="a3"/>
        <w:numPr>
          <w:ilvl w:val="0"/>
          <w:numId w:val="3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DC8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A4026A" w:rsidRPr="00410DC8" w:rsidRDefault="00A4026A" w:rsidP="00A4026A">
      <w:pPr>
        <w:pStyle w:val="a3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4026A" w:rsidRPr="00626386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626386">
        <w:rPr>
          <w:rFonts w:ascii="Times New Roman" w:hAnsi="Times New Roman" w:cs="Times New Roman"/>
          <w:sz w:val="28"/>
          <w:szCs w:val="28"/>
        </w:rPr>
        <w:t>Итоги Конкурса подводятся конкурсной комиссией, состав которой утверждается Оргкомитетом.</w:t>
      </w:r>
    </w:p>
    <w:p w:rsidR="00A4026A" w:rsidRPr="00410DC8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92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Конкурсная комиссия определяет лауреатов Конкурса по каждой номинации. В исключительных случаях допускается признание </w:t>
      </w:r>
      <w:r w:rsidRPr="00410DC8">
        <w:rPr>
          <w:rFonts w:ascii="Times New Roman" w:hAnsi="Times New Roman" w:cs="Times New Roman"/>
          <w:sz w:val="28"/>
          <w:szCs w:val="28"/>
        </w:rPr>
        <w:lastRenderedPageBreak/>
        <w:t>лауреатами Конкурса по одной и той же номинации двух и более участников.</w:t>
      </w:r>
    </w:p>
    <w:p w:rsidR="00A4026A" w:rsidRPr="00410DC8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Решения конкурсной комиссии принимаются конфиденциально и не подлежат пересмотру. </w:t>
      </w:r>
    </w:p>
    <w:p w:rsidR="00A4026A" w:rsidRPr="00410DC8" w:rsidRDefault="00B427D3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подводятся </w:t>
      </w:r>
      <w:r w:rsidR="001B0573">
        <w:rPr>
          <w:rFonts w:ascii="Times New Roman" w:hAnsi="Times New Roman" w:cs="Times New Roman"/>
          <w:sz w:val="28"/>
          <w:szCs w:val="28"/>
        </w:rPr>
        <w:t>15 мая</w:t>
      </w:r>
      <w:bookmarkStart w:id="0" w:name="_GoBack"/>
      <w:bookmarkEnd w:id="0"/>
      <w:r w:rsidR="00A4026A" w:rsidRPr="00410DC8">
        <w:rPr>
          <w:rFonts w:ascii="Times New Roman" w:hAnsi="Times New Roman" w:cs="Times New Roman"/>
          <w:sz w:val="28"/>
          <w:szCs w:val="28"/>
        </w:rPr>
        <w:t xml:space="preserve"> 201</w:t>
      </w:r>
      <w:r w:rsidR="00202330">
        <w:rPr>
          <w:rFonts w:ascii="Times New Roman" w:hAnsi="Times New Roman" w:cs="Times New Roman"/>
          <w:sz w:val="28"/>
          <w:szCs w:val="28"/>
        </w:rPr>
        <w:t xml:space="preserve">8 </w:t>
      </w:r>
      <w:r w:rsidR="00A4026A" w:rsidRPr="00410DC8">
        <w:rPr>
          <w:rFonts w:ascii="Times New Roman" w:hAnsi="Times New Roman" w:cs="Times New Roman"/>
          <w:sz w:val="28"/>
          <w:szCs w:val="28"/>
        </w:rPr>
        <w:t>г. по месту нахождения организатора Конкурса.</w:t>
      </w:r>
    </w:p>
    <w:p w:rsidR="00A4026A" w:rsidRPr="00131E30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Лауреаты Конкурса награждаются почетными дипломами. Участникам Конкурса, не вошедшим в число </w:t>
      </w:r>
      <w:r w:rsidRPr="00131E30">
        <w:rPr>
          <w:rFonts w:ascii="Times New Roman" w:hAnsi="Times New Roman" w:cs="Times New Roman"/>
          <w:sz w:val="28"/>
          <w:szCs w:val="28"/>
        </w:rPr>
        <w:t xml:space="preserve">лауреатов Конкурса, вручаются сертификаты об участии в Конкурсе. </w:t>
      </w:r>
      <w:r w:rsidR="00202330" w:rsidRPr="00131E30">
        <w:rPr>
          <w:rFonts w:ascii="Times New Roman" w:hAnsi="Times New Roman" w:cs="Times New Roman"/>
          <w:sz w:val="28"/>
          <w:szCs w:val="28"/>
        </w:rPr>
        <w:t xml:space="preserve">Лучшие работы будут рекомендованы для </w:t>
      </w:r>
      <w:r w:rsidR="003C2D83" w:rsidRPr="00131E30">
        <w:rPr>
          <w:rFonts w:ascii="Times New Roman" w:hAnsi="Times New Roman" w:cs="Times New Roman"/>
          <w:sz w:val="28"/>
          <w:szCs w:val="28"/>
        </w:rPr>
        <w:t xml:space="preserve">представления на </w:t>
      </w:r>
      <w:r w:rsidR="00131E30" w:rsidRPr="00131E30">
        <w:rPr>
          <w:rFonts w:ascii="Times New Roman" w:hAnsi="Times New Roman" w:cs="Times New Roman"/>
          <w:sz w:val="28"/>
          <w:szCs w:val="28"/>
        </w:rPr>
        <w:t xml:space="preserve">региональной </w:t>
      </w:r>
      <w:r w:rsidR="003C2D83" w:rsidRPr="00131E30">
        <w:rPr>
          <w:rFonts w:ascii="Times New Roman" w:hAnsi="Times New Roman" w:cs="Times New Roman"/>
          <w:sz w:val="28"/>
          <w:szCs w:val="28"/>
        </w:rPr>
        <w:t>конференции «</w:t>
      </w:r>
      <w:r w:rsidR="00131E30" w:rsidRPr="00131E30">
        <w:rPr>
          <w:rFonts w:ascii="Times New Roman" w:hAnsi="Times New Roman" w:cs="Times New Roman"/>
          <w:sz w:val="28"/>
          <w:szCs w:val="28"/>
        </w:rPr>
        <w:t>Региональный компонент гуманитарного образования как средство формирования гражданской идентичности учащихся</w:t>
      </w:r>
      <w:r w:rsidR="003C2D83" w:rsidRPr="00131E30">
        <w:rPr>
          <w:rFonts w:ascii="Times New Roman" w:hAnsi="Times New Roman" w:cs="Times New Roman"/>
          <w:sz w:val="28"/>
          <w:szCs w:val="28"/>
        </w:rPr>
        <w:t>»</w:t>
      </w:r>
      <w:r w:rsidR="00131E30">
        <w:rPr>
          <w:rFonts w:ascii="Times New Roman" w:hAnsi="Times New Roman" w:cs="Times New Roman"/>
          <w:sz w:val="28"/>
          <w:szCs w:val="28"/>
        </w:rPr>
        <w:t xml:space="preserve"> (ноябрь 2018 года)</w:t>
      </w:r>
      <w:r w:rsidR="003C2D83" w:rsidRPr="00131E30">
        <w:rPr>
          <w:rFonts w:ascii="Times New Roman" w:hAnsi="Times New Roman" w:cs="Times New Roman"/>
          <w:sz w:val="28"/>
          <w:szCs w:val="28"/>
        </w:rPr>
        <w:t>.</w:t>
      </w:r>
    </w:p>
    <w:p w:rsidR="00A4026A" w:rsidRPr="00410DC8" w:rsidRDefault="00A4026A" w:rsidP="00013CD8">
      <w:pPr>
        <w:pStyle w:val="a3"/>
        <w:numPr>
          <w:ilvl w:val="1"/>
          <w:numId w:val="3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DC8">
        <w:rPr>
          <w:rFonts w:ascii="Times New Roman" w:hAnsi="Times New Roman" w:cs="Times New Roman"/>
          <w:sz w:val="28"/>
          <w:szCs w:val="28"/>
        </w:rPr>
        <w:t xml:space="preserve">Список лауреатов Конкурса подлежит опубликованию на официальном сайте организатора Конкурса в сети Интернет: </w:t>
      </w:r>
      <w:hyperlink r:id="rId8" w:history="1"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iro</w:t>
        </w:r>
        <w:proofErr w:type="spellEnd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yar</w:t>
        </w:r>
        <w:proofErr w:type="spellEnd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B4009" w:rsidRPr="0004006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B4009" w:rsidRPr="00EB4009">
        <w:rPr>
          <w:rFonts w:ascii="Times New Roman" w:hAnsi="Times New Roman" w:cs="Times New Roman"/>
          <w:sz w:val="28"/>
          <w:szCs w:val="28"/>
        </w:rPr>
        <w:t xml:space="preserve"> </w:t>
      </w:r>
      <w:r w:rsidRPr="00410DC8">
        <w:rPr>
          <w:rFonts w:ascii="Times New Roman" w:hAnsi="Times New Roman" w:cs="Times New Roman"/>
          <w:sz w:val="28"/>
          <w:szCs w:val="28"/>
        </w:rPr>
        <w:t>.</w:t>
      </w:r>
    </w:p>
    <w:p w:rsidR="00A4026A" w:rsidRDefault="00A4026A" w:rsidP="003C2D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63EF3" w:rsidRDefault="00263E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E2D9D" w:rsidRPr="00BC6A36" w:rsidRDefault="00EE257D" w:rsidP="00BC6A3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A3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на участие в </w:t>
      </w:r>
      <w:r w:rsidR="003E2D9D" w:rsidRPr="00BC6A36">
        <w:rPr>
          <w:rFonts w:ascii="Times New Roman" w:hAnsi="Times New Roman" w:cs="Times New Roman"/>
          <w:b/>
          <w:sz w:val="28"/>
          <w:szCs w:val="28"/>
        </w:rPr>
        <w:t>региональном конкурсе</w:t>
      </w:r>
    </w:p>
    <w:p w:rsidR="00BC6A36" w:rsidRPr="00034414" w:rsidRDefault="00BC6A36" w:rsidP="00BC6A36">
      <w:pPr>
        <w:pStyle w:val="a6"/>
        <w:shd w:val="clear" w:color="auto" w:fill="FEFFFE"/>
        <w:ind w:left="51" w:right="-28"/>
        <w:jc w:val="center"/>
        <w:rPr>
          <w:b/>
          <w:sz w:val="28"/>
          <w:szCs w:val="28"/>
        </w:rPr>
      </w:pPr>
      <w:r w:rsidRPr="00BC6A36">
        <w:rPr>
          <w:b/>
          <w:sz w:val="28"/>
          <w:szCs w:val="28"/>
        </w:rPr>
        <w:t>учебных экскурсий краеведческой направленности</w:t>
      </w:r>
    </w:p>
    <w:p w:rsidR="00EE257D" w:rsidRPr="00034414" w:rsidRDefault="00BC6A36" w:rsidP="00BC6A36">
      <w:pPr>
        <w:pStyle w:val="a6"/>
        <w:shd w:val="clear" w:color="auto" w:fill="FEFFFE"/>
        <w:ind w:left="51" w:right="-28"/>
        <w:jc w:val="center"/>
        <w:rPr>
          <w:b/>
          <w:sz w:val="28"/>
          <w:szCs w:val="28"/>
        </w:rPr>
      </w:pPr>
      <w:r w:rsidRPr="00BC6A36">
        <w:rPr>
          <w:b/>
          <w:sz w:val="28"/>
          <w:szCs w:val="28"/>
        </w:rPr>
        <w:t xml:space="preserve">«Моя </w:t>
      </w:r>
      <w:proofErr w:type="spellStart"/>
      <w:r w:rsidRPr="00BC6A36">
        <w:rPr>
          <w:b/>
          <w:sz w:val="28"/>
          <w:szCs w:val="28"/>
        </w:rPr>
        <w:t>Ярославия</w:t>
      </w:r>
      <w:proofErr w:type="spellEnd"/>
      <w:r w:rsidRPr="00BC6A36">
        <w:rPr>
          <w:b/>
          <w:sz w:val="28"/>
          <w:szCs w:val="28"/>
        </w:rPr>
        <w:t>»</w:t>
      </w:r>
    </w:p>
    <w:p w:rsidR="00BC6A36" w:rsidRPr="00034414" w:rsidRDefault="00BC6A36" w:rsidP="00D20B03">
      <w:pPr>
        <w:pStyle w:val="a6"/>
        <w:shd w:val="clear" w:color="auto" w:fill="FEFFFE"/>
        <w:spacing w:line="360" w:lineRule="auto"/>
        <w:ind w:left="51" w:right="-28"/>
        <w:jc w:val="center"/>
        <w:rPr>
          <w:b/>
          <w:sz w:val="28"/>
          <w:szCs w:val="28"/>
        </w:rPr>
      </w:pPr>
    </w:p>
    <w:tbl>
      <w:tblPr>
        <w:tblStyle w:val="a9"/>
        <w:tblW w:w="9498" w:type="dxa"/>
        <w:tblInd w:w="10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20B03" w:rsidTr="00D20B03">
        <w:tc>
          <w:tcPr>
            <w:tcW w:w="3261" w:type="dxa"/>
          </w:tcPr>
          <w:p w:rsidR="00CE1AB0" w:rsidRPr="00A31475" w:rsidRDefault="00D20B03" w:rsidP="00A31475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E1AB0" w:rsidRPr="00A31475">
              <w:rPr>
                <w:rFonts w:ascii="Times New Roman" w:hAnsi="Times New Roman" w:cs="Times New Roman"/>
                <w:sz w:val="28"/>
                <w:szCs w:val="28"/>
              </w:rPr>
              <w:t>амилия</w:t>
            </w:r>
          </w:p>
          <w:p w:rsidR="00CE1AB0" w:rsidRPr="00A31475" w:rsidRDefault="00D20B03" w:rsidP="00A31475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E1AB0" w:rsidRPr="00A31475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  <w:p w:rsidR="00CE1AB0" w:rsidRPr="00A31475" w:rsidRDefault="00D20B03" w:rsidP="00A31475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1AB0" w:rsidRPr="00A31475">
              <w:rPr>
                <w:rFonts w:ascii="Times New Roman" w:hAnsi="Times New Roman" w:cs="Times New Roman"/>
                <w:sz w:val="28"/>
                <w:szCs w:val="28"/>
              </w:rPr>
              <w:t>тчество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A31475" w:rsidRDefault="00D20B03" w:rsidP="00A31475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Место работы (полное наименование по уставу)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A31475" w:rsidRDefault="00D20B03" w:rsidP="00A31475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6237" w:type="dxa"/>
          </w:tcPr>
          <w:p w:rsidR="00B76B35" w:rsidRDefault="00B76B35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A31475" w:rsidRDefault="00D20B03" w:rsidP="00A31475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Педагогический стаж работы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4B9C" w:rsidTr="00D20B03">
        <w:tc>
          <w:tcPr>
            <w:tcW w:w="3261" w:type="dxa"/>
          </w:tcPr>
          <w:p w:rsidR="00804B9C" w:rsidRPr="00A31475" w:rsidRDefault="00804B9C" w:rsidP="00A31475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конкурса</w:t>
            </w:r>
          </w:p>
        </w:tc>
        <w:tc>
          <w:tcPr>
            <w:tcW w:w="6237" w:type="dxa"/>
          </w:tcPr>
          <w:p w:rsidR="00804B9C" w:rsidRDefault="00804B9C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B6B82" w:rsidTr="00D20B03">
        <w:tc>
          <w:tcPr>
            <w:tcW w:w="3261" w:type="dxa"/>
          </w:tcPr>
          <w:p w:rsidR="004B6B82" w:rsidRPr="00A31475" w:rsidRDefault="00A31475" w:rsidP="00804B9C">
            <w:pPr>
              <w:pStyle w:val="a3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 xml:space="preserve">Тематика </w:t>
            </w:r>
            <w:r w:rsidR="00804B9C">
              <w:rPr>
                <w:rFonts w:ascii="Times New Roman" w:hAnsi="Times New Roman" w:cs="Times New Roman"/>
                <w:sz w:val="28"/>
                <w:szCs w:val="28"/>
              </w:rPr>
              <w:t>учебной экскурсии</w:t>
            </w:r>
          </w:p>
        </w:tc>
        <w:tc>
          <w:tcPr>
            <w:tcW w:w="6237" w:type="dxa"/>
          </w:tcPr>
          <w:p w:rsidR="004B6B82" w:rsidRDefault="004B6B82" w:rsidP="00A31475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0B03" w:rsidTr="00D20B03">
        <w:tc>
          <w:tcPr>
            <w:tcW w:w="3261" w:type="dxa"/>
          </w:tcPr>
          <w:p w:rsidR="00D20B03" w:rsidRPr="00A31475" w:rsidRDefault="00B76B35" w:rsidP="00A31475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237" w:type="dxa"/>
          </w:tcPr>
          <w:p w:rsidR="00D20B03" w:rsidRDefault="00D20B03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6B35" w:rsidTr="00D20B03">
        <w:tc>
          <w:tcPr>
            <w:tcW w:w="3261" w:type="dxa"/>
          </w:tcPr>
          <w:p w:rsidR="00B76B35" w:rsidRPr="00A31475" w:rsidRDefault="00B76B35" w:rsidP="00A31475">
            <w:pPr>
              <w:pStyle w:val="a3"/>
              <w:spacing w:before="120" w:after="120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4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237" w:type="dxa"/>
          </w:tcPr>
          <w:p w:rsidR="00B76B35" w:rsidRDefault="00B76B35" w:rsidP="00A4026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026A" w:rsidRPr="00410DC8" w:rsidRDefault="00A4026A" w:rsidP="00A4026A">
      <w:pPr>
        <w:spacing w:after="0" w:line="360" w:lineRule="auto"/>
        <w:ind w:hanging="5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189" w:rsidRDefault="001B0573"/>
    <w:sectPr w:rsidR="001E3189" w:rsidSect="009B5E2A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6FA"/>
    <w:multiLevelType w:val="hybridMultilevel"/>
    <w:tmpl w:val="305EE3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874A5"/>
    <w:multiLevelType w:val="multilevel"/>
    <w:tmpl w:val="6CEC2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2A064E"/>
    <w:multiLevelType w:val="hybridMultilevel"/>
    <w:tmpl w:val="F6DC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73DBB"/>
    <w:multiLevelType w:val="multilevel"/>
    <w:tmpl w:val="EAE295BE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>
    <w:nsid w:val="10EA16CD"/>
    <w:multiLevelType w:val="multilevel"/>
    <w:tmpl w:val="DED42F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5F2559"/>
    <w:multiLevelType w:val="hybridMultilevel"/>
    <w:tmpl w:val="FBE2A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748E1"/>
    <w:multiLevelType w:val="hybridMultilevel"/>
    <w:tmpl w:val="241A4C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40626"/>
    <w:multiLevelType w:val="hybridMultilevel"/>
    <w:tmpl w:val="FBE2A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F666F"/>
    <w:multiLevelType w:val="hybridMultilevel"/>
    <w:tmpl w:val="06DC8E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8C96E18"/>
    <w:multiLevelType w:val="hybridMultilevel"/>
    <w:tmpl w:val="335239CA"/>
    <w:lvl w:ilvl="0" w:tplc="911452E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E4247"/>
    <w:multiLevelType w:val="multilevel"/>
    <w:tmpl w:val="F6F83C8A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34DC2AB2"/>
    <w:multiLevelType w:val="multilevel"/>
    <w:tmpl w:val="66322D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96" w:hanging="2160"/>
      </w:pPr>
      <w:rPr>
        <w:rFonts w:hint="default"/>
      </w:rPr>
    </w:lvl>
  </w:abstractNum>
  <w:abstractNum w:abstractNumId="15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D5EF5"/>
    <w:multiLevelType w:val="hybridMultilevel"/>
    <w:tmpl w:val="6C266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74D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3112E97"/>
    <w:multiLevelType w:val="hybridMultilevel"/>
    <w:tmpl w:val="02F49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BC726C"/>
    <w:multiLevelType w:val="multilevel"/>
    <w:tmpl w:val="6CEC2C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087B0F"/>
    <w:multiLevelType w:val="hybridMultilevel"/>
    <w:tmpl w:val="5DC47B34"/>
    <w:lvl w:ilvl="0" w:tplc="DFC424C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509A3"/>
    <w:multiLevelType w:val="hybridMultilevel"/>
    <w:tmpl w:val="020E5370"/>
    <w:lvl w:ilvl="0" w:tplc="7444E9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A2595"/>
    <w:multiLevelType w:val="hybridMultilevel"/>
    <w:tmpl w:val="0C78D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A7B8B"/>
    <w:multiLevelType w:val="multilevel"/>
    <w:tmpl w:val="BCA6A3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70D3B42"/>
    <w:multiLevelType w:val="hybridMultilevel"/>
    <w:tmpl w:val="11566A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A60067"/>
    <w:multiLevelType w:val="hybridMultilevel"/>
    <w:tmpl w:val="6416F7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92266B"/>
    <w:multiLevelType w:val="hybridMultilevel"/>
    <w:tmpl w:val="26641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055880"/>
    <w:multiLevelType w:val="multilevel"/>
    <w:tmpl w:val="CED4291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FD43C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6"/>
  </w:num>
  <w:num w:numId="6">
    <w:abstractNumId w:val="1"/>
  </w:num>
  <w:num w:numId="7">
    <w:abstractNumId w:val="12"/>
  </w:num>
  <w:num w:numId="8">
    <w:abstractNumId w:val="19"/>
  </w:num>
  <w:num w:numId="9">
    <w:abstractNumId w:val="15"/>
  </w:num>
  <w:num w:numId="10">
    <w:abstractNumId w:val="21"/>
  </w:num>
  <w:num w:numId="11">
    <w:abstractNumId w:val="3"/>
  </w:num>
  <w:num w:numId="12">
    <w:abstractNumId w:val="30"/>
  </w:num>
  <w:num w:numId="13">
    <w:abstractNumId w:val="14"/>
  </w:num>
  <w:num w:numId="14">
    <w:abstractNumId w:val="6"/>
  </w:num>
  <w:num w:numId="15">
    <w:abstractNumId w:val="24"/>
  </w:num>
  <w:num w:numId="16">
    <w:abstractNumId w:val="13"/>
  </w:num>
  <w:num w:numId="17">
    <w:abstractNumId w:val="32"/>
  </w:num>
  <w:num w:numId="18">
    <w:abstractNumId w:val="5"/>
  </w:num>
  <w:num w:numId="19">
    <w:abstractNumId w:val="4"/>
  </w:num>
  <w:num w:numId="20">
    <w:abstractNumId w:val="2"/>
  </w:num>
  <w:num w:numId="21">
    <w:abstractNumId w:val="20"/>
  </w:num>
  <w:num w:numId="22">
    <w:abstractNumId w:val="16"/>
  </w:num>
  <w:num w:numId="23">
    <w:abstractNumId w:val="18"/>
  </w:num>
  <w:num w:numId="24">
    <w:abstractNumId w:val="0"/>
  </w:num>
  <w:num w:numId="25">
    <w:abstractNumId w:val="22"/>
  </w:num>
  <w:num w:numId="26">
    <w:abstractNumId w:val="11"/>
  </w:num>
  <w:num w:numId="27">
    <w:abstractNumId w:val="9"/>
  </w:num>
  <w:num w:numId="28">
    <w:abstractNumId w:val="29"/>
  </w:num>
  <w:num w:numId="29">
    <w:abstractNumId w:val="28"/>
  </w:num>
  <w:num w:numId="30">
    <w:abstractNumId w:val="31"/>
  </w:num>
  <w:num w:numId="31">
    <w:abstractNumId w:val="7"/>
  </w:num>
  <w:num w:numId="32">
    <w:abstractNumId w:val="8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445"/>
    <w:rsid w:val="00004DEF"/>
    <w:rsid w:val="00010CAB"/>
    <w:rsid w:val="00013CD8"/>
    <w:rsid w:val="00034414"/>
    <w:rsid w:val="000527C6"/>
    <w:rsid w:val="000C0A0D"/>
    <w:rsid w:val="00107023"/>
    <w:rsid w:val="001229DE"/>
    <w:rsid w:val="00131E30"/>
    <w:rsid w:val="001738B0"/>
    <w:rsid w:val="001955A4"/>
    <w:rsid w:val="001A1B0B"/>
    <w:rsid w:val="001B0573"/>
    <w:rsid w:val="001F7C6B"/>
    <w:rsid w:val="00202330"/>
    <w:rsid w:val="0024085C"/>
    <w:rsid w:val="00263EF3"/>
    <w:rsid w:val="002B480C"/>
    <w:rsid w:val="002F4129"/>
    <w:rsid w:val="00356E8D"/>
    <w:rsid w:val="003B6BD7"/>
    <w:rsid w:val="003C2D83"/>
    <w:rsid w:val="003E2D9D"/>
    <w:rsid w:val="0040055B"/>
    <w:rsid w:val="004179D9"/>
    <w:rsid w:val="004769A9"/>
    <w:rsid w:val="00477009"/>
    <w:rsid w:val="004B6B82"/>
    <w:rsid w:val="004D6C5F"/>
    <w:rsid w:val="00513EDB"/>
    <w:rsid w:val="00552BAF"/>
    <w:rsid w:val="005D0BCB"/>
    <w:rsid w:val="005E00FD"/>
    <w:rsid w:val="00626386"/>
    <w:rsid w:val="007C09B8"/>
    <w:rsid w:val="007D3047"/>
    <w:rsid w:val="007E7DC2"/>
    <w:rsid w:val="00804B9C"/>
    <w:rsid w:val="008170FC"/>
    <w:rsid w:val="00881ABB"/>
    <w:rsid w:val="008A0C5B"/>
    <w:rsid w:val="008B007B"/>
    <w:rsid w:val="009124AE"/>
    <w:rsid w:val="00920275"/>
    <w:rsid w:val="009639F9"/>
    <w:rsid w:val="009B5E2A"/>
    <w:rsid w:val="00A04A7C"/>
    <w:rsid w:val="00A22B45"/>
    <w:rsid w:val="00A31475"/>
    <w:rsid w:val="00A3470B"/>
    <w:rsid w:val="00A4026A"/>
    <w:rsid w:val="00A840B5"/>
    <w:rsid w:val="00AA36CA"/>
    <w:rsid w:val="00AA4A76"/>
    <w:rsid w:val="00AD5A82"/>
    <w:rsid w:val="00B10E84"/>
    <w:rsid w:val="00B427D3"/>
    <w:rsid w:val="00B42988"/>
    <w:rsid w:val="00B76B35"/>
    <w:rsid w:val="00B8588B"/>
    <w:rsid w:val="00BB717A"/>
    <w:rsid w:val="00BC6A36"/>
    <w:rsid w:val="00C63D75"/>
    <w:rsid w:val="00CA488F"/>
    <w:rsid w:val="00CE1AB0"/>
    <w:rsid w:val="00D20B03"/>
    <w:rsid w:val="00D66E67"/>
    <w:rsid w:val="00EB4009"/>
    <w:rsid w:val="00ED5B72"/>
    <w:rsid w:val="00EE257D"/>
    <w:rsid w:val="00EE505C"/>
    <w:rsid w:val="00EF6622"/>
    <w:rsid w:val="00FB5166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009"/>
    <w:rPr>
      <w:color w:val="0000FF" w:themeColor="hyperlink"/>
      <w:u w:val="single"/>
    </w:rPr>
  </w:style>
  <w:style w:type="paragraph" w:customStyle="1" w:styleId="a6">
    <w:name w:val="Стиль"/>
    <w:rsid w:val="00BB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71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B717A"/>
  </w:style>
  <w:style w:type="paragraph" w:styleId="a7">
    <w:name w:val="Balloon Text"/>
    <w:basedOn w:val="a"/>
    <w:link w:val="a8"/>
    <w:uiPriority w:val="99"/>
    <w:semiHidden/>
    <w:unhideWhenUsed/>
    <w:rsid w:val="00A2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B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8170F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FC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2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B4009"/>
    <w:rPr>
      <w:color w:val="0000FF" w:themeColor="hyperlink"/>
      <w:u w:val="single"/>
    </w:rPr>
  </w:style>
  <w:style w:type="paragraph" w:customStyle="1" w:styleId="a6">
    <w:name w:val="Стиль"/>
    <w:rsid w:val="00BB71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717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34"/>
    <w:locked/>
    <w:rsid w:val="00BB717A"/>
  </w:style>
  <w:style w:type="paragraph" w:styleId="a7">
    <w:name w:val="Balloon Text"/>
    <w:basedOn w:val="a"/>
    <w:link w:val="a8"/>
    <w:uiPriority w:val="99"/>
    <w:semiHidden/>
    <w:unhideWhenUsed/>
    <w:rsid w:val="00A22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2B45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2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8170F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FC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aychikovapol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B86A-E65A-4A26-A629-74815019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41</cp:revision>
  <cp:lastPrinted>2018-02-08T10:28:00Z</cp:lastPrinted>
  <dcterms:created xsi:type="dcterms:W3CDTF">2017-03-13T15:14:00Z</dcterms:created>
  <dcterms:modified xsi:type="dcterms:W3CDTF">2018-03-16T07:14:00Z</dcterms:modified>
</cp:coreProperties>
</file>