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7B6" w:rsidRPr="00733B11" w:rsidRDefault="009017B6" w:rsidP="00901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B11">
        <w:rPr>
          <w:rFonts w:ascii="Times New Roman" w:hAnsi="Times New Roman" w:cs="Times New Roman"/>
          <w:sz w:val="28"/>
          <w:szCs w:val="28"/>
        </w:rPr>
        <w:t>План работы муниципального общеобразовательного бюджетного учреждения</w:t>
      </w:r>
    </w:p>
    <w:p w:rsidR="0088510D" w:rsidRPr="00733B11" w:rsidRDefault="009017B6" w:rsidP="00901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B11">
        <w:rPr>
          <w:rFonts w:ascii="Times New Roman" w:hAnsi="Times New Roman" w:cs="Times New Roman"/>
          <w:sz w:val="28"/>
          <w:szCs w:val="28"/>
        </w:rPr>
        <w:t xml:space="preserve">«Средняя школа №2 им. Д.В. Крылова» в статусе базовой площадки ГАУ ДПО ЯО ИРО по теме: «Формирование функциональной грамотности у обучающихся (естественнонаучная грамотность)» на период </w:t>
      </w:r>
      <w:r w:rsidR="000E5694">
        <w:rPr>
          <w:rFonts w:ascii="Times New Roman" w:hAnsi="Times New Roman" w:cs="Times New Roman"/>
          <w:sz w:val="28"/>
          <w:szCs w:val="28"/>
        </w:rPr>
        <w:t>июнь</w:t>
      </w:r>
      <w:r w:rsidRPr="00733B11">
        <w:rPr>
          <w:rFonts w:ascii="Times New Roman" w:hAnsi="Times New Roman" w:cs="Times New Roman"/>
          <w:sz w:val="28"/>
          <w:szCs w:val="28"/>
        </w:rPr>
        <w:t xml:space="preserve"> 2023 г – август 2024 г.</w:t>
      </w:r>
    </w:p>
    <w:tbl>
      <w:tblPr>
        <w:tblW w:w="15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3579"/>
        <w:gridCol w:w="1439"/>
        <w:gridCol w:w="2233"/>
        <w:gridCol w:w="5307"/>
        <w:gridCol w:w="2337"/>
      </w:tblGrid>
      <w:tr w:rsidR="00D74320" w:rsidRPr="006D29F9" w:rsidTr="00B8524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5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4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22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</w:t>
            </w:r>
          </w:p>
        </w:tc>
        <w:tc>
          <w:tcPr>
            <w:tcW w:w="53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реализации мероприятия</w:t>
            </w:r>
          </w:p>
        </w:tc>
        <w:tc>
          <w:tcPr>
            <w:tcW w:w="23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</w:tc>
      </w:tr>
      <w:tr w:rsidR="00D74320" w:rsidRPr="006D29F9" w:rsidTr="00B8524D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33B11" w:rsidRPr="006D29F9" w:rsidRDefault="00733B11" w:rsidP="00733B11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Анализ, о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бобщение и презентация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 статусе базовой площадки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733B11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 –</w:t>
            </w:r>
            <w:r w:rsidR="000E56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август 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B75C9" w:rsidRPr="006D29F9" w:rsidRDefault="00B8524D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работники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524D" w:rsidRDefault="00B8524D" w:rsidP="00B8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Выступление на: </w:t>
            </w:r>
          </w:p>
          <w:p w:rsidR="00B8524D" w:rsidRDefault="00B8524D" w:rsidP="00B8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Августовско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совещани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педагогических и руководящих работников системы образования Ярославской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24.08.2023</w:t>
            </w:r>
          </w:p>
          <w:p w:rsidR="00733B11" w:rsidRPr="006D29F9" w:rsidRDefault="00B8524D" w:rsidP="00B852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Августовско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совещани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руководящих работников Гаврилов-Ямского муниципального района 28.08.2023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8524D" w:rsidRDefault="00B8524D" w:rsidP="00B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Морсова С Г</w:t>
            </w:r>
          </w:p>
          <w:p w:rsidR="00B8524D" w:rsidRDefault="00B8524D" w:rsidP="00B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Роженкова 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</w:p>
          <w:p w:rsidR="00B8524D" w:rsidRDefault="00B8524D" w:rsidP="00B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Е В</w:t>
            </w:r>
          </w:p>
          <w:p w:rsidR="00733B11" w:rsidRDefault="00B8524D" w:rsidP="00B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Птицына Т В</w:t>
            </w:r>
          </w:p>
          <w:p w:rsidR="00B8524D" w:rsidRPr="006D29F9" w:rsidRDefault="00B8524D" w:rsidP="00B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 школы </w:t>
            </w:r>
          </w:p>
        </w:tc>
      </w:tr>
      <w:tr w:rsidR="00D74320" w:rsidRPr="006D29F9" w:rsidTr="00D74320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8524D" w:rsidRPr="00B8524D" w:rsidRDefault="00B8524D" w:rsidP="00B8524D">
            <w:pPr>
              <w:spacing w:after="0" w:line="240" w:lineRule="auto"/>
              <w:ind w:firstLine="19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муниципального 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методического объединения</w:t>
            </w:r>
          </w:p>
          <w:p w:rsidR="00B8524D" w:rsidRPr="00B8524D" w:rsidRDefault="00B8524D" w:rsidP="00B8524D">
            <w:pPr>
              <w:spacing w:after="0" w:line="240" w:lineRule="auto"/>
              <w:ind w:firstLine="19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естественно-научных предметов 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формированию функциональной грамотности</w:t>
            </w:r>
          </w:p>
          <w:p w:rsidR="00733B11" w:rsidRPr="006D29F9" w:rsidRDefault="00B8524D" w:rsidP="00B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(естественно-научная 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грамотность)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74320" w:rsidRDefault="00D74320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Август </w:t>
            </w:r>
          </w:p>
          <w:p w:rsidR="00733B11" w:rsidRPr="006D29F9" w:rsidRDefault="00D74320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733B11"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320" w:rsidRDefault="00D74320" w:rsidP="00D7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Управления образования </w:t>
            </w:r>
            <w:r w:rsidRPr="00D7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Гаврилов-Ямского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Узикова Е В,</w:t>
            </w:r>
          </w:p>
          <w:p w:rsidR="00D74320" w:rsidRDefault="004E5780" w:rsidP="004E5780">
            <w:pPr>
              <w:spacing w:after="0" w:line="240" w:lineRule="auto"/>
              <w:ind w:right="-102" w:hanging="12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D74320"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иректор </w:t>
            </w:r>
          </w:p>
          <w:p w:rsidR="00D74320" w:rsidRPr="006D29F9" w:rsidRDefault="00D74320" w:rsidP="00D7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СШ №2</w:t>
            </w:r>
          </w:p>
          <w:p w:rsidR="00D74320" w:rsidRPr="006D29F9" w:rsidRDefault="00D74320" w:rsidP="00D7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Акимова Т. Л.,</w:t>
            </w:r>
          </w:p>
          <w:p w:rsidR="00D74320" w:rsidRDefault="00D74320" w:rsidP="00D7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УВР:</w:t>
            </w:r>
          </w:p>
          <w:p w:rsidR="00D74320" w:rsidRPr="006D29F9" w:rsidRDefault="00D74320" w:rsidP="00D7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Роженкова Н. Н.,</w:t>
            </w:r>
          </w:p>
          <w:p w:rsidR="004E5780" w:rsidRDefault="004E5780" w:rsidP="007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Педагоги:</w:t>
            </w:r>
          </w:p>
          <w:p w:rsidR="007D4C35" w:rsidRDefault="007D4C35" w:rsidP="007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Е. В.</w:t>
            </w:r>
          </w:p>
          <w:p w:rsidR="00733B11" w:rsidRPr="006D29F9" w:rsidRDefault="007D4C35" w:rsidP="007D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Птицына Т. В</w:t>
            </w:r>
            <w:r w:rsidR="00D74320"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7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D4C35" w:rsidRDefault="007D4C35" w:rsidP="007D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41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 методической темы ММО, </w:t>
            </w:r>
          </w:p>
          <w:p w:rsidR="007D4C35" w:rsidRDefault="007D4C35" w:rsidP="007D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41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плана работы</w:t>
            </w:r>
            <w:r w:rsidR="00B94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(Приложение 1)</w:t>
            </w:r>
            <w:r w:rsidR="0041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733B11" w:rsidRPr="006D29F9" w:rsidRDefault="007D4C35" w:rsidP="007D4C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4117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мероприятий по реализации цели и задач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методического объединения учителей </w:t>
            </w:r>
            <w:r w:rsidRPr="007D4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формированию функциональной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обучающихся </w:t>
            </w:r>
            <w:r w:rsidRPr="007D4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(естественно-научная грамотность)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74320" w:rsidRDefault="00D74320" w:rsidP="00D7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Е В</w:t>
            </w:r>
          </w:p>
          <w:p w:rsidR="00733B11" w:rsidRPr="006D29F9" w:rsidRDefault="00D74320" w:rsidP="00D74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Птицына Т В</w:t>
            </w:r>
          </w:p>
        </w:tc>
      </w:tr>
      <w:tr w:rsidR="00D74320" w:rsidRPr="006D29F9" w:rsidTr="005B3362">
        <w:tc>
          <w:tcPr>
            <w:tcW w:w="67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573474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Default="00733B11" w:rsidP="007D13B8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образовательных мероприятиях кафедры общего обр</w:t>
            </w:r>
            <w:r w:rsidR="004E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азования ИРО по формированию ФГ:</w:t>
            </w:r>
          </w:p>
          <w:p w:rsidR="00573474" w:rsidRPr="006D29F9" w:rsidRDefault="00573474" w:rsidP="0057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Всероссийской олимпиаде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естественнонаучной грамотности </w:t>
            </w:r>
          </w:p>
          <w:p w:rsidR="00573474" w:rsidRPr="006D29F9" w:rsidRDefault="00573474" w:rsidP="00573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Фестивал</w:t>
            </w:r>
            <w:r w:rsidR="004E57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центров образования «Точка роста».</w:t>
            </w:r>
            <w:r w:rsidRPr="006D29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73474" w:rsidRPr="006D29F9" w:rsidRDefault="004E5780" w:rsidP="004E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Региональном</w:t>
            </w:r>
            <w:r w:rsidR="00573474" w:rsidRPr="006D29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</w:t>
            </w:r>
            <w:r w:rsidR="00573474" w:rsidRPr="006D29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методических разработок учителей и преподавателей естественных наук Ярославской области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3B11" w:rsidRPr="006D29F9" w:rsidRDefault="00733B11" w:rsidP="0057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  <w:r w:rsidR="00573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73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ноябрь 2023</w:t>
            </w:r>
          </w:p>
          <w:p w:rsidR="00733B11" w:rsidRPr="006D29F9" w:rsidRDefault="00733B11" w:rsidP="0057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3B11" w:rsidRPr="006D29F9" w:rsidRDefault="00573474" w:rsidP="0057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 2023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3B11" w:rsidRDefault="00733B11" w:rsidP="0057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8-11 классов</w:t>
            </w:r>
            <w:r w:rsidR="00573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573474" w:rsidRPr="006D29F9" w:rsidRDefault="00573474" w:rsidP="0057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Аршинова К. Р.</w:t>
            </w:r>
          </w:p>
          <w:p w:rsidR="00733B11" w:rsidRPr="006D29F9" w:rsidRDefault="00733B11" w:rsidP="0057347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Ермушина Ю. А.</w:t>
            </w:r>
          </w:p>
          <w:p w:rsidR="00733B11" w:rsidRPr="006D29F9" w:rsidRDefault="00733B11" w:rsidP="0057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Е. В.</w:t>
            </w:r>
          </w:p>
          <w:p w:rsidR="00733B11" w:rsidRPr="006D29F9" w:rsidRDefault="00733B11" w:rsidP="00573474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Птицына Т. В.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3B11" w:rsidRPr="006D29F9" w:rsidRDefault="00733B11" w:rsidP="00601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573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Участие во Всероссийской олимпиаде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естественнонаучной грамотности</w:t>
            </w:r>
          </w:p>
          <w:p w:rsidR="00733B11" w:rsidRPr="006D29F9" w:rsidRDefault="00733B11" w:rsidP="00601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Фестиваль центров образования «Точка роста».</w:t>
            </w:r>
          </w:p>
          <w:p w:rsidR="00733B11" w:rsidRPr="006D29F9" w:rsidRDefault="00733B11" w:rsidP="00601CA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Региональный конкурс методических разработок учителей и преподавателей естественных наук Ярославской области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3B11" w:rsidRPr="006D29F9" w:rsidRDefault="00EF4FFF" w:rsidP="0057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733B11" w:rsidRPr="00573474">
                <w:rPr>
                  <w:rFonts w:ascii="Times New Roman" w:eastAsia="Times New Roman" w:hAnsi="Times New Roman" w:cs="Times New Roman"/>
                  <w:lang w:eastAsia="ru-RU"/>
                </w:rPr>
                <w:t>Кириллова Е. В</w:t>
              </w:r>
            </w:hyperlink>
            <w:hyperlink r:id="rId6" w:history="1">
              <w:r w:rsidR="00733B11" w:rsidRPr="00573474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</w:hyperlink>
            <w:r w:rsidR="00733B11" w:rsidRPr="006D29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33B11" w:rsidRPr="006D29F9" w:rsidRDefault="00EF4FFF" w:rsidP="0057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733B11" w:rsidRPr="00573474">
                <w:rPr>
                  <w:rFonts w:ascii="Times New Roman" w:eastAsia="Times New Roman" w:hAnsi="Times New Roman" w:cs="Times New Roman"/>
                  <w:lang w:eastAsia="ru-RU"/>
                </w:rPr>
                <w:t>Птицына Т. В.</w:t>
              </w:r>
            </w:hyperlink>
          </w:p>
          <w:p w:rsidR="00733B11" w:rsidRPr="006D29F9" w:rsidRDefault="00733B11" w:rsidP="0057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3B11" w:rsidRPr="006D29F9" w:rsidRDefault="00733B11" w:rsidP="0057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3B11" w:rsidRPr="006D29F9" w:rsidRDefault="00733B11" w:rsidP="00573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 Морозов А. Ю.</w:t>
            </w:r>
          </w:p>
        </w:tc>
      </w:tr>
      <w:tr w:rsidR="00D74320" w:rsidRPr="006D29F9" w:rsidTr="00601CA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Default="00733B11" w:rsidP="007D13B8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семинаров регионального и муниципального уровней.</w:t>
            </w:r>
            <w:r w:rsidR="005B336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B3362" w:rsidRPr="006D29F9" w:rsidRDefault="00601CAC" w:rsidP="007D13B8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педагогов в вебинарах, посвященных формированию всех видов функциональной грамотности.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3B11" w:rsidRPr="006D29F9" w:rsidRDefault="00733B11" w:rsidP="0060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33B11" w:rsidRPr="006D29F9" w:rsidRDefault="00733B11" w:rsidP="0060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573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 w:rsidR="00573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73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5734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3B11" w:rsidRPr="006D29F9" w:rsidRDefault="00733B11" w:rsidP="0060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Акимова Т.Л.</w:t>
            </w:r>
          </w:p>
          <w:p w:rsidR="005B3362" w:rsidRDefault="005B3362" w:rsidP="0060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Роженкова Н.Н.</w:t>
            </w:r>
          </w:p>
          <w:p w:rsidR="005B3362" w:rsidRDefault="00733B11" w:rsidP="0060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  <w:p w:rsidR="00733B11" w:rsidRPr="006D29F9" w:rsidRDefault="00733B11" w:rsidP="0060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СШ №2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33B11" w:rsidRPr="006D29F9" w:rsidRDefault="00601CAC" w:rsidP="0060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педагогов.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3B11" w:rsidRPr="006D29F9" w:rsidRDefault="00733B11" w:rsidP="0060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ДПО «ИМЦ»,</w:t>
            </w:r>
          </w:p>
          <w:p w:rsidR="00733B11" w:rsidRPr="006D29F9" w:rsidRDefault="00733B11" w:rsidP="0060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МОБУ СШ № 2</w:t>
            </w:r>
          </w:p>
          <w:p w:rsidR="00733B11" w:rsidRPr="006D29F9" w:rsidRDefault="00733B11" w:rsidP="0060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 ДПО ЯО ИРО</w:t>
            </w:r>
          </w:p>
        </w:tc>
      </w:tr>
      <w:tr w:rsidR="00D74320" w:rsidRPr="006D29F9" w:rsidTr="005B3362">
        <w:tc>
          <w:tcPr>
            <w:tcW w:w="6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7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тренировочных мероприятий для учащих с использованием электронного банка заданий для оценки функциональной грамотности</w:t>
            </w:r>
            <w:r w:rsidR="00601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01CAC" w:rsidRPr="00601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условиях перехода и реализации обновлённых ФГОС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601CAC" w:rsidP="00601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01CAC" w:rsidRDefault="00601CAC" w:rsidP="007D13B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Аршинова К. Р.</w:t>
            </w:r>
          </w:p>
          <w:p w:rsidR="00733B11" w:rsidRPr="006D29F9" w:rsidRDefault="00733B11" w:rsidP="007D13B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Ермушина Ю. А.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CAC">
              <w:rPr>
                <w:rFonts w:ascii="Times New Roman" w:eastAsia="Times New Roman" w:hAnsi="Times New Roman" w:cs="Times New Roman"/>
                <w:lang w:eastAsia="ru-RU"/>
              </w:rPr>
              <w:t>Кириллова Е. В.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AC">
              <w:rPr>
                <w:rFonts w:ascii="Times New Roman" w:eastAsia="Times New Roman" w:hAnsi="Times New Roman" w:cs="Times New Roman"/>
                <w:lang w:eastAsia="ru-RU"/>
              </w:rPr>
              <w:t>Птицына Т. В.</w:t>
            </w:r>
          </w:p>
        </w:tc>
        <w:tc>
          <w:tcPr>
            <w:tcW w:w="530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умеют работать на платформе РЭШ, учителя включают задания с РЭШ и Сайта ФГБНУ «Институт стратегии развития образования Российской академии образования» в урочную и внеурочную деятельность. 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Роженкова Н.Н.</w:t>
            </w:r>
          </w:p>
        </w:tc>
      </w:tr>
      <w:tr w:rsidR="00D74320" w:rsidRPr="006D29F9" w:rsidTr="00601CAC">
        <w:trPr>
          <w:trHeight w:val="1343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 в уроки заданий из открытого банка заданий то каждому виду ФГ, печатных учебных пособий серии «Функциональн</w:t>
            </w:r>
            <w:r w:rsidR="00AF3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грамотность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601CAC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Default="00733B11" w:rsidP="007D13B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Аршинова К. Р.</w:t>
            </w:r>
          </w:p>
          <w:p w:rsidR="00601CAC" w:rsidRPr="006D29F9" w:rsidRDefault="00601CAC" w:rsidP="007D13B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Игнатьева В. В.</w:t>
            </w:r>
          </w:p>
          <w:p w:rsidR="00733B11" w:rsidRPr="006D29F9" w:rsidRDefault="00733B11" w:rsidP="007D13B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Ермушина Ю. А.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Е. В.</w:t>
            </w:r>
          </w:p>
          <w:p w:rsidR="00733B11" w:rsidRPr="006D29F9" w:rsidRDefault="00733B11" w:rsidP="00AF3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Птицына Т. В.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AF30E9" w:rsidP="007D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рабочих программ по предметам естественно-научного цикла </w:t>
            </w:r>
            <w:r w:rsidRPr="00AF3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условиях перехода и реализации обновлённых ФГОС»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ГАУ ДПО ЯО ИРО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Роженкова Н.Н.</w:t>
            </w:r>
          </w:p>
        </w:tc>
      </w:tr>
      <w:tr w:rsidR="00D74320" w:rsidRPr="006D29F9" w:rsidTr="00B8524D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школьного банка заданий по формированию функциональной грамотности.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601CAC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Аршинова К. Р.</w:t>
            </w:r>
          </w:p>
          <w:p w:rsidR="00733B11" w:rsidRPr="006D29F9" w:rsidRDefault="00733B11" w:rsidP="007D13B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Ермушина Ю. А.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Е. В.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Птицына Т. В.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накопление выпущенных разными изданиями материалов по формированию ЕНГ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Роженкова Н.Н.</w:t>
            </w:r>
          </w:p>
        </w:tc>
      </w:tr>
      <w:tr w:rsidR="00D74320" w:rsidRPr="006D29F9" w:rsidTr="00B8524D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информационного раздела на сайте школы.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AF30E9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Ермушина Ю. А.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Е. В.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Птицына Т. В.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и пополнение сайта каждую четверть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Роженкова Н.Н.</w:t>
            </w:r>
          </w:p>
        </w:tc>
      </w:tr>
      <w:tr w:rsidR="00D74320" w:rsidRPr="006D29F9" w:rsidTr="00B8524D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взаимодействие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AF30E9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Ермушина Ю. А.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Е. В.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Птицына Т. В.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4D640A" w:rsidP="007D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733B11"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 индивидуальных и групповых консультаций педагогов района.</w:t>
            </w:r>
          </w:p>
          <w:p w:rsidR="00733B11" w:rsidRPr="006D29F9" w:rsidRDefault="00733B11" w:rsidP="007D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 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сотрудничества МБУ ДО ДДТ и МОБУ СШ №2 педагоги центра проводят занятия по курсам: «Удивительный микромир» и «Жизнь под микроскопом».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работники МОБУ СШ №2</w:t>
            </w:r>
          </w:p>
        </w:tc>
      </w:tr>
      <w:tr w:rsidR="00D74320" w:rsidRPr="006D29F9" w:rsidTr="00B8524D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деятельности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AF30E9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AF3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202</w:t>
            </w:r>
            <w:r w:rsidR="00AF3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самодиагностика сформированности функциональной грамотности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Завуч по УВР</w:t>
            </w:r>
          </w:p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Роженкова Н.Н.</w:t>
            </w:r>
          </w:p>
        </w:tc>
      </w:tr>
      <w:tr w:rsidR="00D74320" w:rsidRPr="006D29F9" w:rsidTr="00B8524D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презентация методических материалов.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AF30E9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 2024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025DC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 Гаврилов-Ямского муниципального района</w:t>
            </w:r>
            <w:r w:rsidR="00733B11"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33B11" w:rsidRPr="006D29F9" w:rsidRDefault="00733B11" w:rsidP="007D1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025DC" w:rsidRPr="006D29F9" w:rsidRDefault="00EF4FFF" w:rsidP="0070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7025DC" w:rsidRPr="00573474">
                <w:rPr>
                  <w:rFonts w:ascii="Times New Roman" w:eastAsia="Times New Roman" w:hAnsi="Times New Roman" w:cs="Times New Roman"/>
                  <w:lang w:eastAsia="ru-RU"/>
                </w:rPr>
                <w:t>Кириллова Е. В</w:t>
              </w:r>
            </w:hyperlink>
            <w:hyperlink r:id="rId9" w:history="1">
              <w:r w:rsidR="007025DC" w:rsidRPr="00573474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</w:hyperlink>
            <w:r w:rsidR="007025DC" w:rsidRPr="006D29F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33B11" w:rsidRPr="006D29F9" w:rsidRDefault="00EF4FFF" w:rsidP="00702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7025DC" w:rsidRPr="00573474">
                <w:rPr>
                  <w:rFonts w:ascii="Times New Roman" w:eastAsia="Times New Roman" w:hAnsi="Times New Roman" w:cs="Times New Roman"/>
                  <w:lang w:eastAsia="ru-RU"/>
                </w:rPr>
                <w:t>Птицына Т. В.</w:t>
              </w:r>
            </w:hyperlink>
            <w:r w:rsidR="00733B11"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9017B6" w:rsidRDefault="009017B6" w:rsidP="00901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5C9" w:rsidRDefault="00DB75C9" w:rsidP="009017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5C9" w:rsidRPr="00162605" w:rsidRDefault="00162605" w:rsidP="00901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60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162605" w:rsidRDefault="00162605" w:rsidP="00162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605">
        <w:rPr>
          <w:rFonts w:ascii="Times New Roman" w:hAnsi="Times New Roman"/>
          <w:b/>
          <w:sz w:val="28"/>
          <w:szCs w:val="28"/>
        </w:rPr>
        <w:t xml:space="preserve">План работы </w:t>
      </w:r>
      <w:r w:rsidR="00C35170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методического объединения </w:t>
      </w:r>
      <w:r w:rsidR="00DB75C9" w:rsidRPr="00162605">
        <w:rPr>
          <w:rFonts w:ascii="Times New Roman" w:hAnsi="Times New Roman"/>
          <w:b/>
          <w:sz w:val="28"/>
          <w:szCs w:val="28"/>
        </w:rPr>
        <w:t xml:space="preserve">педагогов естественно-научных предметов </w:t>
      </w:r>
    </w:p>
    <w:p w:rsidR="00DB75C9" w:rsidRPr="00162605" w:rsidRDefault="00DB75C9" w:rsidP="001626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2605">
        <w:rPr>
          <w:rFonts w:ascii="Times New Roman" w:hAnsi="Times New Roman"/>
          <w:b/>
          <w:sz w:val="28"/>
          <w:szCs w:val="28"/>
        </w:rPr>
        <w:t>по формированию функциональной грамотности (естественно-научная грамотность)</w:t>
      </w:r>
      <w:r w:rsidR="00162605">
        <w:rPr>
          <w:rFonts w:ascii="Times New Roman" w:hAnsi="Times New Roman"/>
          <w:b/>
          <w:sz w:val="28"/>
          <w:szCs w:val="28"/>
        </w:rPr>
        <w:t xml:space="preserve"> </w:t>
      </w:r>
      <w:r w:rsidRPr="00162605"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DB75C9" w:rsidRPr="00162605" w:rsidRDefault="00DB75C9" w:rsidP="00DB75C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626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Методическая тема:</w:t>
      </w:r>
    </w:p>
    <w:p w:rsidR="00DB75C9" w:rsidRPr="00162605" w:rsidRDefault="00DB75C9" w:rsidP="00DB75C9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2605">
        <w:rPr>
          <w:rFonts w:ascii="Times New Roman" w:hAnsi="Times New Roman" w:cs="Times New Roman"/>
          <w:sz w:val="24"/>
          <w:szCs w:val="24"/>
        </w:rPr>
        <w:t>«Формирование в системе общего образования функциональной грамотности обучающихся в условиях перехода и реализации обновлённых ФГОС»</w:t>
      </w:r>
    </w:p>
    <w:p w:rsidR="00DB75C9" w:rsidRPr="00162605" w:rsidRDefault="00DB75C9" w:rsidP="00DB75C9">
      <w:pPr>
        <w:pStyle w:val="1"/>
        <w:ind w:left="567"/>
        <w:jc w:val="both"/>
        <w:rPr>
          <w:b/>
        </w:rPr>
      </w:pPr>
      <w:r w:rsidRPr="00162605">
        <w:rPr>
          <w:b/>
        </w:rPr>
        <w:t>Цель методической работы:</w:t>
      </w:r>
      <w:r w:rsidRPr="00162605">
        <w:t xml:space="preserve"> обеспечение информационно-методической поддержки педагогов по формированию функциональной грамотности школьников.</w:t>
      </w:r>
    </w:p>
    <w:p w:rsidR="00DB75C9" w:rsidRPr="00162605" w:rsidRDefault="00DB75C9" w:rsidP="00DB75C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605">
        <w:rPr>
          <w:rFonts w:ascii="Times New Roman" w:hAnsi="Times New Roman" w:cs="Times New Roman"/>
          <w:b/>
          <w:sz w:val="24"/>
          <w:szCs w:val="24"/>
        </w:rPr>
        <w:t>Задачи ММО:</w:t>
      </w:r>
    </w:p>
    <w:p w:rsidR="00DB75C9" w:rsidRPr="00162605" w:rsidRDefault="00DB75C9" w:rsidP="00DB7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62605">
        <w:rPr>
          <w:rFonts w:ascii="Times New Roman" w:hAnsi="Times New Roman"/>
          <w:sz w:val="24"/>
          <w:szCs w:val="24"/>
        </w:rPr>
        <w:t xml:space="preserve">повысить уровень профессиональной компетентности педагога в условиях реализации ФГОС в школе за счет проведения практических занятий (открытые уроки, тренинги, мастер-классы); </w:t>
      </w:r>
    </w:p>
    <w:p w:rsidR="00DB75C9" w:rsidRPr="00162605" w:rsidRDefault="00DB75C9" w:rsidP="00DB7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62605">
        <w:rPr>
          <w:rFonts w:ascii="Times New Roman" w:hAnsi="Times New Roman"/>
          <w:sz w:val="24"/>
          <w:szCs w:val="24"/>
        </w:rPr>
        <w:t xml:space="preserve">разработать методические механизмы, способствующие качественной реализации предметных рабочих программ в соответствии с обновленными ФГОС ООО, ФГОС СОО, ФОП; </w:t>
      </w:r>
    </w:p>
    <w:p w:rsidR="00DB75C9" w:rsidRPr="00162605" w:rsidRDefault="00DB75C9" w:rsidP="00DB7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62605">
        <w:rPr>
          <w:rFonts w:ascii="Times New Roman" w:hAnsi="Times New Roman"/>
          <w:sz w:val="24"/>
          <w:szCs w:val="24"/>
        </w:rPr>
        <w:t>обеспечить овладение педагогами способами включения в урок видов деятельности, обеспечивающих формирование как предметных, так и метапредметных (личностных) планируемых результатов, связанных с ЕНФГ (в связи с требованиями обновленных ФГОС ООО, ФГОС СОО, ФОП);</w:t>
      </w:r>
    </w:p>
    <w:p w:rsidR="00DB75C9" w:rsidRPr="00162605" w:rsidRDefault="00DB75C9" w:rsidP="00DB7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62605">
        <w:rPr>
          <w:rFonts w:ascii="Times New Roman" w:hAnsi="Times New Roman"/>
          <w:sz w:val="24"/>
          <w:szCs w:val="24"/>
        </w:rPr>
        <w:t>обобщить и распространить положительный педагогический опыт учителей по формированию функциональной грамотности школьников за счёт участия в мероприятиях и конкурсах различных уровней;</w:t>
      </w:r>
    </w:p>
    <w:p w:rsidR="00DB75C9" w:rsidRPr="00162605" w:rsidRDefault="00DB75C9" w:rsidP="00DB7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62605">
        <w:rPr>
          <w:rFonts w:ascii="Times New Roman" w:hAnsi="Times New Roman"/>
          <w:sz w:val="24"/>
          <w:szCs w:val="24"/>
        </w:rPr>
        <w:t>усилить воспитательный потенциал урочной и внеурочной деятельности путем привлечения школьников к участию в школьных, муниципальных, региональных, всероссийских конкурсах по направлению ЕНГ;</w:t>
      </w:r>
    </w:p>
    <w:p w:rsidR="00DB75C9" w:rsidRPr="00162605" w:rsidRDefault="00DB75C9" w:rsidP="00DB75C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162605">
        <w:rPr>
          <w:rFonts w:ascii="Times New Roman" w:hAnsi="Times New Roman"/>
          <w:sz w:val="24"/>
          <w:szCs w:val="24"/>
        </w:rPr>
        <w:t>вовлекать педагогов в создание методической копилки по формированию ЕНГ для разных категорий обучающихся на основе личностно-ориентированного подхода.</w:t>
      </w:r>
    </w:p>
    <w:p w:rsidR="00DB75C9" w:rsidRPr="00162605" w:rsidRDefault="00DB75C9" w:rsidP="00DB75C9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162605">
        <w:rPr>
          <w:rFonts w:ascii="Times New Roman" w:hAnsi="Times New Roman" w:cs="Times New Roman"/>
          <w:b/>
          <w:sz w:val="24"/>
          <w:szCs w:val="24"/>
        </w:rPr>
        <w:t>Ожидаемые результаты работы ММО:</w:t>
      </w:r>
    </w:p>
    <w:p w:rsidR="00DB75C9" w:rsidRPr="00162605" w:rsidRDefault="00DB75C9" w:rsidP="00DB75C9">
      <w:pPr>
        <w:pStyle w:val="a4"/>
        <w:numPr>
          <w:ilvl w:val="0"/>
          <w:numId w:val="2"/>
        </w:numPr>
        <w:spacing w:after="0"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162605">
        <w:rPr>
          <w:rFonts w:ascii="Times New Roman" w:hAnsi="Times New Roman"/>
          <w:sz w:val="24"/>
          <w:szCs w:val="24"/>
        </w:rPr>
        <w:t>Овладение педагогами ММО технологиями по формированию ЕНФГ.</w:t>
      </w:r>
    </w:p>
    <w:p w:rsidR="00DB75C9" w:rsidRPr="00162605" w:rsidRDefault="00DB75C9" w:rsidP="00DB75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62605">
        <w:rPr>
          <w:rFonts w:ascii="Times New Roman" w:hAnsi="Times New Roman" w:cs="Times New Roman"/>
          <w:b/>
          <w:sz w:val="24"/>
          <w:szCs w:val="24"/>
        </w:rPr>
        <w:t>Содержание работы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555"/>
        <w:gridCol w:w="2701"/>
        <w:gridCol w:w="3827"/>
        <w:gridCol w:w="4536"/>
        <w:gridCol w:w="1559"/>
        <w:gridCol w:w="2268"/>
      </w:tblGrid>
      <w:tr w:rsidR="00DB75C9" w:rsidRPr="00162605" w:rsidTr="007E497B">
        <w:tc>
          <w:tcPr>
            <w:tcW w:w="555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1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темы </w:t>
            </w:r>
          </w:p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заседания</w:t>
            </w:r>
          </w:p>
        </w:tc>
        <w:tc>
          <w:tcPr>
            <w:tcW w:w="3827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Темы выступления</w:t>
            </w:r>
          </w:p>
        </w:tc>
        <w:tc>
          <w:tcPr>
            <w:tcW w:w="4536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</w:t>
            </w:r>
          </w:p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559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B75C9" w:rsidRPr="00162605" w:rsidTr="007E497B">
        <w:tc>
          <w:tcPr>
            <w:tcW w:w="555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Представление опыта работы площадки. Значение оборудования «Точка роста» в формировании ЕНФГ. </w:t>
            </w:r>
          </w:p>
        </w:tc>
        <w:tc>
          <w:tcPr>
            <w:tcW w:w="3827" w:type="dxa"/>
          </w:tcPr>
          <w:p w:rsidR="00DB75C9" w:rsidRPr="00162605" w:rsidRDefault="00DB75C9" w:rsidP="007D13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Центра «Точка Роста» в развитии ЕНГ учащихся в урочной и внеурочной деятельности</w:t>
            </w:r>
          </w:p>
        </w:tc>
        <w:tc>
          <w:tcPr>
            <w:tcW w:w="4536" w:type="dxa"/>
          </w:tcPr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 – сентябрь 2023 года</w:t>
            </w:r>
          </w:p>
        </w:tc>
        <w:tc>
          <w:tcPr>
            <w:tcW w:w="2268" w:type="dxa"/>
          </w:tcPr>
          <w:p w:rsidR="00DB75C9" w:rsidRPr="00162605" w:rsidRDefault="00DB75C9" w:rsidP="007D13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  <w:p w:rsidR="00DB75C9" w:rsidRPr="00162605" w:rsidRDefault="00DB75C9" w:rsidP="007D13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sz w:val="24"/>
                <w:szCs w:val="24"/>
              </w:rPr>
              <w:t>Птицына Т. В.</w:t>
            </w:r>
          </w:p>
        </w:tc>
      </w:tr>
      <w:tr w:rsidR="00DB75C9" w:rsidRPr="00162605" w:rsidTr="007E497B">
        <w:tc>
          <w:tcPr>
            <w:tcW w:w="555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Компетентный педагог – функционально грамотный.</w:t>
            </w:r>
          </w:p>
        </w:tc>
        <w:tc>
          <w:tcPr>
            <w:tcW w:w="3827" w:type="dxa"/>
          </w:tcPr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«Отбор содержания образования, обеспечивающий формирование ключевых компетенций ЕНФГ»</w:t>
            </w:r>
          </w:p>
        </w:tc>
        <w:tc>
          <w:tcPr>
            <w:tcW w:w="4536" w:type="dxa"/>
          </w:tcPr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индивидуальным планом профессионального развития педагога. Анализ результатов ОГЭ и ЕГЭ по предметам естественно-научного цикла. </w:t>
            </w: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Соотнесение заданий из банка заданий Института стратегии развития образования РАО с содержанием КИМ по предметам естественно-научного цикла.</w:t>
            </w:r>
          </w:p>
        </w:tc>
        <w:tc>
          <w:tcPr>
            <w:tcW w:w="1559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r w:rsidR="007E4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E4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2023 года</w:t>
            </w:r>
          </w:p>
        </w:tc>
        <w:tc>
          <w:tcPr>
            <w:tcW w:w="2268" w:type="dxa"/>
          </w:tcPr>
          <w:p w:rsidR="00DB75C9" w:rsidRPr="00162605" w:rsidRDefault="00DB75C9" w:rsidP="007D13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  <w:p w:rsidR="00DB75C9" w:rsidRPr="00162605" w:rsidRDefault="00DB75C9" w:rsidP="007D13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sz w:val="24"/>
                <w:szCs w:val="24"/>
              </w:rPr>
              <w:t>Птицына Т. В.</w:t>
            </w:r>
          </w:p>
        </w:tc>
      </w:tr>
      <w:tr w:rsidR="00DB75C9" w:rsidRPr="00162605" w:rsidTr="007E497B">
        <w:tc>
          <w:tcPr>
            <w:tcW w:w="555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1" w:type="dxa"/>
          </w:tcPr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развитие функциональной грамотности: эффективные педагогические практики.</w:t>
            </w:r>
          </w:p>
        </w:tc>
        <w:tc>
          <w:tcPr>
            <w:tcW w:w="3827" w:type="dxa"/>
          </w:tcPr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«Выполнение компетентностно-ориентированных заданий в урочной и внеурочной деятельности»</w:t>
            </w:r>
          </w:p>
        </w:tc>
        <w:tc>
          <w:tcPr>
            <w:tcW w:w="4536" w:type="dxa"/>
          </w:tcPr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заданий по ЕНФГ в программы по предметам ЕНЦ и внеурочной деятельности.</w:t>
            </w:r>
          </w:p>
        </w:tc>
        <w:tc>
          <w:tcPr>
            <w:tcW w:w="1559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</w:t>
            </w:r>
            <w:r w:rsidR="007E4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E4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2024 года</w:t>
            </w:r>
          </w:p>
        </w:tc>
        <w:tc>
          <w:tcPr>
            <w:tcW w:w="2268" w:type="dxa"/>
          </w:tcPr>
          <w:p w:rsidR="00DB75C9" w:rsidRPr="00162605" w:rsidRDefault="00DB75C9" w:rsidP="007D13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  <w:p w:rsidR="00DB75C9" w:rsidRPr="00162605" w:rsidRDefault="00DB75C9" w:rsidP="007D13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sz w:val="24"/>
                <w:szCs w:val="24"/>
              </w:rPr>
              <w:t>Птицына Т. В.</w:t>
            </w:r>
          </w:p>
        </w:tc>
      </w:tr>
      <w:tr w:rsidR="00DB75C9" w:rsidRPr="00162605" w:rsidTr="007E497B">
        <w:tc>
          <w:tcPr>
            <w:tcW w:w="555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функциональной грамотности на межпредметные связи.</w:t>
            </w:r>
          </w:p>
        </w:tc>
        <w:tc>
          <w:tcPr>
            <w:tcW w:w="3827" w:type="dxa"/>
          </w:tcPr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«Формирование метапредметных познавательных УУД (базовые логические, базовые исследовательские действия и работа с информацией)»</w:t>
            </w:r>
          </w:p>
        </w:tc>
        <w:tc>
          <w:tcPr>
            <w:tcW w:w="4536" w:type="dxa"/>
          </w:tcPr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заданий из различных источников для формирования метапредметных познавательных УУД.</w:t>
            </w:r>
          </w:p>
        </w:tc>
        <w:tc>
          <w:tcPr>
            <w:tcW w:w="1559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  <w:r w:rsidR="007E49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май</w:t>
            </w:r>
          </w:p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года</w:t>
            </w:r>
          </w:p>
        </w:tc>
        <w:tc>
          <w:tcPr>
            <w:tcW w:w="2268" w:type="dxa"/>
          </w:tcPr>
          <w:p w:rsidR="00DB75C9" w:rsidRPr="00162605" w:rsidRDefault="00DB75C9" w:rsidP="007D13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  <w:p w:rsidR="00DB75C9" w:rsidRPr="00162605" w:rsidRDefault="00DB75C9" w:rsidP="007D13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sz w:val="24"/>
                <w:szCs w:val="24"/>
              </w:rPr>
              <w:t>Птицына Т. В.</w:t>
            </w:r>
          </w:p>
        </w:tc>
      </w:tr>
      <w:tr w:rsidR="00DB75C9" w:rsidRPr="00162605" w:rsidTr="007E497B">
        <w:tc>
          <w:tcPr>
            <w:tcW w:w="555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64" w:type="dxa"/>
            <w:gridSpan w:val="3"/>
          </w:tcPr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материалами: ссылками на сайты, предоставляющие семинары и вебинары по формированию ЕНФГ, научной литературой и другими источниками. </w:t>
            </w:r>
          </w:p>
        </w:tc>
        <w:tc>
          <w:tcPr>
            <w:tcW w:w="1559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DB75C9" w:rsidRPr="00162605" w:rsidRDefault="00DB75C9" w:rsidP="007D13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sz w:val="24"/>
                <w:szCs w:val="24"/>
              </w:rPr>
              <w:t>Птицына Т. В.</w:t>
            </w:r>
          </w:p>
        </w:tc>
      </w:tr>
      <w:tr w:rsidR="00DB75C9" w:rsidRPr="00162605" w:rsidTr="007E497B">
        <w:tc>
          <w:tcPr>
            <w:tcW w:w="555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64" w:type="dxa"/>
            <w:gridSpan w:val="3"/>
          </w:tcPr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банка уроков, занятий, проектов, заданий по формированию ЕНФГ.</w:t>
            </w:r>
          </w:p>
        </w:tc>
        <w:tc>
          <w:tcPr>
            <w:tcW w:w="1559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DB75C9" w:rsidRPr="00162605" w:rsidRDefault="00DB75C9" w:rsidP="007D13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sz w:val="24"/>
                <w:szCs w:val="24"/>
              </w:rPr>
              <w:t>Кириллова Е.В.</w:t>
            </w:r>
          </w:p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sz w:val="24"/>
                <w:szCs w:val="24"/>
              </w:rPr>
              <w:t>Птицына Т. В.</w:t>
            </w:r>
          </w:p>
        </w:tc>
      </w:tr>
      <w:tr w:rsidR="00DB75C9" w:rsidRPr="00162605" w:rsidTr="007E497B">
        <w:tc>
          <w:tcPr>
            <w:tcW w:w="555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64" w:type="dxa"/>
            <w:gridSpan w:val="3"/>
          </w:tcPr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помощь, консультации, помощь во взаимодействии педагогов с другими образовательными организациями при участии в конкурсах разного уровня, проектах, олимпиадах и так далее по формированию ФГ.</w:t>
            </w:r>
          </w:p>
        </w:tc>
        <w:tc>
          <w:tcPr>
            <w:tcW w:w="1559" w:type="dxa"/>
          </w:tcPr>
          <w:p w:rsidR="00DB75C9" w:rsidRPr="00162605" w:rsidRDefault="00DB75C9" w:rsidP="007D13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учебного года</w:t>
            </w:r>
          </w:p>
        </w:tc>
        <w:tc>
          <w:tcPr>
            <w:tcW w:w="2268" w:type="dxa"/>
          </w:tcPr>
          <w:p w:rsidR="00DB75C9" w:rsidRPr="00162605" w:rsidRDefault="00DB75C9" w:rsidP="007D13B8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sz w:val="24"/>
                <w:szCs w:val="24"/>
              </w:rPr>
              <w:t xml:space="preserve">Кириллова Е.В. </w:t>
            </w:r>
          </w:p>
          <w:p w:rsidR="00DB75C9" w:rsidRPr="00162605" w:rsidRDefault="00DB75C9" w:rsidP="007D13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605">
              <w:rPr>
                <w:rFonts w:ascii="Times New Roman" w:hAnsi="Times New Roman" w:cs="Times New Roman"/>
                <w:sz w:val="24"/>
                <w:szCs w:val="24"/>
              </w:rPr>
              <w:t>Птицына Т. В.</w:t>
            </w:r>
          </w:p>
        </w:tc>
      </w:tr>
    </w:tbl>
    <w:p w:rsidR="00DB75C9" w:rsidRPr="00162605" w:rsidRDefault="00DB75C9" w:rsidP="00DB75C9">
      <w:pPr>
        <w:rPr>
          <w:rFonts w:ascii="Times New Roman" w:hAnsi="Times New Roman" w:cs="Times New Roman"/>
          <w:sz w:val="24"/>
          <w:szCs w:val="24"/>
        </w:rPr>
      </w:pPr>
    </w:p>
    <w:p w:rsidR="004D640A" w:rsidRDefault="004D640A" w:rsidP="004D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40A" w:rsidRDefault="004D640A" w:rsidP="004D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40A" w:rsidRDefault="004D640A" w:rsidP="004D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40A" w:rsidRDefault="004D640A" w:rsidP="004D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40A" w:rsidRDefault="004D640A" w:rsidP="004D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40A" w:rsidRDefault="004D640A" w:rsidP="004D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40A" w:rsidRPr="00733B11" w:rsidRDefault="004D640A" w:rsidP="004D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640A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733B11">
        <w:rPr>
          <w:rFonts w:ascii="Times New Roman" w:hAnsi="Times New Roman" w:cs="Times New Roman"/>
          <w:sz w:val="28"/>
          <w:szCs w:val="28"/>
        </w:rPr>
        <w:t>работы муниципального общеобразовательного бюджетного учреждения</w:t>
      </w:r>
    </w:p>
    <w:p w:rsidR="004D640A" w:rsidRDefault="004D640A" w:rsidP="004D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B11">
        <w:rPr>
          <w:rFonts w:ascii="Times New Roman" w:hAnsi="Times New Roman" w:cs="Times New Roman"/>
          <w:sz w:val="28"/>
          <w:szCs w:val="28"/>
        </w:rPr>
        <w:t xml:space="preserve">«Средняя школа №2 им. Д.В. Крылова» в статусе базовой площадки ГАУ ДПО ЯО ИРО </w:t>
      </w:r>
    </w:p>
    <w:p w:rsidR="004D640A" w:rsidRDefault="004D640A" w:rsidP="004D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B11">
        <w:rPr>
          <w:rFonts w:ascii="Times New Roman" w:hAnsi="Times New Roman" w:cs="Times New Roman"/>
          <w:sz w:val="28"/>
          <w:szCs w:val="28"/>
        </w:rPr>
        <w:t xml:space="preserve">по теме: «Формирование функциональной грамотности у обучающихся (естественнонаучная грамотность)» </w:t>
      </w:r>
    </w:p>
    <w:p w:rsidR="004D640A" w:rsidRPr="00733B11" w:rsidRDefault="004D640A" w:rsidP="004D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3B11">
        <w:rPr>
          <w:rFonts w:ascii="Times New Roman" w:hAnsi="Times New Roman" w:cs="Times New Roman"/>
          <w:sz w:val="28"/>
          <w:szCs w:val="28"/>
        </w:rPr>
        <w:lastRenderedPageBreak/>
        <w:t xml:space="preserve">на период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733B11">
        <w:rPr>
          <w:rFonts w:ascii="Times New Roman" w:hAnsi="Times New Roman" w:cs="Times New Roman"/>
          <w:sz w:val="28"/>
          <w:szCs w:val="28"/>
        </w:rPr>
        <w:t xml:space="preserve"> 2023 г – </w:t>
      </w:r>
      <w:r>
        <w:rPr>
          <w:rFonts w:ascii="Times New Roman" w:hAnsi="Times New Roman" w:cs="Times New Roman"/>
          <w:sz w:val="28"/>
          <w:szCs w:val="28"/>
        </w:rPr>
        <w:t>декабрь</w:t>
      </w:r>
      <w:r w:rsidRPr="00733B1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3B11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5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3504"/>
        <w:gridCol w:w="1431"/>
        <w:gridCol w:w="3021"/>
        <w:gridCol w:w="5129"/>
        <w:gridCol w:w="1818"/>
      </w:tblGrid>
      <w:tr w:rsidR="004D640A" w:rsidRPr="006D29F9" w:rsidTr="00C01539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5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4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реализации</w:t>
            </w:r>
          </w:p>
        </w:tc>
        <w:tc>
          <w:tcPr>
            <w:tcW w:w="30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</w:t>
            </w:r>
          </w:p>
        </w:tc>
        <w:tc>
          <w:tcPr>
            <w:tcW w:w="512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реализации мероприятия</w:t>
            </w:r>
          </w:p>
        </w:tc>
        <w:tc>
          <w:tcPr>
            <w:tcW w:w="1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о выполнении</w:t>
            </w:r>
          </w:p>
        </w:tc>
      </w:tr>
      <w:tr w:rsidR="004D640A" w:rsidRPr="006D29F9" w:rsidTr="00C01539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0A" w:rsidRPr="006D29F9" w:rsidRDefault="004D640A" w:rsidP="00AA54F5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Анализ, о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бобщение и презентация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 в статусе базовой площадки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0A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 – август 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работники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0A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Выступление на: </w:t>
            </w:r>
          </w:p>
          <w:p w:rsidR="004D640A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Августовско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совещани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педагогических и руководящих работников системы образования Ярославской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24.08.2023</w:t>
            </w:r>
          </w:p>
          <w:p w:rsidR="004D640A" w:rsidRPr="006D29F9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Августовско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совещани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руководящих работников Гаврилов-Ямского муниципального района 28.08.2023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0A" w:rsidRDefault="004D640A" w:rsidP="004D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40A" w:rsidRDefault="004D640A" w:rsidP="004D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40A" w:rsidRDefault="004D640A" w:rsidP="004D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  <w:p w:rsidR="004D640A" w:rsidRDefault="004D640A" w:rsidP="004D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40A" w:rsidRPr="006D29F9" w:rsidRDefault="004D640A" w:rsidP="004D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4D640A" w:rsidRPr="006D29F9" w:rsidTr="00C01539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B8524D" w:rsidRDefault="004D640A" w:rsidP="00AA54F5">
            <w:pPr>
              <w:spacing w:after="0" w:line="240" w:lineRule="auto"/>
              <w:ind w:firstLine="19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муниципального 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методического объединения</w:t>
            </w:r>
          </w:p>
          <w:p w:rsidR="004D640A" w:rsidRPr="00B8524D" w:rsidRDefault="004D640A" w:rsidP="00AA54F5">
            <w:pPr>
              <w:spacing w:after="0" w:line="240" w:lineRule="auto"/>
              <w:ind w:firstLine="19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естественно-научных предметов 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формированию функциональной грамотности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(естественно-научная </w:t>
            </w:r>
            <w:r w:rsidRPr="00B852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грамотность)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Август 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40A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Управления образования </w:t>
            </w:r>
            <w:r w:rsidRPr="00D743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Гаврилов-Ямского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Узикова Е В,</w:t>
            </w:r>
          </w:p>
          <w:p w:rsidR="004D640A" w:rsidRDefault="004D640A" w:rsidP="00AA54F5">
            <w:pPr>
              <w:spacing w:after="0" w:line="240" w:lineRule="auto"/>
              <w:ind w:right="-102" w:hanging="12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иректор 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СШ №2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Акимова Т. Л.,</w:t>
            </w:r>
          </w:p>
          <w:p w:rsidR="004D640A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УВР: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Роженкова Н. Н.,</w:t>
            </w:r>
          </w:p>
          <w:p w:rsidR="004D640A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Педагоги:</w:t>
            </w:r>
          </w:p>
          <w:p w:rsidR="004D640A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Е. В.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Птицына Т. В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Выбор методической темы ММО, </w:t>
            </w:r>
          </w:p>
          <w:p w:rsidR="004D640A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создание плана работы (Приложение 1), </w:t>
            </w:r>
          </w:p>
          <w:p w:rsidR="004D640A" w:rsidRPr="006D29F9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организация мероприятий по реализации цели и задач методического объединения учителей </w:t>
            </w:r>
            <w:r w:rsidRPr="007D4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формированию функциональной грамотности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обучающихся </w:t>
            </w:r>
            <w:r w:rsidRPr="007D4C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(естественно-научная грамотность)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2</w:t>
            </w:r>
          </w:p>
        </w:tc>
      </w:tr>
      <w:tr w:rsidR="004D640A" w:rsidRPr="006D29F9" w:rsidTr="00C01539">
        <w:tc>
          <w:tcPr>
            <w:tcW w:w="66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Default="004D640A" w:rsidP="00AA54F5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образовательных мероприятиях кафедры общего обр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азования ИРО по формированию ФГ:</w:t>
            </w:r>
          </w:p>
          <w:p w:rsidR="004D640A" w:rsidRPr="006D29F9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Всероссийской олимпиаде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естественнонаучной грамотности </w:t>
            </w:r>
          </w:p>
          <w:p w:rsidR="004D640A" w:rsidRPr="006D29F9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Фестивал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центров образования «Точка роста».</w:t>
            </w:r>
            <w:r w:rsidRPr="006D29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D640A" w:rsidRPr="006D29F9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Региональном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методических разработок учителей и преподавателей естественных наук Ярославской области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ноябрь 2023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 2023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40A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8-11 классов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Аршинова К. Р.</w:t>
            </w:r>
          </w:p>
          <w:p w:rsidR="004D640A" w:rsidRPr="006D29F9" w:rsidRDefault="004D640A" w:rsidP="00AA54F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Ермушина Ю. А.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Е. В.</w:t>
            </w:r>
          </w:p>
          <w:p w:rsidR="004D640A" w:rsidRPr="006D29F9" w:rsidRDefault="004D640A" w:rsidP="00AA54F5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Птицына Т. В.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40A" w:rsidRPr="006D29F9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Участие во Всероссийской олимпиаде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естественнонаучной грамотности</w:t>
            </w:r>
          </w:p>
          <w:p w:rsidR="004D640A" w:rsidRPr="006D29F9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Фестиваль центров образования «Точка роста».</w:t>
            </w:r>
          </w:p>
          <w:p w:rsidR="004D640A" w:rsidRPr="006D29F9" w:rsidRDefault="004D640A" w:rsidP="00AA54F5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Региональный конкурс методических разработок учителей и преподавателей естественных наук Ярославской области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A1E3F" w:rsidRDefault="00FA1E3F" w:rsidP="00FA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1E3F" w:rsidRDefault="00FA1E3F" w:rsidP="00FA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1E3F" w:rsidRDefault="00FA1E3F" w:rsidP="00FA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40A" w:rsidRDefault="001232BC" w:rsidP="00FA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Участвовали 3 образовательных учреждения МР</w:t>
            </w:r>
          </w:p>
          <w:p w:rsidR="001232BC" w:rsidRDefault="001232BC" w:rsidP="00FA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  <w:p w:rsidR="00FA1E3F" w:rsidRPr="006D29F9" w:rsidRDefault="00FA1E3F" w:rsidP="00FA1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4D640A" w:rsidRPr="006D29F9" w:rsidTr="00C01539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Default="004D640A" w:rsidP="00AA54F5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семинаров регионального и муниципального уровней.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D640A" w:rsidRPr="006D29F9" w:rsidRDefault="004D640A" w:rsidP="00AA54F5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Участие педагогов в вебинарах, посвященных формированию всех видов функциональной грамотности.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Акимова Т.Л.</w:t>
            </w:r>
          </w:p>
          <w:p w:rsidR="004D640A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Роженкова Н.Н.</w:t>
            </w:r>
          </w:p>
          <w:p w:rsidR="004D640A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МОБУ СШ №2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квалификации педагогов.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D640A" w:rsidRPr="006D29F9" w:rsidRDefault="00C01539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4D640A" w:rsidRPr="006D29F9" w:rsidTr="00C01539">
        <w:tc>
          <w:tcPr>
            <w:tcW w:w="6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тренировочных мероприятий для учащих с использованием электронного банка заданий для оценки функциональной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01C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условиях перехода и реализации обновлённых ФГОС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640A" w:rsidRDefault="004D640A" w:rsidP="00AA54F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Аршинова К. Р.</w:t>
            </w:r>
          </w:p>
          <w:p w:rsidR="004D640A" w:rsidRPr="006D29F9" w:rsidRDefault="004D640A" w:rsidP="00AA54F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Ермушина Ю. А.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1CAC">
              <w:rPr>
                <w:rFonts w:ascii="Times New Roman" w:eastAsia="Times New Roman" w:hAnsi="Times New Roman" w:cs="Times New Roman"/>
                <w:lang w:eastAsia="ru-RU"/>
              </w:rPr>
              <w:t>Кириллова Е. В.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1CAC">
              <w:rPr>
                <w:rFonts w:ascii="Times New Roman" w:eastAsia="Times New Roman" w:hAnsi="Times New Roman" w:cs="Times New Roman"/>
                <w:lang w:eastAsia="ru-RU"/>
              </w:rPr>
              <w:t>Птицына Т. В.</w:t>
            </w:r>
          </w:p>
        </w:tc>
        <w:tc>
          <w:tcPr>
            <w:tcW w:w="5129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Учащиеся умеют работать на платформе РЭШ, учителя включают задания с РЭШ и Сайта ФГБНУ «Институт стратегии развития образования Российской академии образования» в урочную и внеурочную деятельность.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1539" w:rsidRDefault="00C01539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1539" w:rsidRDefault="00C01539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40A" w:rsidRPr="006D29F9" w:rsidRDefault="00C01539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4D640A" w:rsidRPr="006D29F9" w:rsidTr="00C01539">
        <w:trPr>
          <w:trHeight w:val="1343"/>
        </w:trPr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 в уроки заданий из открытого банка заданий то каждому виду ФГ, печатных учебных пособий серии «Функциональн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 грамотность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Default="004D640A" w:rsidP="00AA54F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Аршинова К. Р.</w:t>
            </w:r>
          </w:p>
          <w:p w:rsidR="004D640A" w:rsidRPr="006D29F9" w:rsidRDefault="004D640A" w:rsidP="00AA54F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Игнатьева В. В.</w:t>
            </w:r>
          </w:p>
          <w:p w:rsidR="004D640A" w:rsidRPr="006D29F9" w:rsidRDefault="004D640A" w:rsidP="00AA54F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Ермушина Ю. А.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Е. В.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Птицына Т. В.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Создание рабочих программ по предметам естественно-научного цикла </w:t>
            </w:r>
            <w:r w:rsidRPr="00AF3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условиях перехода и реализации обновлённых ФГОС»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1539" w:rsidRDefault="00C01539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40A" w:rsidRPr="006D29F9" w:rsidRDefault="00C01539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4D640A" w:rsidRPr="006D29F9" w:rsidTr="00C01539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школьного банка заданий по формированию функциональной грамотности.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Аршинова К. Р.</w:t>
            </w:r>
          </w:p>
          <w:p w:rsidR="004D640A" w:rsidRPr="006D29F9" w:rsidRDefault="004D640A" w:rsidP="00AA54F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Ермушина Ю. А.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Е. В.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Птицына Т. В.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накопление выпущенных разными изданиями материалов по формированию ЕНГ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0A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01539" w:rsidRPr="006D29F9" w:rsidRDefault="00C01539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4D640A" w:rsidRPr="006D29F9" w:rsidTr="00C01539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ind w:firstLine="19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информационного раздела на сайте школы.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Ермушина Ю. А.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Е. В.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Птицына Т. В.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и пополнение сайта каждую четверть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D640A" w:rsidRPr="006D29F9" w:rsidRDefault="00C01539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</w:tr>
      <w:tr w:rsidR="004D640A" w:rsidRPr="006D29F9" w:rsidTr="00C01539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взаимодействие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Ермушина Ю. А.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Кириллова Е. В.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Птицына Т. В.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 индивидуальных и групповых консультаций педагогов района.</w:t>
            </w:r>
          </w:p>
          <w:p w:rsidR="004D640A" w:rsidRPr="006D29F9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 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сотрудничества МБУ ДО ДДТ и МОБУ СШ №2 педагоги центра проводят занятия по курсам: «Удивительный микромир» и «Жизнь под микроскопом».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D640A" w:rsidRDefault="004D640A" w:rsidP="004D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Проведены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групповые и 2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идуальных консультаций (на ноябрь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2023)</w:t>
            </w:r>
          </w:p>
          <w:p w:rsidR="004D640A" w:rsidRPr="006D29F9" w:rsidRDefault="004D640A" w:rsidP="004D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проводятся</w:t>
            </w:r>
          </w:p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D640A" w:rsidRPr="006D29F9" w:rsidTr="00C01539">
        <w:tc>
          <w:tcPr>
            <w:tcW w:w="6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деятельности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D640A" w:rsidRPr="006D29F9" w:rsidRDefault="004D640A" w:rsidP="00AA54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6D29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самодиагностика сформированности функциональной грамотности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D640A" w:rsidRPr="006D29F9" w:rsidRDefault="00C01539" w:rsidP="00AA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и 9 классы</w:t>
            </w:r>
          </w:p>
        </w:tc>
      </w:tr>
    </w:tbl>
    <w:p w:rsidR="00DB75C9" w:rsidRDefault="004D640A" w:rsidP="004D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539" w:rsidRDefault="00C01539" w:rsidP="004D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539" w:rsidRDefault="00C01539" w:rsidP="004D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539" w:rsidRDefault="00C01539" w:rsidP="004D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40A" w:rsidRPr="00AE3663" w:rsidRDefault="004D640A" w:rsidP="004D64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2. </w:t>
      </w:r>
      <w:r w:rsidRPr="00AE3663">
        <w:rPr>
          <w:rFonts w:ascii="Times New Roman" w:hAnsi="Times New Roman" w:cs="Times New Roman"/>
          <w:sz w:val="28"/>
          <w:szCs w:val="28"/>
        </w:rPr>
        <w:t>Работа муниципального методического объединения педагогов естественно-научных предметов по формированию функциональной грамотности (естественно-научная грамотность)</w:t>
      </w:r>
    </w:p>
    <w:tbl>
      <w:tblPr>
        <w:tblStyle w:val="a3"/>
        <w:tblW w:w="13779" w:type="dxa"/>
        <w:jc w:val="center"/>
        <w:tblLook w:val="04A0" w:firstRow="1" w:lastRow="0" w:firstColumn="1" w:lastColumn="0" w:noHBand="0" w:noVBand="1"/>
      </w:tblPr>
      <w:tblGrid>
        <w:gridCol w:w="1955"/>
        <w:gridCol w:w="1760"/>
        <w:gridCol w:w="5670"/>
        <w:gridCol w:w="1559"/>
        <w:gridCol w:w="2835"/>
      </w:tblGrid>
      <w:tr w:rsidR="004D640A" w:rsidRPr="004D640A" w:rsidTr="004D640A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Кол-во заседаний, формат проведения заседаний, кол-во педагогов, участвующих в заседаниях МО из других образов.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работы администрацией школы (0-5 баллов)</w:t>
            </w:r>
          </w:p>
        </w:tc>
      </w:tr>
      <w:tr w:rsidR="004D640A" w:rsidRPr="004D640A" w:rsidTr="004D640A">
        <w:trPr>
          <w:jc w:val="center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0A" w:rsidRPr="004D640A" w:rsidRDefault="004D640A" w:rsidP="004D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 (естественно-научная грамотность)</w:t>
            </w: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Кириллова Е В</w:t>
            </w: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 xml:space="preserve">Птицына Т В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заседаний (согласно плану)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 1 (очно) </w:t>
            </w: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 xml:space="preserve">«Представление опыта работы площадки. Значение оборудования «Точка роста» в формировании ЕНФГ». </w:t>
            </w: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Темы выступлений:</w:t>
            </w: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 Центра «Точка Роста» в развитии ЕНГ учащихся в урочной и внеурочной деятельности</w:t>
            </w: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(Количество участников – 12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№ 2 (очно</w:t>
            </w: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) «Компетентный педагог – функционально грамотный»</w:t>
            </w:r>
          </w:p>
          <w:p w:rsidR="004D640A" w:rsidRPr="004D640A" w:rsidRDefault="004D640A" w:rsidP="004D640A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40A">
              <w:rPr>
                <w:rFonts w:ascii="Times New Roman" w:hAnsi="Times New Roman"/>
                <w:sz w:val="24"/>
                <w:szCs w:val="24"/>
              </w:rPr>
              <w:t>Выступление: «Отбор содержания образования, обеспечивающий формирование ключевых компетенций ЕНФГ».</w:t>
            </w:r>
          </w:p>
          <w:p w:rsidR="004D640A" w:rsidRPr="004D640A" w:rsidRDefault="004D640A" w:rsidP="004D640A">
            <w:pPr>
              <w:pStyle w:val="a4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40A">
              <w:rPr>
                <w:rFonts w:ascii="Times New Roman" w:hAnsi="Times New Roman"/>
                <w:sz w:val="24"/>
                <w:szCs w:val="24"/>
              </w:rPr>
              <w:t xml:space="preserve">Практическая деятельность: </w:t>
            </w:r>
            <w:r w:rsidRPr="004D640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индивидуальным планом профессионального развития педагога. Анализ результатов ОГЭ и ЕГЭ по предметам естественно-научного цикла. Соотнесение заданий из банка заданий Института стратегии развития образования РАО с содержанием КИМ по предметам естественно-научного цикла.</w:t>
            </w:r>
          </w:p>
          <w:p w:rsidR="004D640A" w:rsidRPr="004D640A" w:rsidRDefault="004D640A" w:rsidP="004D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(Количество участников – 10 чел</w:t>
            </w:r>
            <w:r w:rsidR="001232BC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5баллов</w:t>
            </w:r>
          </w:p>
          <w:p w:rsidR="004D640A" w:rsidRPr="004D640A" w:rsidRDefault="004D640A" w:rsidP="004D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0A" w:rsidRPr="004D640A" w:rsidRDefault="004D640A" w:rsidP="004D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0A">
              <w:rPr>
                <w:rFonts w:ascii="Times New Roman" w:hAnsi="Times New Roman" w:cs="Times New Roman"/>
                <w:sz w:val="24"/>
                <w:szCs w:val="24"/>
              </w:rPr>
              <w:t>5баллов</w:t>
            </w:r>
          </w:p>
        </w:tc>
      </w:tr>
    </w:tbl>
    <w:p w:rsidR="004D640A" w:rsidRPr="00162605" w:rsidRDefault="004D640A" w:rsidP="004D6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640A" w:rsidRPr="00162605" w:rsidSect="00733B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FFF"/>
    <w:multiLevelType w:val="hybridMultilevel"/>
    <w:tmpl w:val="CA468684"/>
    <w:lvl w:ilvl="0" w:tplc="4258BE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FC04552"/>
    <w:multiLevelType w:val="hybridMultilevel"/>
    <w:tmpl w:val="37DA034E"/>
    <w:lvl w:ilvl="0" w:tplc="1C44C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52BA1"/>
    <w:multiLevelType w:val="hybridMultilevel"/>
    <w:tmpl w:val="FFFC133A"/>
    <w:lvl w:ilvl="0" w:tplc="1C44CD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E5"/>
    <w:rsid w:val="000E5694"/>
    <w:rsid w:val="001232BC"/>
    <w:rsid w:val="00162605"/>
    <w:rsid w:val="0041175C"/>
    <w:rsid w:val="004D640A"/>
    <w:rsid w:val="004E5780"/>
    <w:rsid w:val="0052704A"/>
    <w:rsid w:val="00573474"/>
    <w:rsid w:val="005B3362"/>
    <w:rsid w:val="00601CAC"/>
    <w:rsid w:val="006A43E5"/>
    <w:rsid w:val="007025DC"/>
    <w:rsid w:val="00733B11"/>
    <w:rsid w:val="007D4C35"/>
    <w:rsid w:val="007E497B"/>
    <w:rsid w:val="0088510D"/>
    <w:rsid w:val="009017B6"/>
    <w:rsid w:val="00AF30E9"/>
    <w:rsid w:val="00B8524D"/>
    <w:rsid w:val="00B948A5"/>
    <w:rsid w:val="00C01539"/>
    <w:rsid w:val="00C35170"/>
    <w:rsid w:val="00D74320"/>
    <w:rsid w:val="00DB75C9"/>
    <w:rsid w:val="00EF4FFF"/>
    <w:rsid w:val="00FA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1430"/>
  <w15:chartTrackingRefBased/>
  <w15:docId w15:val="{A3813088-F3AE-4325-AF5E-61A17BB4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DB75C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75C9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gav.edu.yar.ru/dokumenti_bazovaya_ploshcha_33/blagodarnost_organizatoru_regetapa_olimpiadi_po_eng__2_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2gav.edu.yar.ru/dokumenti_bazovaya_ploshcha_33/blagodarnost_organizatoru_regetapa_olimpiadi_po_eng__1_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2gav.edu.yar.ru/dokumenti_bazovaya_ploshcha_33/blagodarnost_organizatoru_regetapa_olimpiadi_po_eng__2_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2gav.edu.yar.ru/dokumenti_bazovaya_ploshcha_33/blagodarnost_organizatoru_regetapa_olimpiadi_po_eng__2_.doc" TargetMode="External"/><Relationship Id="rId10" Type="http://schemas.openxmlformats.org/officeDocument/2006/relationships/hyperlink" Target="https://sh2gav.edu.yar.ru/dokumenti_bazovaya_ploshcha_33/blagodarnost_organizatoru_regetapa_olimpiadi_po_eng__1_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2gav.edu.yar.ru/dokumenti_bazovaya_ploshcha_33/blagodarnost_organizatoru_regetapa_olimpiadi_po_eng__2_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19</cp:revision>
  <dcterms:created xsi:type="dcterms:W3CDTF">2023-10-11T11:11:00Z</dcterms:created>
  <dcterms:modified xsi:type="dcterms:W3CDTF">2024-02-01T11:17:00Z</dcterms:modified>
</cp:coreProperties>
</file>