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AB" w:rsidRPr="001039AB" w:rsidRDefault="001039AB" w:rsidP="001039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39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039AB" w:rsidRPr="001039AB" w:rsidRDefault="001039AB" w:rsidP="001039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39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7824"/>
        <w:gridCol w:w="1577"/>
        <w:gridCol w:w="1523"/>
        <w:gridCol w:w="3408"/>
      </w:tblGrid>
      <w:tr w:rsidR="00F44E84" w:rsidRPr="000071A8" w:rsidTr="000071A8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4" w:type="dxa"/>
            <w:vMerge w:val="restart"/>
            <w:shd w:val="clear" w:color="auto" w:fill="FFFFFF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70" w:type="dxa"/>
            <w:gridSpan w:val="2"/>
            <w:shd w:val="clear" w:color="auto" w:fill="FFFFFF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363" w:type="dxa"/>
            <w:vMerge w:val="restart"/>
            <w:shd w:val="clear" w:color="auto" w:fill="FFFFFF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0071A8" w:rsidRPr="000071A8" w:rsidTr="000071A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4" w:type="dxa"/>
            <w:vMerge/>
            <w:vAlign w:val="center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3" w:type="dxa"/>
            <w:shd w:val="clear" w:color="auto" w:fill="FFFFFF"/>
            <w:hideMark/>
          </w:tcPr>
          <w:p w:rsidR="001039AB" w:rsidRPr="001039AB" w:rsidRDefault="00F44E84" w:rsidP="00F4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</w:t>
            </w:r>
            <w:r w:rsidR="001039AB"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3363" w:type="dxa"/>
            <w:vMerge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 — биосоциальный вид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Научные методы изучения, применяемые в биологии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0,5+2,5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5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 организма человека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Связь биологии с другими науками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0,5+2,5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6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Нейрогуморальная регуляция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Клеточная теория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0,5+7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7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Опора и движение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Обмен веществ и превращение энергии в клетке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0,5+4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8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Внутренняя среда организма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Процессы, происходящие в клетке.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0,5+3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9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4" w:type="dxa"/>
            <w:hideMark/>
          </w:tcPr>
          <w:p w:rsidR="001039AB" w:rsidRPr="001039AB" w:rsidRDefault="001039AB" w:rsidP="0030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Кровообращение</w:t>
            </w:r>
            <w:r w:rsidR="003017FA" w:rsidRPr="0000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Одноклеточные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многоклеточные организмы.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0,5+3,5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0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Обмен веществ и превращения энергии – признак живых организмов.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0,5+3,5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1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 и пищеварение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Наследственность и изменчивость – свойства организмов.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0,5+5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2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 веществ и превращение энергии</w:t>
            </w:r>
            <w:r w:rsidR="003017FA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Вид, признаки вида.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0,5+3,5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3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</w:t>
            </w:r>
            <w:r w:rsidR="00F44E84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Природные сообщества.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4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</w:t>
            </w:r>
            <w:r w:rsidR="00F44E84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Растения в природных сообществах.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0,5+2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5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 и развитие</w:t>
            </w:r>
            <w:r w:rsidR="00F44E84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Растения и человек. Культурные растения и их происхождение.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0,5+4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6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 чувств и сенсорные системы</w:t>
            </w:r>
            <w:r w:rsidR="00F44E84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Животные в природных сообществах.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0,5+4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7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 и психика</w:t>
            </w:r>
            <w:r w:rsidR="00F44E84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071A8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 –</w:t>
            </w:r>
            <w:r w:rsidR="00F44E84"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глобальная экосистема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0,5+5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8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0" w:type="auto"/>
            <w:hideMark/>
          </w:tcPr>
          <w:p w:rsidR="001039AB" w:rsidRPr="001039AB" w:rsidRDefault="001039AB" w:rsidP="0010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4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 и окружающая среда</w:t>
            </w:r>
          </w:p>
        </w:tc>
        <w:tc>
          <w:tcPr>
            <w:tcW w:w="1547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0,5+2</w:t>
            </w: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3" w:type="dxa"/>
            <w:hideMark/>
          </w:tcPr>
          <w:p w:rsidR="001039AB" w:rsidRPr="001039AB" w:rsidRDefault="001039AB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3" w:type="dxa"/>
            <w:hideMark/>
          </w:tcPr>
          <w:p w:rsidR="001039AB" w:rsidRPr="001039AB" w:rsidRDefault="001039AB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[[Библиотека ЦОК </w:t>
            </w:r>
            <w:hyperlink r:id="rId19" w:history="1">
              <w:r w:rsidRPr="001039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https://m.edsoo.ru/7f41aa8c</w:t>
              </w:r>
            </w:hyperlink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]]</w:t>
            </w:r>
          </w:p>
        </w:tc>
      </w:tr>
      <w:tr w:rsidR="000071A8" w:rsidRPr="000071A8" w:rsidTr="000071A8">
        <w:trPr>
          <w:tblCellSpacing w:w="15" w:type="dxa"/>
        </w:trPr>
        <w:tc>
          <w:tcPr>
            <w:tcW w:w="8584" w:type="dxa"/>
            <w:gridSpan w:val="2"/>
          </w:tcPr>
          <w:p w:rsidR="000071A8" w:rsidRPr="001039AB" w:rsidRDefault="000071A8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547" w:type="dxa"/>
          </w:tcPr>
          <w:p w:rsidR="000071A8" w:rsidRPr="000071A8" w:rsidRDefault="000071A8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7,5+60,5</w:t>
            </w:r>
          </w:p>
        </w:tc>
        <w:tc>
          <w:tcPr>
            <w:tcW w:w="1493" w:type="dxa"/>
          </w:tcPr>
          <w:p w:rsidR="000071A8" w:rsidRPr="001039AB" w:rsidRDefault="000071A8" w:rsidP="0010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363" w:type="dxa"/>
          </w:tcPr>
          <w:p w:rsidR="000071A8" w:rsidRPr="001039AB" w:rsidRDefault="000071A8" w:rsidP="00103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11FC" w:rsidRDefault="000311FC">
      <w:bookmarkStart w:id="0" w:name="_GoBack"/>
      <w:bookmarkEnd w:id="0"/>
    </w:p>
    <w:sectPr w:rsidR="000311FC" w:rsidSect="001039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7F"/>
    <w:rsid w:val="000071A8"/>
    <w:rsid w:val="000311FC"/>
    <w:rsid w:val="001039AB"/>
    <w:rsid w:val="003017FA"/>
    <w:rsid w:val="009803CA"/>
    <w:rsid w:val="00F3097F"/>
    <w:rsid w:val="00F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aa8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5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Григорьевна Морсова</dc:creator>
  <cp:keywords/>
  <dc:description/>
  <cp:lastModifiedBy>Светлана Григорьевна Морсова</cp:lastModifiedBy>
  <cp:revision>5</cp:revision>
  <dcterms:created xsi:type="dcterms:W3CDTF">2024-09-11T07:18:00Z</dcterms:created>
  <dcterms:modified xsi:type="dcterms:W3CDTF">2024-09-11T07:48:00Z</dcterms:modified>
</cp:coreProperties>
</file>