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C4" w:rsidRPr="00F031C4" w:rsidRDefault="00F031C4" w:rsidP="00F03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Обоснование </w:t>
      </w:r>
    </w:p>
    <w:p w:rsidR="00F031C4" w:rsidRPr="00F031C4" w:rsidRDefault="00F031C4" w:rsidP="00F0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присвоения статуса базовой площадки </w:t>
      </w:r>
      <w:r w:rsidR="00871B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СШ №3</w:t>
      </w:r>
    </w:p>
    <w:p w:rsidR="00F031C4" w:rsidRPr="00F031C4" w:rsidRDefault="00F031C4" w:rsidP="00F031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1C4" w:rsidRPr="00D839CE" w:rsidRDefault="00F031C4" w:rsidP="00F031C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b/>
          <w:sz w:val="24"/>
          <w:szCs w:val="24"/>
        </w:rPr>
        <w:t>Данные об Организации</w:t>
      </w:r>
    </w:p>
    <w:p w:rsidR="00F031C4" w:rsidRPr="00D839CE" w:rsidRDefault="00F031C4" w:rsidP="00F031C4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Полное наименование ОУ/ОО/иной организации (сокращенное название): Муниципальное общеобразовательное учреждение средняя школа №3 </w:t>
      </w:r>
      <w:proofErr w:type="spellStart"/>
      <w:r w:rsidRPr="00D839CE">
        <w:rPr>
          <w:rFonts w:ascii="Times New Roman" w:eastAsia="Calibri" w:hAnsi="Times New Roman" w:cs="Times New Roman"/>
          <w:sz w:val="24"/>
          <w:szCs w:val="24"/>
        </w:rPr>
        <w:t>Тутаевского</w:t>
      </w:r>
      <w:proofErr w:type="spellEnd"/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839CE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proofErr w:type="gramEnd"/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F031C4" w:rsidRPr="00D839CE" w:rsidRDefault="00F031C4" w:rsidP="00F031C4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ФИО руководителя: </w:t>
      </w:r>
      <w:r w:rsidRPr="00D839CE">
        <w:rPr>
          <w:rFonts w:ascii="Times New Roman" w:hAnsi="Times New Roman" w:cs="Times New Roman"/>
          <w:sz w:val="24"/>
          <w:szCs w:val="24"/>
        </w:rPr>
        <w:t>Наталья Алексеевна Грачева</w:t>
      </w:r>
    </w:p>
    <w:p w:rsidR="00F031C4" w:rsidRPr="00D839CE" w:rsidRDefault="00F031C4" w:rsidP="00F031C4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Адрес ОУ/ОО с почтовым индексом: 152303, Ярославская область, </w:t>
      </w:r>
      <w:proofErr w:type="spellStart"/>
      <w:r w:rsidRPr="00D839CE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D839CE">
        <w:rPr>
          <w:rFonts w:ascii="Times New Roman" w:eastAsia="Calibri" w:hAnsi="Times New Roman" w:cs="Times New Roman"/>
          <w:sz w:val="24"/>
          <w:szCs w:val="24"/>
        </w:rPr>
        <w:t>.Т</w:t>
      </w:r>
      <w:proofErr w:type="gramEnd"/>
      <w:r w:rsidRPr="00D839CE">
        <w:rPr>
          <w:rFonts w:ascii="Times New Roman" w:eastAsia="Calibri" w:hAnsi="Times New Roman" w:cs="Times New Roman"/>
          <w:sz w:val="24"/>
          <w:szCs w:val="24"/>
        </w:rPr>
        <w:t>утаев</w:t>
      </w:r>
      <w:proofErr w:type="spellEnd"/>
      <w:r w:rsidRPr="00D839CE">
        <w:rPr>
          <w:rFonts w:ascii="Times New Roman" w:eastAsia="Calibri" w:hAnsi="Times New Roman" w:cs="Times New Roman"/>
          <w:sz w:val="24"/>
          <w:szCs w:val="24"/>
        </w:rPr>
        <w:t>, проспект 50-летия Победы, д.32</w:t>
      </w:r>
    </w:p>
    <w:p w:rsidR="00F031C4" w:rsidRPr="0052715A" w:rsidRDefault="00F031C4" w:rsidP="00F031C4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15A">
        <w:rPr>
          <w:rFonts w:ascii="Times New Roman" w:eastAsia="Calibri" w:hAnsi="Times New Roman" w:cs="Times New Roman"/>
          <w:sz w:val="24"/>
          <w:szCs w:val="24"/>
        </w:rPr>
        <w:t xml:space="preserve">Телефон / факс: </w:t>
      </w:r>
      <w:r w:rsidRPr="0052715A">
        <w:rPr>
          <w:rFonts w:ascii="Times New Roman" w:hAnsi="Times New Roman" w:cs="Times New Roman"/>
          <w:sz w:val="24"/>
          <w:szCs w:val="24"/>
        </w:rPr>
        <w:t>8(48533) 2-08-61</w:t>
      </w:r>
    </w:p>
    <w:p w:rsidR="00F031C4" w:rsidRPr="0052715A" w:rsidRDefault="00F031C4" w:rsidP="00F031C4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2715A">
        <w:rPr>
          <w:rFonts w:ascii="Times New Roman" w:eastAsia="Calibri" w:hAnsi="Times New Roman" w:cs="Times New Roman"/>
          <w:sz w:val="24"/>
          <w:szCs w:val="24"/>
          <w:lang w:val="en-US"/>
        </w:rPr>
        <w:t>E-mail:</w:t>
      </w:r>
      <w:r w:rsidRPr="0052715A">
        <w:rPr>
          <w:rFonts w:ascii="Times New Roman" w:hAnsi="Times New Roman" w:cs="Times New Roman"/>
          <w:sz w:val="24"/>
          <w:szCs w:val="24"/>
          <w:lang w:val="en-US"/>
        </w:rPr>
        <w:t xml:space="preserve"> schol31@yandex.ru</w:t>
      </w:r>
    </w:p>
    <w:p w:rsidR="00F031C4" w:rsidRPr="0052715A" w:rsidRDefault="00F031C4" w:rsidP="00F031C4">
      <w:pPr>
        <w:numPr>
          <w:ilvl w:val="1"/>
          <w:numId w:val="2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15A">
        <w:rPr>
          <w:rFonts w:ascii="Times New Roman" w:eastAsia="Calibri" w:hAnsi="Times New Roman" w:cs="Times New Roman"/>
          <w:sz w:val="24"/>
          <w:szCs w:val="24"/>
        </w:rPr>
        <w:t xml:space="preserve">Сайт ОУ/ОО: </w:t>
      </w:r>
      <w:r w:rsidRPr="0052715A">
        <w:rPr>
          <w:rFonts w:ascii="Times New Roman" w:hAnsi="Times New Roman" w:cs="Times New Roman"/>
          <w:sz w:val="24"/>
          <w:szCs w:val="24"/>
        </w:rPr>
        <w:t>https://sh3tut.edu.yar.ru/</w:t>
      </w:r>
    </w:p>
    <w:p w:rsidR="00F031C4" w:rsidRPr="00D839CE" w:rsidRDefault="00F031C4" w:rsidP="00F031C4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b/>
          <w:sz w:val="24"/>
          <w:szCs w:val="24"/>
        </w:rPr>
        <w:t xml:space="preserve">Предполагаемая тема площадки, результаты, критерии и показатели оценки результативности </w:t>
      </w:r>
    </w:p>
    <w:p w:rsidR="00F031C4" w:rsidRDefault="007E1644" w:rsidP="00F031C4">
      <w:p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42A1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71B98" w:rsidRPr="00871B98">
        <w:rPr>
          <w:rFonts w:ascii="Times New Roman" w:hAnsi="Times New Roman" w:cs="Times New Roman"/>
          <w:sz w:val="24"/>
          <w:szCs w:val="24"/>
        </w:rPr>
        <w:t>«</w:t>
      </w:r>
      <w:r w:rsidR="00E54556" w:rsidRPr="00E545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Безопасность жизнедеятельности, как основа формирования ценностного восприятия жизни и здоровья человека</w:t>
      </w:r>
      <w:r w:rsidR="00871B98" w:rsidRPr="00871B98">
        <w:rPr>
          <w:rFonts w:ascii="Times New Roman" w:hAnsi="Times New Roman" w:cs="Times New Roman"/>
          <w:sz w:val="24"/>
          <w:szCs w:val="24"/>
        </w:rPr>
        <w:t>»</w:t>
      </w:r>
      <w:r w:rsidR="00D839CE">
        <w:rPr>
          <w:rFonts w:ascii="Times New Roman" w:hAnsi="Times New Roman" w:cs="Times New Roman"/>
          <w:sz w:val="24"/>
          <w:szCs w:val="24"/>
        </w:rPr>
        <w:t>.</w:t>
      </w:r>
    </w:p>
    <w:p w:rsidR="00BE1DAB" w:rsidRPr="00BE1DAB" w:rsidRDefault="00BE1DAB" w:rsidP="00037CCE">
      <w:pPr>
        <w:tabs>
          <w:tab w:val="left" w:pos="142"/>
          <w:tab w:val="left" w:pos="1276"/>
        </w:tabs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BE1DAB">
        <w:rPr>
          <w:rFonts w:ascii="Times New Roman" w:hAnsi="Times New Roman" w:cs="Times New Roman"/>
          <w:b/>
          <w:sz w:val="24"/>
          <w:szCs w:val="24"/>
        </w:rPr>
        <w:t>Цель:</w:t>
      </w:r>
      <w:r>
        <w:t xml:space="preserve"> </w:t>
      </w:r>
      <w:r w:rsidRPr="00BE1DA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выявление и апробация эффективных практик по формированию безопасного и здорового образа жизни.</w:t>
      </w:r>
    </w:p>
    <w:p w:rsidR="00A71C19" w:rsidRDefault="000942A1" w:rsidP="00A71C19">
      <w:p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D839CE" w:rsidRPr="00037CCE">
        <w:rPr>
          <w:rFonts w:ascii="Times New Roman" w:eastAsia="Calibri" w:hAnsi="Times New Roman" w:cs="Times New Roman"/>
          <w:b/>
          <w:sz w:val="24"/>
          <w:szCs w:val="24"/>
        </w:rPr>
        <w:t>Результативность</w:t>
      </w:r>
      <w:r w:rsidR="00D839CE">
        <w:rPr>
          <w:rFonts w:ascii="Times New Roman" w:eastAsia="Calibri" w:hAnsi="Times New Roman" w:cs="Times New Roman"/>
          <w:sz w:val="24"/>
          <w:szCs w:val="24"/>
        </w:rPr>
        <w:t xml:space="preserve"> будет выражаться в </w:t>
      </w:r>
      <w:r w:rsidR="00D839CE" w:rsidRPr="00D839CE">
        <w:rPr>
          <w:rFonts w:ascii="Times New Roman" w:eastAsia="Calibri" w:hAnsi="Times New Roman" w:cs="Times New Roman"/>
          <w:sz w:val="24"/>
          <w:szCs w:val="24"/>
        </w:rPr>
        <w:t>повышени</w:t>
      </w:r>
      <w:r w:rsidR="00D839CE">
        <w:rPr>
          <w:rFonts w:ascii="Times New Roman" w:eastAsia="Calibri" w:hAnsi="Times New Roman" w:cs="Times New Roman"/>
          <w:sz w:val="24"/>
          <w:szCs w:val="24"/>
        </w:rPr>
        <w:t>и</w:t>
      </w:r>
      <w:r w:rsidR="00D839CE" w:rsidRPr="00D839CE">
        <w:rPr>
          <w:rFonts w:ascii="Times New Roman" w:eastAsia="Calibri" w:hAnsi="Times New Roman" w:cs="Times New Roman"/>
          <w:sz w:val="24"/>
          <w:szCs w:val="24"/>
        </w:rPr>
        <w:t xml:space="preserve"> уровня мотивации и ценностного отношения к здоровому и безопасному образу жизни всех участников образовательного процесса</w:t>
      </w:r>
      <w:r w:rsidR="00D40921">
        <w:rPr>
          <w:rFonts w:ascii="Times New Roman" w:eastAsia="Calibri" w:hAnsi="Times New Roman" w:cs="Times New Roman"/>
          <w:sz w:val="24"/>
          <w:szCs w:val="24"/>
        </w:rPr>
        <w:t xml:space="preserve"> через </w:t>
      </w:r>
      <w:proofErr w:type="spellStart"/>
      <w:r w:rsidR="00D40921">
        <w:rPr>
          <w:rFonts w:ascii="Times New Roman" w:eastAsia="Calibri" w:hAnsi="Times New Roman" w:cs="Times New Roman"/>
          <w:sz w:val="24"/>
          <w:szCs w:val="24"/>
        </w:rPr>
        <w:t>стажировочную</w:t>
      </w:r>
      <w:proofErr w:type="spellEnd"/>
      <w:r w:rsidR="00D40921">
        <w:rPr>
          <w:rFonts w:ascii="Times New Roman" w:eastAsia="Calibri" w:hAnsi="Times New Roman" w:cs="Times New Roman"/>
          <w:sz w:val="24"/>
          <w:szCs w:val="24"/>
        </w:rPr>
        <w:t xml:space="preserve"> площадку при реализации курсов повы</w:t>
      </w:r>
      <w:r>
        <w:rPr>
          <w:rFonts w:ascii="Times New Roman" w:eastAsia="Calibri" w:hAnsi="Times New Roman" w:cs="Times New Roman"/>
          <w:sz w:val="24"/>
          <w:szCs w:val="24"/>
        </w:rPr>
        <w:t>шения квалификации.</w:t>
      </w:r>
    </w:p>
    <w:p w:rsidR="00A71C19" w:rsidRPr="00A71C19" w:rsidRDefault="00A71C19" w:rsidP="00A71C19">
      <w:pPr>
        <w:pStyle w:val="a7"/>
        <w:tabs>
          <w:tab w:val="left" w:pos="0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11B2A">
        <w:rPr>
          <w:rFonts w:ascii="Times New Roman" w:eastAsia="Calibri" w:hAnsi="Times New Roman" w:cs="Times New Roman"/>
          <w:sz w:val="24"/>
          <w:szCs w:val="24"/>
        </w:rPr>
        <w:t>С 2016 школа являлась базовой площадкой ГАУ ДПО ЯО «Институт развития образования» по направлению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Здоровьсбережение</w:t>
      </w:r>
      <w:proofErr w:type="spellEnd"/>
      <w:r w:rsidRPr="00211B2A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1C19">
        <w:rPr>
          <w:rFonts w:ascii="Times New Roman" w:eastAsia="Calibri" w:hAnsi="Times New Roman" w:cs="Times New Roman"/>
          <w:sz w:val="20"/>
          <w:szCs w:val="20"/>
        </w:rPr>
        <w:t>(</w:t>
      </w:r>
      <w:hyperlink r:id="rId8" w:history="1">
        <w:r w:rsidRPr="00A71C19">
          <w:rPr>
            <w:rStyle w:val="aa"/>
            <w:rFonts w:ascii="Times New Roman" w:eastAsia="Calibri" w:hAnsi="Times New Roman" w:cs="Times New Roman"/>
            <w:sz w:val="20"/>
            <w:szCs w:val="20"/>
          </w:rPr>
          <w:t>http://www.iro.yar.ru/index.php?id=4608</w:t>
        </w:r>
      </w:hyperlink>
      <w:proofErr w:type="gramStart"/>
      <w:r w:rsidRPr="00A71C19">
        <w:rPr>
          <w:rFonts w:ascii="Times New Roman" w:eastAsia="Calibri" w:hAnsi="Times New Roman" w:cs="Times New Roman"/>
          <w:sz w:val="20"/>
          <w:szCs w:val="20"/>
        </w:rPr>
        <w:t xml:space="preserve"> )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A71C19" w:rsidRPr="00A71C19" w:rsidRDefault="00A71C19" w:rsidP="00A71C19">
      <w:p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B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C87833">
        <w:rPr>
          <w:rFonts w:ascii="Times New Roman" w:eastAsia="Calibri" w:hAnsi="Times New Roman" w:cs="Times New Roman"/>
          <w:sz w:val="24"/>
          <w:szCs w:val="24"/>
        </w:rPr>
        <w:t>Результаты деятельности базовой площадки и показатели эффективности представлены в таблице:</w:t>
      </w:r>
      <w:bookmarkStart w:id="0" w:name="_GoBack"/>
      <w:bookmarkEnd w:id="0"/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613"/>
        <w:gridCol w:w="1679"/>
        <w:gridCol w:w="4662"/>
        <w:gridCol w:w="2651"/>
      </w:tblGrid>
      <w:tr w:rsidR="00037CCE" w:rsidRPr="00037CCE" w:rsidTr="0029627A">
        <w:tc>
          <w:tcPr>
            <w:tcW w:w="613" w:type="dxa"/>
          </w:tcPr>
          <w:p w:rsidR="00037CCE" w:rsidRPr="00037CCE" w:rsidRDefault="00037CCE" w:rsidP="00106BED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3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03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79" w:type="dxa"/>
          </w:tcPr>
          <w:p w:rsidR="00037CCE" w:rsidRPr="00037CCE" w:rsidRDefault="00037CCE" w:rsidP="00106BED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  <w:tc>
          <w:tcPr>
            <w:tcW w:w="4662" w:type="dxa"/>
          </w:tcPr>
          <w:p w:rsidR="00037CCE" w:rsidRPr="00037CCE" w:rsidRDefault="00037CCE" w:rsidP="00106BED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деятельности</w:t>
            </w:r>
          </w:p>
        </w:tc>
        <w:tc>
          <w:tcPr>
            <w:tcW w:w="2651" w:type="dxa"/>
          </w:tcPr>
          <w:p w:rsidR="00037CCE" w:rsidRPr="00037CCE" w:rsidRDefault="00037CCE" w:rsidP="00106BED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037CCE" w:rsidTr="0029627A">
        <w:tc>
          <w:tcPr>
            <w:tcW w:w="613" w:type="dxa"/>
          </w:tcPr>
          <w:p w:rsidR="00037CCE" w:rsidRDefault="00037CCE" w:rsidP="00106BED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79" w:type="dxa"/>
          </w:tcPr>
          <w:p w:rsidR="00037CCE" w:rsidRDefault="00037CCE" w:rsidP="00106BED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460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опыта работы БП</w:t>
            </w:r>
          </w:p>
        </w:tc>
        <w:tc>
          <w:tcPr>
            <w:tcW w:w="4662" w:type="dxa"/>
          </w:tcPr>
          <w:p w:rsidR="00037CCE" w:rsidRPr="00610460" w:rsidRDefault="00037CCE" w:rsidP="00106BED">
            <w:pPr>
              <w:pStyle w:val="a7"/>
              <w:numPr>
                <w:ilvl w:val="0"/>
                <w:numId w:val="13"/>
              </w:numPr>
              <w:tabs>
                <w:tab w:val="left" w:pos="567"/>
                <w:tab w:val="left" w:pos="1276"/>
              </w:tabs>
              <w:ind w:left="-108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460">
              <w:rPr>
                <w:rFonts w:ascii="Times New Roman" w:hAnsi="Times New Roman" w:cs="Times New Roman"/>
                <w:bCs/>
                <w:sz w:val="24"/>
                <w:szCs w:val="24"/>
              </w:rPr>
              <w:t>В Декаде инклюзивного образования Ярославской области в 2021-2023 гг.</w:t>
            </w:r>
          </w:p>
          <w:p w:rsidR="00037CCE" w:rsidRDefault="00037CCE" w:rsidP="00106BED">
            <w:pPr>
              <w:pStyle w:val="a7"/>
              <w:numPr>
                <w:ilvl w:val="0"/>
                <w:numId w:val="13"/>
              </w:numPr>
              <w:tabs>
                <w:tab w:val="left" w:pos="567"/>
                <w:tab w:val="left" w:pos="1276"/>
              </w:tabs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Международных и Всероссийских </w:t>
            </w:r>
            <w:proofErr w:type="spellStart"/>
            <w:r w:rsidRPr="00610460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вебинарах</w:t>
            </w:r>
            <w:proofErr w:type="spellEnd"/>
            <w:r w:rsidRPr="006104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сотрудничестве с Международным центром образования и социально-гуманитарных исследований на базе издательство «Учитель»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10460">
              <w:rPr>
                <w:rFonts w:ascii="Times New Roman" w:hAnsi="Times New Roman" w:cs="Times New Roman"/>
                <w:bCs/>
                <w:sz w:val="24"/>
                <w:szCs w:val="24"/>
              </w:rPr>
              <w:t>(подробнее в мероприятиях БП</w:t>
            </w:r>
            <w:r>
              <w:t xml:space="preserve"> </w:t>
            </w:r>
            <w:hyperlink r:id="rId9" w:history="1">
              <w:r w:rsidRPr="006277F0">
                <w:rPr>
                  <w:rStyle w:val="aa"/>
                </w:rPr>
                <w:t>http://www.iro.yar.ru/index.php?id=4608</w:t>
              </w:r>
            </w:hyperlink>
            <w:proofErr w:type="gramStart"/>
            <w:r>
              <w:t xml:space="preserve"> )</w:t>
            </w:r>
            <w:proofErr w:type="gramEnd"/>
          </w:p>
        </w:tc>
        <w:tc>
          <w:tcPr>
            <w:tcW w:w="2651" w:type="dxa"/>
          </w:tcPr>
          <w:p w:rsidR="00037CCE" w:rsidRDefault="00037CCE" w:rsidP="00037CCE">
            <w:pPr>
              <w:tabs>
                <w:tab w:val="left" w:pos="567"/>
                <w:tab w:val="left" w:pos="1276"/>
              </w:tabs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C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Удовлетворенность и положительные отзывы участников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мероприятий.</w:t>
            </w:r>
          </w:p>
          <w:p w:rsidR="00037CCE" w:rsidRPr="00037CCE" w:rsidRDefault="00037CCE" w:rsidP="00037CCE">
            <w:pPr>
              <w:tabs>
                <w:tab w:val="left" w:pos="567"/>
                <w:tab w:val="left" w:pos="1276"/>
              </w:tabs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количества участников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37CCE" w:rsidTr="0029627A">
        <w:tc>
          <w:tcPr>
            <w:tcW w:w="613" w:type="dxa"/>
          </w:tcPr>
          <w:p w:rsidR="00037CCE" w:rsidRDefault="00037CCE" w:rsidP="00106BED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79" w:type="dxa"/>
          </w:tcPr>
          <w:p w:rsidR="00037CCE" w:rsidRDefault="00037CCE" w:rsidP="00106BED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статей РИНЦ</w:t>
            </w:r>
          </w:p>
        </w:tc>
        <w:tc>
          <w:tcPr>
            <w:tcW w:w="4662" w:type="dxa"/>
          </w:tcPr>
          <w:p w:rsidR="00037CCE" w:rsidRPr="00B17E4C" w:rsidRDefault="00037CCE" w:rsidP="00106BED">
            <w:pPr>
              <w:pStyle w:val="a7"/>
              <w:numPr>
                <w:ilvl w:val="0"/>
                <w:numId w:val="9"/>
              </w:numPr>
              <w:suppressAutoHyphens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0D02">
              <w:rPr>
                <w:rFonts w:ascii="Times New Roman" w:hAnsi="Times New Roman" w:cs="Times New Roman"/>
                <w:sz w:val="24"/>
                <w:szCs w:val="24"/>
              </w:rPr>
              <w:t>Иерусалимцева, О.В. Социально-значимый проект по созданию кабинета охраны зрения в образовательной организации: сборник материалов «</w:t>
            </w:r>
            <w:r w:rsidRPr="00980D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Сопровождение процесса формирования мотивации здорового образа жизни в современной образовательной организации» </w:t>
            </w:r>
            <w:r w:rsidRPr="00980D02">
              <w:rPr>
                <w:rFonts w:ascii="Times New Roman" w:hAnsi="Times New Roman" w:cs="Times New Roman"/>
                <w:sz w:val="24"/>
                <w:szCs w:val="24"/>
              </w:rPr>
              <w:t xml:space="preserve">[Текст] / О.В. Иерусалимцева,  Н.А. Грачева, Л.М. Крикушина / под ред. </w:t>
            </w:r>
            <w:proofErr w:type="spellStart"/>
            <w:r w:rsidRPr="00980D02">
              <w:rPr>
                <w:rFonts w:ascii="Times New Roman" w:hAnsi="Times New Roman" w:cs="Times New Roman"/>
                <w:sz w:val="24"/>
                <w:szCs w:val="24"/>
              </w:rPr>
              <w:t>Луканиной</w:t>
            </w:r>
            <w:proofErr w:type="spellEnd"/>
            <w:r w:rsidRPr="00980D02">
              <w:rPr>
                <w:rFonts w:ascii="Times New Roman" w:hAnsi="Times New Roman" w:cs="Times New Roman"/>
                <w:sz w:val="24"/>
                <w:szCs w:val="24"/>
              </w:rPr>
              <w:t xml:space="preserve"> М.Ф., директор МУ Городской центр помощи (МУ ГЦ ППМС), руководитель МРЦ.</w:t>
            </w:r>
            <w:proofErr w:type="gramEnd"/>
            <w:r w:rsidRPr="00980D02">
              <w:rPr>
                <w:rFonts w:ascii="Times New Roman" w:hAnsi="Times New Roman" w:cs="Times New Roman"/>
                <w:sz w:val="24"/>
                <w:szCs w:val="24"/>
              </w:rPr>
              <w:t xml:space="preserve"> – Ярославль: МОУ «ГЦРО», 2018. –  2018. - С. 100-104</w:t>
            </w:r>
          </w:p>
          <w:p w:rsidR="00037CCE" w:rsidRPr="00510AE6" w:rsidRDefault="00037CCE" w:rsidP="00106BED">
            <w:pPr>
              <w:pStyle w:val="a7"/>
              <w:numPr>
                <w:ilvl w:val="0"/>
                <w:numId w:val="9"/>
              </w:numPr>
              <w:suppressAutoHyphens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0D02">
              <w:rPr>
                <w:rFonts w:ascii="Times New Roman" w:hAnsi="Times New Roman" w:cs="Times New Roman"/>
                <w:sz w:val="24"/>
                <w:szCs w:val="24"/>
              </w:rPr>
              <w:t xml:space="preserve"> Иерусалимцева, О.В. Пока не поздно. </w:t>
            </w:r>
            <w:r w:rsidRPr="00980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Уроки здоровья [Текст]: журнал для руководителей учебных заведений и органов образования «Директор школы» / О.В. Иерусалимцева, Л.М. Крикушина. М.: Из-во ОО «ИФ Сентябрь», 2018. – С. 102-106</w:t>
            </w:r>
          </w:p>
          <w:p w:rsidR="00037CCE" w:rsidRDefault="00037CCE" w:rsidP="00106BED">
            <w:pPr>
              <w:pStyle w:val="a7"/>
              <w:numPr>
                <w:ilvl w:val="0"/>
                <w:numId w:val="9"/>
              </w:numPr>
              <w:tabs>
                <w:tab w:val="left" w:pos="340"/>
              </w:tabs>
              <w:suppressAutoHyphens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359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D02">
              <w:rPr>
                <w:rFonts w:ascii="Times New Roman" w:hAnsi="Times New Roman" w:cs="Times New Roman"/>
                <w:sz w:val="24"/>
                <w:szCs w:val="24"/>
              </w:rPr>
              <w:t xml:space="preserve">Крикушина Л.М., Иерусалимцева О.В. Современный подход к проблеме нарушения зрения у детей школьного возраста [Текст]: Материалы III Международной научно-практической конференции «Теория и практика приоритетных научных исследований» (30 апреля 2018, </w:t>
            </w:r>
            <w:proofErr w:type="spellStart"/>
            <w:r w:rsidRPr="00980D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80D0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80D02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  <w:r w:rsidRPr="00980D02">
              <w:rPr>
                <w:rFonts w:ascii="Times New Roman" w:hAnsi="Times New Roman" w:cs="Times New Roman"/>
                <w:sz w:val="24"/>
                <w:szCs w:val="24"/>
              </w:rPr>
              <w:t>). - Смоленск: Международный научно-информационный центр «</w:t>
            </w:r>
            <w:proofErr w:type="spellStart"/>
            <w:r w:rsidRPr="00980D02">
              <w:rPr>
                <w:rFonts w:ascii="Times New Roman" w:hAnsi="Times New Roman" w:cs="Times New Roman"/>
                <w:sz w:val="24"/>
                <w:szCs w:val="24"/>
              </w:rPr>
              <w:t>Наукосфера</w:t>
            </w:r>
            <w:proofErr w:type="spellEnd"/>
            <w:r w:rsidRPr="00980D02">
              <w:rPr>
                <w:rFonts w:ascii="Times New Roman" w:hAnsi="Times New Roman" w:cs="Times New Roman"/>
                <w:sz w:val="24"/>
                <w:szCs w:val="24"/>
              </w:rPr>
              <w:t>», 2018. – с.50-52</w:t>
            </w:r>
          </w:p>
          <w:p w:rsidR="00037CCE" w:rsidRDefault="00037CCE" w:rsidP="00106BED">
            <w:pPr>
              <w:pStyle w:val="a7"/>
              <w:numPr>
                <w:ilvl w:val="0"/>
                <w:numId w:val="9"/>
              </w:numPr>
              <w:tabs>
                <w:tab w:val="left" w:pos="340"/>
              </w:tabs>
              <w:suppressAutoHyphens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35902">
              <w:rPr>
                <w:rFonts w:ascii="Times New Roman" w:hAnsi="Times New Roman" w:cs="Times New Roman"/>
                <w:sz w:val="24"/>
                <w:szCs w:val="24"/>
              </w:rPr>
              <w:t xml:space="preserve">Иерусалимцева, О.В. Психологические особенности влияния болезни ребенка на характер семейных взаимоотношений [Текст]: материалы III Международная научно-практическая конференция «Актуальные проблемы психологии и педагогики в современном образовании» [2 апреля 2019, Ярославль-Минск]/ под </w:t>
            </w:r>
            <w:proofErr w:type="spellStart"/>
            <w:r w:rsidRPr="00F35902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gramStart"/>
            <w:r w:rsidRPr="00F359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590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F35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5902">
              <w:rPr>
                <w:rFonts w:ascii="Times New Roman" w:hAnsi="Times New Roman" w:cs="Times New Roman"/>
                <w:sz w:val="24"/>
                <w:szCs w:val="24"/>
              </w:rPr>
              <w:t>Е.В.Карповой</w:t>
            </w:r>
            <w:proofErr w:type="spellEnd"/>
            <w:r w:rsidRPr="00F35902">
              <w:rPr>
                <w:rFonts w:ascii="Times New Roman" w:hAnsi="Times New Roman" w:cs="Times New Roman"/>
                <w:sz w:val="24"/>
                <w:szCs w:val="24"/>
              </w:rPr>
              <w:t>. – Ярославль: РИО ЯГПУ, 2019. – С. 166-168</w:t>
            </w:r>
          </w:p>
          <w:p w:rsidR="00037CCE" w:rsidRDefault="00037CCE" w:rsidP="00106BED">
            <w:pPr>
              <w:tabs>
                <w:tab w:val="left" w:pos="273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10AE6">
              <w:rPr>
                <w:rFonts w:ascii="Times New Roman" w:hAnsi="Times New Roman" w:cs="Times New Roman"/>
                <w:sz w:val="24"/>
                <w:szCs w:val="24"/>
              </w:rPr>
              <w:t xml:space="preserve"> Иерусалимцева, О.В. Модель формирования </w:t>
            </w:r>
            <w:proofErr w:type="spellStart"/>
            <w:r w:rsidRPr="00510AE6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510AE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компетентности педагога: сборник материалов во Всероссийской  научно-практической конференции «Развитие сельских образовательных организаций в условиях реализации Национального проекта «Образование» [26-27 марта 2020 г.] / под науч. ред. Л. В. </w:t>
            </w:r>
            <w:proofErr w:type="spellStart"/>
            <w:r w:rsidRPr="00510AE6">
              <w:rPr>
                <w:rFonts w:ascii="Times New Roman" w:hAnsi="Times New Roman" w:cs="Times New Roman"/>
                <w:sz w:val="24"/>
                <w:szCs w:val="24"/>
              </w:rPr>
              <w:t>Байбородовой</w:t>
            </w:r>
            <w:proofErr w:type="spellEnd"/>
            <w:r w:rsidRPr="00510AE6">
              <w:rPr>
                <w:rFonts w:ascii="Times New Roman" w:hAnsi="Times New Roman" w:cs="Times New Roman"/>
                <w:sz w:val="24"/>
                <w:szCs w:val="24"/>
              </w:rPr>
              <w:t>. – Ярославль: РИО ЯГПУ</w:t>
            </w:r>
            <w:proofErr w:type="gramStart"/>
            <w:r w:rsidRPr="00510AE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510AE6">
              <w:rPr>
                <w:rFonts w:ascii="Times New Roman" w:hAnsi="Times New Roman" w:cs="Times New Roman"/>
                <w:sz w:val="24"/>
                <w:szCs w:val="24"/>
              </w:rPr>
              <w:t xml:space="preserve"> ГАУ ДПО ЯО ИРО, 2020. – Часть 2. – C. 243-248</w:t>
            </w:r>
          </w:p>
        </w:tc>
        <w:tc>
          <w:tcPr>
            <w:tcW w:w="2651" w:type="dxa"/>
          </w:tcPr>
          <w:p w:rsidR="00037CCE" w:rsidRDefault="00037CCE" w:rsidP="00106BED">
            <w:pPr>
              <w:pStyle w:val="a7"/>
              <w:numPr>
                <w:ilvl w:val="0"/>
                <w:numId w:val="9"/>
              </w:numPr>
              <w:suppressAutoHyphens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опыта работы БП по направлению деятельности</w:t>
            </w:r>
          </w:p>
        </w:tc>
      </w:tr>
      <w:tr w:rsidR="00037CCE" w:rsidTr="0029627A">
        <w:tc>
          <w:tcPr>
            <w:tcW w:w="613" w:type="dxa"/>
          </w:tcPr>
          <w:p w:rsidR="00037CCE" w:rsidRDefault="00037CCE" w:rsidP="00106BED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79" w:type="dxa"/>
          </w:tcPr>
          <w:p w:rsidR="00037CCE" w:rsidRDefault="00037CCE" w:rsidP="00106BED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разработка</w:t>
            </w:r>
          </w:p>
        </w:tc>
        <w:tc>
          <w:tcPr>
            <w:tcW w:w="4662" w:type="dxa"/>
          </w:tcPr>
          <w:p w:rsidR="00037CCE" w:rsidRPr="002A140C" w:rsidRDefault="00037CCE" w:rsidP="00106BE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Pr="002A140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Методическая разработка «Деятельность школьного спортивного клуба в общеобразовательной организации»</w:t>
              </w:r>
            </w:hyperlink>
            <w:r w:rsidRPr="002A1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Составитель: Смирнова Любовь Евгеньевна, учитель физической культуры МОУ средняя школа №3 </w:t>
            </w:r>
            <w:proofErr w:type="spellStart"/>
            <w:r w:rsidRPr="002A140C">
              <w:rPr>
                <w:rFonts w:ascii="Times New Roman" w:hAnsi="Times New Roman" w:cs="Times New Roman"/>
                <w:bCs/>
                <w:sz w:val="24"/>
                <w:szCs w:val="24"/>
              </w:rPr>
              <w:t>Тутаевского</w:t>
            </w:r>
            <w:proofErr w:type="spellEnd"/>
            <w:r w:rsidRPr="002A14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</w:t>
            </w:r>
          </w:p>
        </w:tc>
        <w:tc>
          <w:tcPr>
            <w:tcW w:w="2651" w:type="dxa"/>
          </w:tcPr>
          <w:p w:rsidR="00037CCE" w:rsidRDefault="00037CCE" w:rsidP="00106BED">
            <w:pPr>
              <w:shd w:val="clear" w:color="auto" w:fill="FFFFFF"/>
            </w:pPr>
            <w:r w:rsidRPr="00037CCE">
              <w:rPr>
                <w:rFonts w:ascii="Times New Roman" w:hAnsi="Times New Roman"/>
                <w:sz w:val="24"/>
                <w:szCs w:val="24"/>
              </w:rPr>
              <w:t>Данная методическая разработка, как инструмент реализации модели деятельности школьного спортивного клуба</w:t>
            </w:r>
          </w:p>
        </w:tc>
      </w:tr>
      <w:tr w:rsidR="0029627A" w:rsidTr="0029627A">
        <w:tc>
          <w:tcPr>
            <w:tcW w:w="613" w:type="dxa"/>
          </w:tcPr>
          <w:p w:rsidR="0029627A" w:rsidRDefault="0029627A" w:rsidP="00106BED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79" w:type="dxa"/>
            <w:vMerge w:val="restart"/>
          </w:tcPr>
          <w:p w:rsidR="0029627A" w:rsidRDefault="0029627A" w:rsidP="00106BED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пособие</w:t>
            </w:r>
          </w:p>
        </w:tc>
        <w:tc>
          <w:tcPr>
            <w:tcW w:w="4662" w:type="dxa"/>
          </w:tcPr>
          <w:p w:rsidR="0029627A" w:rsidRDefault="0029627A" w:rsidP="00106BED">
            <w:pPr>
              <w:pStyle w:val="a7"/>
              <w:numPr>
                <w:ilvl w:val="0"/>
                <w:numId w:val="11"/>
              </w:numPr>
              <w:suppressAutoHyphens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F35902">
              <w:rPr>
                <w:rFonts w:ascii="Times New Roman" w:hAnsi="Times New Roman"/>
                <w:sz w:val="24"/>
                <w:szCs w:val="24"/>
              </w:rPr>
              <w:t xml:space="preserve">Охрана зрения </w:t>
            </w:r>
            <w:proofErr w:type="gramStart"/>
            <w:r w:rsidRPr="00F3590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35902">
              <w:rPr>
                <w:rFonts w:ascii="Times New Roman" w:hAnsi="Times New Roman"/>
                <w:sz w:val="24"/>
                <w:szCs w:val="24"/>
              </w:rPr>
              <w:t xml:space="preserve"> [Текст]: практическое пособие/ Иерусалимцева О.В., Крикушина Л.М., Грачева Н.А. — Ярославль: ГАУ ДПО ЯО ИРО, 2019. — </w:t>
            </w:r>
            <w:r w:rsidRPr="00916F3C">
              <w:rPr>
                <w:rFonts w:ascii="Times New Roman" w:hAnsi="Times New Roman"/>
                <w:sz w:val="24"/>
                <w:szCs w:val="24"/>
              </w:rPr>
              <w:t>51</w:t>
            </w:r>
            <w:r w:rsidRPr="00F35902">
              <w:rPr>
                <w:rFonts w:ascii="Times New Roman" w:hAnsi="Times New Roman"/>
                <w:sz w:val="24"/>
                <w:szCs w:val="24"/>
              </w:rPr>
              <w:t xml:space="preserve"> с.</w:t>
            </w:r>
            <w:r w:rsidRPr="00916F3C">
              <w:rPr>
                <w:rFonts w:ascii="Times New Roman" w:hAnsi="Times New Roman"/>
                <w:sz w:val="24"/>
                <w:szCs w:val="24"/>
              </w:rPr>
              <w:t xml:space="preserve"> – (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Безопасность жизнедеятельности).</w:t>
            </w:r>
          </w:p>
        </w:tc>
        <w:tc>
          <w:tcPr>
            <w:tcW w:w="2651" w:type="dxa"/>
          </w:tcPr>
          <w:p w:rsidR="0029627A" w:rsidRPr="00F35902" w:rsidRDefault="0029627A" w:rsidP="00106BED">
            <w:pPr>
              <w:pStyle w:val="a7"/>
              <w:numPr>
                <w:ilvl w:val="0"/>
                <w:numId w:val="11"/>
              </w:numPr>
              <w:suppressAutoHyphens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 опыт работы БП</w:t>
            </w:r>
          </w:p>
        </w:tc>
      </w:tr>
      <w:tr w:rsidR="0029627A" w:rsidTr="0029627A">
        <w:trPr>
          <w:trHeight w:val="274"/>
        </w:trPr>
        <w:tc>
          <w:tcPr>
            <w:tcW w:w="613" w:type="dxa"/>
          </w:tcPr>
          <w:p w:rsidR="0029627A" w:rsidRDefault="0029627A" w:rsidP="00106BED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79" w:type="dxa"/>
            <w:vMerge/>
          </w:tcPr>
          <w:p w:rsidR="0029627A" w:rsidRDefault="0029627A" w:rsidP="00106BED">
            <w:pPr>
              <w:pStyle w:val="a7"/>
              <w:tabs>
                <w:tab w:val="left" w:pos="567"/>
                <w:tab w:val="left" w:pos="1276"/>
              </w:tabs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</w:tcPr>
          <w:p w:rsidR="0029627A" w:rsidRPr="0029627A" w:rsidRDefault="0029627A" w:rsidP="0029627A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  <w:r w:rsidRPr="002962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Иерусалимцева, О.В. Питание детей в образовательных организациях: методические рекомендации [Текст] / Иерусалимцева О.В., </w:t>
            </w:r>
            <w:proofErr w:type="spellStart"/>
            <w:r w:rsidRPr="002962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Яланузян</w:t>
            </w:r>
            <w:proofErr w:type="spellEnd"/>
            <w:r w:rsidRPr="002962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И.Ю. — Ярославль: ГАУ ДПО ЯО ИРО, 2021. —  230 с.</w:t>
            </w:r>
          </w:p>
          <w:p w:rsidR="0029627A" w:rsidRPr="0029627A" w:rsidRDefault="0029627A" w:rsidP="0029627A">
            <w:pPr>
              <w:tabs>
                <w:tab w:val="left" w:pos="0"/>
                <w:tab w:val="left" w:pos="3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29627A">
              <w:rPr>
                <w:rFonts w:ascii="Times New Roman" w:hAnsi="Times New Roman"/>
                <w:sz w:val="24"/>
                <w:szCs w:val="24"/>
              </w:rPr>
              <w:t xml:space="preserve">Организация лечебного и диетического питания детей в образовательной организации: методические рекомендации / Иерусалимцева О.В., Тигина О.Ю., </w:t>
            </w:r>
            <w:proofErr w:type="spellStart"/>
            <w:r w:rsidRPr="0029627A">
              <w:rPr>
                <w:rFonts w:ascii="Times New Roman" w:hAnsi="Times New Roman"/>
                <w:sz w:val="24"/>
                <w:szCs w:val="24"/>
              </w:rPr>
              <w:t>Яланузян</w:t>
            </w:r>
            <w:proofErr w:type="spellEnd"/>
            <w:r w:rsidRPr="0029627A">
              <w:rPr>
                <w:rFonts w:ascii="Times New Roman" w:hAnsi="Times New Roman"/>
                <w:sz w:val="24"/>
                <w:szCs w:val="24"/>
              </w:rPr>
              <w:t xml:space="preserve"> И.Ю. — Ярославль</w:t>
            </w:r>
            <w:proofErr w:type="gramStart"/>
            <w:r w:rsidRPr="0029627A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29627A">
              <w:rPr>
                <w:rFonts w:ascii="Times New Roman" w:hAnsi="Times New Roman"/>
                <w:sz w:val="24"/>
                <w:szCs w:val="24"/>
              </w:rPr>
              <w:t>2023. —   258 с.</w:t>
            </w:r>
          </w:p>
        </w:tc>
        <w:tc>
          <w:tcPr>
            <w:tcW w:w="2651" w:type="dxa"/>
          </w:tcPr>
          <w:p w:rsidR="0029627A" w:rsidRPr="00037CCE" w:rsidRDefault="0029627A" w:rsidP="00037CCE">
            <w:pPr>
              <w:widowControl w:val="0"/>
              <w:tabs>
                <w:tab w:val="left" w:pos="0"/>
                <w:tab w:val="left" w:pos="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Апробация рецептур блюд для сборников рецептур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школьного возраста</w:t>
            </w:r>
          </w:p>
        </w:tc>
      </w:tr>
    </w:tbl>
    <w:p w:rsidR="00A71C19" w:rsidRDefault="00A71C19" w:rsidP="00A71C19">
      <w:pPr>
        <w:pStyle w:val="a7"/>
        <w:numPr>
          <w:ilvl w:val="0"/>
          <w:numId w:val="4"/>
        </w:numPr>
        <w:tabs>
          <w:tab w:val="left" w:pos="567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2016 школа являлась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стажировочной</w:t>
      </w:r>
      <w:proofErr w:type="spellEnd"/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 площадкой ГАУ ДПО ЯО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 реализации курсов повышения квалификации по программам: </w:t>
      </w:r>
      <w:r w:rsidRPr="00D40921">
        <w:rPr>
          <w:rFonts w:ascii="Times New Roman" w:eastAsia="Calibri" w:hAnsi="Times New Roman" w:cs="Times New Roman"/>
          <w:sz w:val="24"/>
          <w:szCs w:val="24"/>
        </w:rPr>
        <w:t xml:space="preserve">«Организация </w:t>
      </w:r>
      <w:proofErr w:type="gramStart"/>
      <w:r w:rsidRPr="00D40921">
        <w:rPr>
          <w:rFonts w:ascii="Times New Roman" w:eastAsia="Calibri" w:hAnsi="Times New Roman" w:cs="Times New Roman"/>
          <w:sz w:val="24"/>
          <w:szCs w:val="24"/>
        </w:rPr>
        <w:t>рационального</w:t>
      </w:r>
      <w:proofErr w:type="gramEnd"/>
      <w:r w:rsidRPr="00D40921">
        <w:rPr>
          <w:rFonts w:ascii="Times New Roman" w:eastAsia="Calibri" w:hAnsi="Times New Roman" w:cs="Times New Roman"/>
          <w:sz w:val="24"/>
          <w:szCs w:val="24"/>
        </w:rPr>
        <w:t xml:space="preserve"> питания в образовательной организации» (48 ч.)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713BF">
        <w:rPr>
          <w:rFonts w:ascii="Times New Roman" w:eastAsia="Calibri" w:hAnsi="Times New Roman" w:cs="Times New Roman"/>
          <w:sz w:val="24"/>
          <w:szCs w:val="24"/>
          <w:lang w:eastAsia="ar-SA"/>
        </w:rPr>
        <w:t>«Организация профилактических мероприятий по противодействию терроризму и экстремизму в образовательном учреждении»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(72 ч.).</w:t>
      </w:r>
    </w:p>
    <w:p w:rsidR="00A71C19" w:rsidRPr="00D40921" w:rsidRDefault="00A71C19" w:rsidP="00A71C19">
      <w:pPr>
        <w:pStyle w:val="a7"/>
        <w:numPr>
          <w:ilvl w:val="0"/>
          <w:numId w:val="4"/>
        </w:numPr>
        <w:tabs>
          <w:tab w:val="left" w:pos="567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 2020 года </w:t>
      </w: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школа являлась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стажировочной</w:t>
      </w:r>
      <w:proofErr w:type="spellEnd"/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 площадкой ГАУ ДПО ЯО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 реализации курсов повышения квалификации по программам: «Формирование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здоровьсберегающей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компетентности педагогических работников» (56 ч.), «Организация питания детей в образовательных организациях» (48 ч.).</w:t>
      </w:r>
    </w:p>
    <w:p w:rsidR="00A71C19" w:rsidRDefault="00A71C19" w:rsidP="00A71C19">
      <w:pPr>
        <w:pStyle w:val="a7"/>
        <w:numPr>
          <w:ilvl w:val="0"/>
          <w:numId w:val="4"/>
        </w:numPr>
        <w:tabs>
          <w:tab w:val="left" w:pos="567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sz w:val="24"/>
          <w:szCs w:val="24"/>
        </w:rPr>
        <w:t>В школе проводятся семинары, мастер-классы, проводится районн</w:t>
      </w:r>
      <w:r w:rsidR="000942A1">
        <w:rPr>
          <w:rFonts w:ascii="Times New Roman" w:eastAsia="Calibri" w:hAnsi="Times New Roman" w:cs="Times New Roman"/>
          <w:sz w:val="24"/>
          <w:szCs w:val="24"/>
        </w:rPr>
        <w:t>ы</w:t>
      </w:r>
      <w:r w:rsidRPr="00D839CE">
        <w:rPr>
          <w:rFonts w:ascii="Times New Roman" w:eastAsia="Calibri" w:hAnsi="Times New Roman" w:cs="Times New Roman"/>
          <w:sz w:val="24"/>
          <w:szCs w:val="24"/>
        </w:rPr>
        <w:t>е методическ</w:t>
      </w:r>
      <w:r w:rsidR="000942A1">
        <w:rPr>
          <w:rFonts w:ascii="Times New Roman" w:eastAsia="Calibri" w:hAnsi="Times New Roman" w:cs="Times New Roman"/>
          <w:sz w:val="24"/>
          <w:szCs w:val="24"/>
        </w:rPr>
        <w:t>и</w:t>
      </w:r>
      <w:r w:rsidRPr="00D839CE">
        <w:rPr>
          <w:rFonts w:ascii="Times New Roman" w:eastAsia="Calibri" w:hAnsi="Times New Roman" w:cs="Times New Roman"/>
          <w:sz w:val="24"/>
          <w:szCs w:val="24"/>
        </w:rPr>
        <w:t>е объединени</w:t>
      </w:r>
      <w:r w:rsidR="000942A1">
        <w:rPr>
          <w:rFonts w:ascii="Times New Roman" w:eastAsia="Calibri" w:hAnsi="Times New Roman" w:cs="Times New Roman"/>
          <w:sz w:val="24"/>
          <w:szCs w:val="24"/>
        </w:rPr>
        <w:t xml:space="preserve">я координаторов питания и </w:t>
      </w: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учителей </w:t>
      </w:r>
      <w:r w:rsidR="00E54556">
        <w:rPr>
          <w:rFonts w:ascii="Times New Roman" w:eastAsia="Calibri" w:hAnsi="Times New Roman" w:cs="Times New Roman"/>
          <w:sz w:val="24"/>
          <w:szCs w:val="24"/>
        </w:rPr>
        <w:t>физической культуры</w:t>
      </w:r>
      <w:r>
        <w:rPr>
          <w:rFonts w:ascii="Times New Roman" w:eastAsia="Calibri" w:hAnsi="Times New Roman" w:cs="Times New Roman"/>
          <w:sz w:val="24"/>
          <w:szCs w:val="24"/>
        </w:rPr>
        <w:t>, организаторами являются сотрудники КИО ГАУ ДПО ЯО ИРО.</w:t>
      </w:r>
    </w:p>
    <w:p w:rsidR="00F031C4" w:rsidRPr="00D839CE" w:rsidRDefault="00F031C4" w:rsidP="00F031C4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b/>
          <w:sz w:val="24"/>
          <w:szCs w:val="24"/>
        </w:rPr>
        <w:t>Данные об ответственном лице за работу площадки</w:t>
      </w:r>
    </w:p>
    <w:p w:rsidR="00F031C4" w:rsidRPr="00E54556" w:rsidRDefault="00F031C4" w:rsidP="00F031C4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556">
        <w:rPr>
          <w:rFonts w:ascii="Times New Roman" w:eastAsia="Calibri" w:hAnsi="Times New Roman" w:cs="Times New Roman"/>
          <w:sz w:val="24"/>
          <w:szCs w:val="24"/>
        </w:rPr>
        <w:t xml:space="preserve">ФИО: </w:t>
      </w:r>
      <w:r w:rsidR="007E1644" w:rsidRPr="00E54556">
        <w:rPr>
          <w:rFonts w:ascii="Times New Roman" w:hAnsi="Times New Roman" w:cs="Times New Roman"/>
          <w:sz w:val="24"/>
          <w:szCs w:val="24"/>
        </w:rPr>
        <w:t>Любовь Михайловна Крикушина</w:t>
      </w:r>
    </w:p>
    <w:p w:rsidR="00F031C4" w:rsidRPr="00E54556" w:rsidRDefault="00F031C4" w:rsidP="00F031C4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556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7E1644" w:rsidRPr="00E54556">
        <w:rPr>
          <w:rFonts w:ascii="Times New Roman" w:eastAsia="Calibri" w:hAnsi="Times New Roman" w:cs="Times New Roman"/>
          <w:sz w:val="24"/>
          <w:szCs w:val="24"/>
        </w:rPr>
        <w:t>заместитель директора</w:t>
      </w:r>
    </w:p>
    <w:p w:rsidR="007E1644" w:rsidRPr="00E54556" w:rsidRDefault="00F031C4" w:rsidP="00F031C4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4556">
        <w:rPr>
          <w:rFonts w:ascii="Times New Roman" w:eastAsia="Calibri" w:hAnsi="Times New Roman" w:cs="Times New Roman"/>
          <w:sz w:val="24"/>
          <w:szCs w:val="24"/>
        </w:rPr>
        <w:t xml:space="preserve">Телефон </w:t>
      </w:r>
      <w:r w:rsidR="00E54556">
        <w:rPr>
          <w:rFonts w:ascii="Times New Roman" w:eastAsia="Calibri" w:hAnsi="Times New Roman" w:cs="Times New Roman"/>
          <w:sz w:val="24"/>
          <w:szCs w:val="24"/>
        </w:rPr>
        <w:t>89014868575</w:t>
      </w:r>
      <w:r w:rsidRPr="00E545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31C4" w:rsidRPr="00E54556" w:rsidRDefault="00F031C4" w:rsidP="00F031C4">
      <w:pPr>
        <w:numPr>
          <w:ilvl w:val="1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5455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r w:rsidR="00E54556" w:rsidRPr="00E54556">
        <w:rPr>
          <w:rFonts w:ascii="Helvetica" w:hAnsi="Helvetica"/>
          <w:color w:val="87898F"/>
          <w:sz w:val="20"/>
          <w:szCs w:val="20"/>
          <w:shd w:val="clear" w:color="auto" w:fill="FFFFFF"/>
          <w:lang w:val="en-US"/>
        </w:rPr>
        <w:t>krikuchina@mail.ru</w:t>
      </w:r>
    </w:p>
    <w:p w:rsidR="00F031C4" w:rsidRPr="00D839CE" w:rsidRDefault="00F031C4" w:rsidP="00F031C4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39CE">
        <w:rPr>
          <w:rFonts w:ascii="Times New Roman" w:eastAsia="Calibri" w:hAnsi="Times New Roman" w:cs="Times New Roman"/>
          <w:b/>
          <w:sz w:val="24"/>
          <w:szCs w:val="24"/>
        </w:rPr>
        <w:t>Наименование структурного подразделения, курирующего деятельность базовой площадки, ФИО куратора</w:t>
      </w:r>
    </w:p>
    <w:p w:rsidR="00857F9A" w:rsidRPr="00D839CE" w:rsidRDefault="0005439E" w:rsidP="00857F9A">
      <w:pPr>
        <w:tabs>
          <w:tab w:val="left" w:pos="567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Кафедра </w:t>
      </w:r>
      <w:r w:rsidR="00E54556">
        <w:rPr>
          <w:rFonts w:ascii="Times New Roman" w:eastAsia="Calibri" w:hAnsi="Times New Roman" w:cs="Times New Roman"/>
          <w:sz w:val="24"/>
          <w:szCs w:val="24"/>
        </w:rPr>
        <w:t>инклюзивного образования</w:t>
      </w:r>
      <w:r w:rsidR="005467FE" w:rsidRPr="00D839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67FE" w:rsidRPr="00D839CE">
        <w:rPr>
          <w:rFonts w:ascii="Times New Roman" w:eastAsia="Calibri" w:hAnsi="Times New Roman" w:cs="Times New Roman"/>
          <w:sz w:val="24"/>
          <w:szCs w:val="24"/>
        </w:rPr>
        <w:t>ГАУ ДПО ЯО «Институт развития образования», старший преподаватель Ольга Васильевна Иерусалимцева.</w:t>
      </w:r>
    </w:p>
    <w:p w:rsidR="00F031C4" w:rsidRPr="00D839CE" w:rsidRDefault="00F031C4" w:rsidP="00F031C4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состояния методической деятельности Организации </w:t>
      </w:r>
      <w:r w:rsidRPr="00D839C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выбранному направлению</w:t>
      </w:r>
      <w:r w:rsidRPr="00D839CE">
        <w:rPr>
          <w:rFonts w:ascii="Times New Roman" w:eastAsia="Calibri" w:hAnsi="Times New Roman" w:cs="Times New Roman"/>
          <w:b/>
          <w:sz w:val="24"/>
          <w:szCs w:val="24"/>
        </w:rPr>
        <w:t xml:space="preserve"> с обоснованием готовности к работе в статусе площадки</w:t>
      </w:r>
    </w:p>
    <w:p w:rsidR="00707DA7" w:rsidRDefault="008435F4" w:rsidP="000942A1">
      <w:pPr>
        <w:pStyle w:val="a7"/>
        <w:numPr>
          <w:ilvl w:val="0"/>
          <w:numId w:val="3"/>
        </w:numPr>
        <w:tabs>
          <w:tab w:val="left" w:pos="0"/>
          <w:tab w:val="left" w:pos="567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AB2">
        <w:rPr>
          <w:rFonts w:ascii="Times New Roman" w:eastAsia="Calibri" w:hAnsi="Times New Roman" w:cs="Times New Roman"/>
          <w:sz w:val="24"/>
          <w:szCs w:val="24"/>
        </w:rPr>
        <w:t xml:space="preserve">В школе образован кадетский класс «Юный полицейский России» среди учащихся с 5 по 9 класс, ведется большая методическая работа в связи с организацией работы данного объединения. </w:t>
      </w:r>
    </w:p>
    <w:p w:rsidR="00343AB2" w:rsidRDefault="00707DA7" w:rsidP="000942A1">
      <w:pPr>
        <w:pStyle w:val="a7"/>
        <w:numPr>
          <w:ilvl w:val="0"/>
          <w:numId w:val="3"/>
        </w:numPr>
        <w:tabs>
          <w:tab w:val="left" w:pos="0"/>
          <w:tab w:val="left" w:pos="567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Активно работает  С 2021 года класс ЮИД</w:t>
      </w:r>
      <w:proofErr w:type="gramStart"/>
      <w:r w:rsidR="008435F4" w:rsidRPr="00343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занимает призовые места в конкурсах регионального и Всероссийского уровня.</w:t>
      </w:r>
    </w:p>
    <w:p w:rsidR="00343AB2" w:rsidRPr="00343AB2" w:rsidRDefault="00343AB2" w:rsidP="000942A1">
      <w:pPr>
        <w:pStyle w:val="a7"/>
        <w:numPr>
          <w:ilvl w:val="0"/>
          <w:numId w:val="3"/>
        </w:numPr>
        <w:tabs>
          <w:tab w:val="left" w:pos="0"/>
          <w:tab w:val="left" w:pos="567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AB2">
        <w:rPr>
          <w:rFonts w:ascii="Times New Roman" w:hAnsi="Times New Roman" w:cs="Times New Roman"/>
          <w:bCs/>
          <w:sz w:val="24"/>
          <w:szCs w:val="24"/>
        </w:rPr>
        <w:t xml:space="preserve">С 2021 года спикер Международных и Всероссийских </w:t>
      </w:r>
      <w:proofErr w:type="spellStart"/>
      <w:r w:rsidRPr="00343AB2">
        <w:rPr>
          <w:rFonts w:ascii="Times New Roman" w:hAnsi="Times New Roman" w:cs="Times New Roman"/>
          <w:bCs/>
          <w:sz w:val="24"/>
          <w:szCs w:val="24"/>
        </w:rPr>
        <w:t>вебинаров</w:t>
      </w:r>
      <w:proofErr w:type="spellEnd"/>
      <w:r w:rsidRPr="00343AB2">
        <w:rPr>
          <w:rFonts w:ascii="Times New Roman" w:hAnsi="Times New Roman" w:cs="Times New Roman"/>
          <w:bCs/>
          <w:sz w:val="24"/>
          <w:szCs w:val="24"/>
        </w:rPr>
        <w:t xml:space="preserve"> при сотрудничестве с Международным центром образования и социально-гуманитарных исследований на базе издательство «Учитель».</w:t>
      </w:r>
    </w:p>
    <w:p w:rsidR="00343AB2" w:rsidRDefault="00343AB2" w:rsidP="000942A1">
      <w:pPr>
        <w:pStyle w:val="a7"/>
        <w:numPr>
          <w:ilvl w:val="0"/>
          <w:numId w:val="3"/>
        </w:numPr>
        <w:tabs>
          <w:tab w:val="left" w:pos="0"/>
          <w:tab w:val="left" w:pos="567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течение 6 лет муниципальная инновационная площадка</w:t>
      </w:r>
      <w:r w:rsidR="000942A1">
        <w:rPr>
          <w:rFonts w:ascii="Times New Roman" w:eastAsia="Calibri" w:hAnsi="Times New Roman" w:cs="Times New Roman"/>
          <w:sz w:val="24"/>
          <w:szCs w:val="24"/>
        </w:rPr>
        <w:t xml:space="preserve"> по направлению «</w:t>
      </w:r>
      <w:proofErr w:type="spellStart"/>
      <w:r w:rsidR="000942A1">
        <w:rPr>
          <w:rFonts w:ascii="Times New Roman" w:eastAsia="Calibri" w:hAnsi="Times New Roman" w:cs="Times New Roman"/>
          <w:sz w:val="24"/>
          <w:szCs w:val="24"/>
        </w:rPr>
        <w:t>здоровьесбережение</w:t>
      </w:r>
      <w:proofErr w:type="spellEnd"/>
      <w:r w:rsidR="000942A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B70B5" w:rsidRDefault="001B70B5" w:rsidP="001B70B5">
      <w:pPr>
        <w:pStyle w:val="a7"/>
        <w:numPr>
          <w:ilvl w:val="0"/>
          <w:numId w:val="4"/>
        </w:numPr>
        <w:tabs>
          <w:tab w:val="left" w:pos="567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839CE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 – материальная база позволяет ежегодно проводить на базе школы районный этап Всероссийской олимпиады школьников по </w:t>
      </w:r>
      <w:r w:rsidR="00E54556">
        <w:rPr>
          <w:rFonts w:ascii="Times New Roman" w:eastAsia="Calibri" w:hAnsi="Times New Roman" w:cs="Times New Roman"/>
          <w:sz w:val="24"/>
          <w:szCs w:val="24"/>
        </w:rPr>
        <w:t>Физической культуре</w:t>
      </w:r>
    </w:p>
    <w:p w:rsidR="00F031C4" w:rsidRPr="00343AB2" w:rsidRDefault="00F031C4" w:rsidP="00343AB2">
      <w:pPr>
        <w:pStyle w:val="a7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127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3AB2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состояния инновационной деятельности </w:t>
      </w:r>
      <w:r w:rsidRPr="00343AB2">
        <w:rPr>
          <w:rFonts w:ascii="Times New Roman" w:eastAsia="Calibri" w:hAnsi="Times New Roman" w:cs="Times New Roman"/>
          <w:b/>
          <w:sz w:val="24"/>
        </w:rPr>
        <w:t>Организации</w:t>
      </w:r>
      <w:r w:rsidRPr="00343A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3AB2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 выбранному направлению</w:t>
      </w:r>
      <w:r w:rsidRPr="00343AB2">
        <w:rPr>
          <w:rFonts w:ascii="Times New Roman" w:eastAsia="Calibri" w:hAnsi="Times New Roman" w:cs="Times New Roman"/>
          <w:b/>
          <w:sz w:val="24"/>
          <w:szCs w:val="24"/>
        </w:rPr>
        <w:t xml:space="preserve"> с обоснованием готовности к работе в статусе площадки</w:t>
      </w:r>
    </w:p>
    <w:p w:rsidR="00F67A82" w:rsidRPr="001B70B5" w:rsidRDefault="00F67A82" w:rsidP="001B70B5">
      <w:pPr>
        <w:pStyle w:val="a7"/>
        <w:numPr>
          <w:ilvl w:val="0"/>
          <w:numId w:val="1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имеется кабинет охраны зрения</w:t>
      </w:r>
      <w:r w:rsidR="00A71C19"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43AB2"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котором созданы условия для проведения профилактической деятельности по предупреждению снижения остроты зрения обучающихся школы, а также для лечения различных заболеваний глаз, выявленных</w:t>
      </w:r>
      <w:r w:rsidR="007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343AB2"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первоначальной стадии заболевания. Кабинет укомплектован всем необходимым оборудованием для осуществления лечебно-оздоровительной и профилактической деятельности по охране зрения </w:t>
      </w:r>
      <w:proofErr w:type="gramStart"/>
      <w:r w:rsidR="00343AB2"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07D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3AB2"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3AB2" w:rsidRPr="001B70B5" w:rsidRDefault="00343AB2" w:rsidP="001B70B5">
      <w:pPr>
        <w:pStyle w:val="a7"/>
        <w:numPr>
          <w:ilvl w:val="0"/>
          <w:numId w:val="1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2014 года школа работала в статусе </w:t>
      </w:r>
      <w:r w:rsidR="00707DA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инновационной площадки «Общественная экспертиза качества услуг, предоставляемых жителям муниципального района образовательными организациями».</w:t>
      </w:r>
    </w:p>
    <w:p w:rsidR="001B70B5" w:rsidRPr="001B70B5" w:rsidRDefault="001B70B5" w:rsidP="001B70B5">
      <w:pPr>
        <w:pStyle w:val="a7"/>
        <w:numPr>
          <w:ilvl w:val="0"/>
          <w:numId w:val="1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школа прошла общественную экспертизу и присвоен статус «Высокий уровень организации </w:t>
      </w:r>
      <w:proofErr w:type="spellStart"/>
      <w:r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образовательного учреждения».</w:t>
      </w:r>
    </w:p>
    <w:p w:rsidR="0005439E" w:rsidRPr="00D839CE" w:rsidRDefault="0005439E" w:rsidP="001B70B5">
      <w:pPr>
        <w:pStyle w:val="a7"/>
        <w:numPr>
          <w:ilvl w:val="0"/>
          <w:numId w:val="14"/>
        </w:numPr>
        <w:tabs>
          <w:tab w:val="left" w:pos="567"/>
          <w:tab w:val="left" w:pos="709"/>
          <w:tab w:val="left" w:pos="993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sz w:val="24"/>
          <w:szCs w:val="24"/>
        </w:rPr>
        <w:lastRenderedPageBreak/>
        <w:t>Данное направление находит отражение так же во внеурочной деятельности: в школе функционирует школьный спортивный клуб «Барс» и объединение правоохранительной направленности «Юный полицейский России»,</w:t>
      </w:r>
      <w:r w:rsidR="000942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7DA7">
        <w:rPr>
          <w:rFonts w:ascii="Times New Roman" w:eastAsia="Calibri" w:hAnsi="Times New Roman" w:cs="Times New Roman"/>
          <w:sz w:val="24"/>
          <w:szCs w:val="24"/>
        </w:rPr>
        <w:t>ЮИД</w:t>
      </w:r>
      <w:r w:rsidRPr="00D839CE">
        <w:rPr>
          <w:rFonts w:ascii="Times New Roman" w:eastAsia="Calibri" w:hAnsi="Times New Roman" w:cs="Times New Roman"/>
          <w:sz w:val="24"/>
          <w:szCs w:val="24"/>
        </w:rPr>
        <w:t xml:space="preserve"> учащиеся ежегодно участвуют в районных региональных и Всероссийских конкурсах и соревнованиях, где занимают призовые места.</w:t>
      </w:r>
    </w:p>
    <w:p w:rsidR="00F031C4" w:rsidRPr="00D839CE" w:rsidRDefault="00F031C4" w:rsidP="00F031C4">
      <w:pPr>
        <w:numPr>
          <w:ilvl w:val="0"/>
          <w:numId w:val="1"/>
        </w:numPr>
        <w:tabs>
          <w:tab w:val="left" w:pos="567"/>
          <w:tab w:val="left" w:pos="127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9CE">
        <w:rPr>
          <w:rFonts w:ascii="Times New Roman" w:eastAsia="Calibri" w:hAnsi="Times New Roman" w:cs="Times New Roman"/>
          <w:b/>
          <w:sz w:val="24"/>
          <w:szCs w:val="24"/>
        </w:rPr>
        <w:t>Описание состояния информационных, материально-технических, организационно-методических и кадровых ресурсов для осуществления деятельности в рамках конкретных направлений научно-исследовательской, научно-методической, организационно-методической деятельности Института</w:t>
      </w:r>
      <w:r w:rsidRPr="00D839CE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</w:p>
    <w:p w:rsidR="00B17E4C" w:rsidRDefault="005467FE" w:rsidP="00B17E4C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работы базовой площадки по заявленной теме МОУ СШ №3 располагает достаточной материальной и технической базой, обеспечивающей организацию и проведение мероприятий</w:t>
      </w:r>
      <w:r w:rsidR="00B1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</w:t>
      </w:r>
      <w:proofErr w:type="spellStart"/>
      <w:r w:rsidR="00B17E4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здоровьсбережени</w:t>
      </w:r>
      <w:r w:rsidR="00707DA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r w:rsidR="007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 безопасности</w:t>
      </w:r>
      <w:r w:rsidR="00AF70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школе имеется специализированный кабинет основ безопасности жизнедеятельности, два спортивных зала, </w:t>
      </w:r>
      <w:r w:rsidR="00707D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стадион</w:t>
      </w:r>
      <w:r w:rsidRP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медицинский кабинет, кабинет охраны зрения,</w:t>
      </w:r>
      <w:r w:rsidRP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библиотека, школьный музей боевой славы, тренажерный зал, актовый зал</w:t>
      </w:r>
      <w:r w:rsidR="00AF70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«Точки роста» естественно-биологической направленности</w:t>
      </w:r>
      <w:r w:rsidRP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B65C56" w:rsidRDefault="005467FE" w:rsidP="00B17E4C">
      <w:pPr>
        <w:tabs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укомплектована кадрами, имеющими необходимую квалификацию,</w:t>
      </w:r>
      <w:r w:rsidR="00B17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39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способными к инновационно</w:t>
      </w:r>
      <w:r w:rsidR="006D7F98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профессиональной деятельности.</w:t>
      </w:r>
    </w:p>
    <w:p w:rsidR="00301D03" w:rsidRDefault="001B70B5" w:rsidP="00301D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базовой площадки накоплен большой опыт по реализации программы формирования экологической культуры, здорового и безопасного образа жизни. На протяжении 10 лет в школе функционирует кадетский класс правоохранительной направленности «Юный полицейский России», школа участвует во Всероссийском детско-юношеском движении «Школа безопасности», а так же активно развивается деятельность по охране зрения обучающихся.</w:t>
      </w:r>
      <w:r w:rsidR="00AF7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D03" w:rsidRDefault="00AF7037" w:rsidP="00094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Важный элемент в школьной с</w:t>
      </w:r>
      <w:r w:rsidR="00301D0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</w:t>
      </w:r>
      <w:r w:rsidR="00301D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экологическая деятельность.</w:t>
      </w:r>
      <w:r w:rsidR="00301D03" w:rsidRPr="00301D03">
        <w:rPr>
          <w:rFonts w:ascii="Times New Roman" w:hAnsi="Times New Roman" w:cs="Times New Roman"/>
          <w:sz w:val="24"/>
          <w:szCs w:val="24"/>
        </w:rPr>
        <w:t xml:space="preserve"> </w:t>
      </w:r>
      <w:r w:rsidR="00301D03">
        <w:rPr>
          <w:rFonts w:ascii="Times New Roman" w:hAnsi="Times New Roman" w:cs="Times New Roman"/>
          <w:sz w:val="24"/>
          <w:szCs w:val="24"/>
        </w:rPr>
        <w:t>Активно работает школьное научное общество учащихся «Успех»</w:t>
      </w:r>
    </w:p>
    <w:p w:rsidR="00301D03" w:rsidRDefault="00301D03" w:rsidP="00301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успешно представляют свои  работы на региональном, всероссийском и международном уровне, занимают призовые места на</w:t>
      </w:r>
      <w:r w:rsidR="00094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международном конкурсе научно-исследовательских и творческих работ учащихся «Старт в науке», Международной научно-исследовательской конференции «Образование. Наука. Профессия», Российской научной конференции школьников «Открытие», Всероссийской молодёжной экологической Ассамблеи, Всероссийском конкурсе научно-исследовательских работ «Земляне»</w:t>
      </w:r>
    </w:p>
    <w:p w:rsidR="001B70B5" w:rsidRPr="001B70B5" w:rsidRDefault="001B70B5" w:rsidP="001B70B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лючевая идея общеобразовательного учреждения связана с убеждением, что среди учебных школьных ценностей, главная ценность – детское здоровье. Образовательная среда школы должна иметь </w:t>
      </w:r>
      <w:proofErr w:type="spellStart"/>
      <w:r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1B7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компоненты, позволяющие каждому ребенку удовлетворить потребность в получении качественного образования, сохранив свое здоровье.</w:t>
      </w:r>
    </w:p>
    <w:p w:rsidR="001B70B5" w:rsidRPr="001B70B5" w:rsidRDefault="001B70B5" w:rsidP="001B70B5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0B5" w:rsidRPr="00D839CE" w:rsidRDefault="001B70B5" w:rsidP="00B17E4C">
      <w:pPr>
        <w:tabs>
          <w:tab w:val="left" w:pos="1276"/>
        </w:tabs>
        <w:spacing w:after="0" w:line="240" w:lineRule="auto"/>
        <w:ind w:firstLine="426"/>
        <w:jc w:val="both"/>
      </w:pPr>
    </w:p>
    <w:sectPr w:rsidR="001B70B5" w:rsidRPr="00D839CE" w:rsidSect="00857F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D6" w:rsidRDefault="001533D6" w:rsidP="00F031C4">
      <w:pPr>
        <w:spacing w:after="0" w:line="240" w:lineRule="auto"/>
      </w:pPr>
      <w:r>
        <w:separator/>
      </w:r>
    </w:p>
  </w:endnote>
  <w:endnote w:type="continuationSeparator" w:id="0">
    <w:p w:rsidR="001533D6" w:rsidRDefault="001533D6" w:rsidP="00F03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D6" w:rsidRDefault="001533D6" w:rsidP="00F031C4">
      <w:pPr>
        <w:spacing w:after="0" w:line="240" w:lineRule="auto"/>
      </w:pPr>
      <w:r>
        <w:separator/>
      </w:r>
    </w:p>
  </w:footnote>
  <w:footnote w:type="continuationSeparator" w:id="0">
    <w:p w:rsidR="001533D6" w:rsidRDefault="001533D6" w:rsidP="00F031C4">
      <w:pPr>
        <w:spacing w:after="0" w:line="240" w:lineRule="auto"/>
      </w:pPr>
      <w:r>
        <w:continuationSeparator/>
      </w:r>
    </w:p>
  </w:footnote>
  <w:footnote w:id="1">
    <w:p w:rsidR="00F031C4" w:rsidRDefault="00F031C4" w:rsidP="00F031C4">
      <w:pPr>
        <w:pStyle w:val="a3"/>
      </w:pPr>
      <w:r w:rsidRPr="00F12B02">
        <w:rPr>
          <w:rStyle w:val="a5"/>
        </w:rPr>
        <w:footnoteRef/>
      </w:r>
      <w:r w:rsidRPr="00F12B02">
        <w:t xml:space="preserve"> Профессионализм кадров, технические возможности, наличие помещений, информационных банков и т.п., обеспечивающих достижение поставленных целей и задач по заявленной теме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AC8"/>
    <w:multiLevelType w:val="hybridMultilevel"/>
    <w:tmpl w:val="F41C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10088"/>
    <w:multiLevelType w:val="hybridMultilevel"/>
    <w:tmpl w:val="1440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24B80"/>
    <w:multiLevelType w:val="hybridMultilevel"/>
    <w:tmpl w:val="793A0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02093"/>
    <w:multiLevelType w:val="hybridMultilevel"/>
    <w:tmpl w:val="03F40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43B3A"/>
    <w:multiLevelType w:val="hybridMultilevel"/>
    <w:tmpl w:val="A46665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E131D0"/>
    <w:multiLevelType w:val="hybridMultilevel"/>
    <w:tmpl w:val="03F40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2199C"/>
    <w:multiLevelType w:val="hybridMultilevel"/>
    <w:tmpl w:val="03F40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16BF4"/>
    <w:multiLevelType w:val="hybridMultilevel"/>
    <w:tmpl w:val="568CBD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43E72482"/>
    <w:multiLevelType w:val="multilevel"/>
    <w:tmpl w:val="7680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3F734F"/>
    <w:multiLevelType w:val="hybridMultilevel"/>
    <w:tmpl w:val="FAB47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750AA"/>
    <w:multiLevelType w:val="multilevel"/>
    <w:tmpl w:val="0C2EA5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71982D3A"/>
    <w:multiLevelType w:val="hybridMultilevel"/>
    <w:tmpl w:val="AE3A5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9195B"/>
    <w:multiLevelType w:val="hybridMultilevel"/>
    <w:tmpl w:val="FEE098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13"/>
  </w:num>
  <w:num w:numId="9">
    <w:abstractNumId w:val="5"/>
  </w:num>
  <w:num w:numId="10">
    <w:abstractNumId w:val="9"/>
  </w:num>
  <w:num w:numId="11">
    <w:abstractNumId w:val="6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E0"/>
    <w:rsid w:val="00027369"/>
    <w:rsid w:val="00037CCE"/>
    <w:rsid w:val="0005439E"/>
    <w:rsid w:val="0009213A"/>
    <w:rsid w:val="000942A1"/>
    <w:rsid w:val="00095770"/>
    <w:rsid w:val="001533D6"/>
    <w:rsid w:val="001B4E5D"/>
    <w:rsid w:val="001B70B5"/>
    <w:rsid w:val="001E5F79"/>
    <w:rsid w:val="00211B2A"/>
    <w:rsid w:val="0029627A"/>
    <w:rsid w:val="002A140C"/>
    <w:rsid w:val="002C2AA1"/>
    <w:rsid w:val="002E04A5"/>
    <w:rsid w:val="00301D03"/>
    <w:rsid w:val="00343AB2"/>
    <w:rsid w:val="003F6771"/>
    <w:rsid w:val="00510AE6"/>
    <w:rsid w:val="0052715A"/>
    <w:rsid w:val="005273BF"/>
    <w:rsid w:val="005467FE"/>
    <w:rsid w:val="00610460"/>
    <w:rsid w:val="00616476"/>
    <w:rsid w:val="006903AB"/>
    <w:rsid w:val="006D7F98"/>
    <w:rsid w:val="00707DA7"/>
    <w:rsid w:val="007E1644"/>
    <w:rsid w:val="008435F4"/>
    <w:rsid w:val="00857F9A"/>
    <w:rsid w:val="00871B98"/>
    <w:rsid w:val="00894794"/>
    <w:rsid w:val="00A71C19"/>
    <w:rsid w:val="00AF35E0"/>
    <w:rsid w:val="00AF7037"/>
    <w:rsid w:val="00B17E4C"/>
    <w:rsid w:val="00B23E70"/>
    <w:rsid w:val="00B65C56"/>
    <w:rsid w:val="00B965E0"/>
    <w:rsid w:val="00BE1DAB"/>
    <w:rsid w:val="00C87833"/>
    <w:rsid w:val="00CE6164"/>
    <w:rsid w:val="00D40921"/>
    <w:rsid w:val="00D839CE"/>
    <w:rsid w:val="00E54556"/>
    <w:rsid w:val="00F031C4"/>
    <w:rsid w:val="00F6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031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031C4"/>
    <w:rPr>
      <w:sz w:val="20"/>
      <w:szCs w:val="20"/>
    </w:rPr>
  </w:style>
  <w:style w:type="character" w:styleId="a5">
    <w:name w:val="footnote reference"/>
    <w:uiPriority w:val="99"/>
    <w:rsid w:val="00F031C4"/>
    <w:rPr>
      <w:vertAlign w:val="superscript"/>
    </w:rPr>
  </w:style>
  <w:style w:type="table" w:styleId="a6">
    <w:name w:val="Table Grid"/>
    <w:basedOn w:val="a1"/>
    <w:uiPriority w:val="39"/>
    <w:rsid w:val="00F0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8435F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211B2A"/>
  </w:style>
  <w:style w:type="paragraph" w:customStyle="1" w:styleId="1">
    <w:name w:val="Без интервала1"/>
    <w:aliases w:val="основа"/>
    <w:link w:val="a9"/>
    <w:qFormat/>
    <w:rsid w:val="001E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основа Знак,Без интервала1 Знак"/>
    <w:link w:val="1"/>
    <w:rsid w:val="001E5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A140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8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031C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031C4"/>
    <w:rPr>
      <w:sz w:val="20"/>
      <w:szCs w:val="20"/>
    </w:rPr>
  </w:style>
  <w:style w:type="character" w:styleId="a5">
    <w:name w:val="footnote reference"/>
    <w:uiPriority w:val="99"/>
    <w:rsid w:val="00F031C4"/>
    <w:rPr>
      <w:vertAlign w:val="superscript"/>
    </w:rPr>
  </w:style>
  <w:style w:type="table" w:styleId="a6">
    <w:name w:val="Table Grid"/>
    <w:basedOn w:val="a1"/>
    <w:uiPriority w:val="39"/>
    <w:rsid w:val="00F0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8435F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211B2A"/>
  </w:style>
  <w:style w:type="paragraph" w:customStyle="1" w:styleId="1">
    <w:name w:val="Без интервала1"/>
    <w:aliases w:val="основа"/>
    <w:link w:val="a9"/>
    <w:qFormat/>
    <w:rsid w:val="001E5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основа Знак,Без интервала1 Знак"/>
    <w:link w:val="1"/>
    <w:rsid w:val="001E5F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A140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87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460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ro.yar.ru/fileadmin/iro/k_fk_bzh/2020/2018-Dejatelnost_SHSK_v_O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4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О.В. Иерусалимцева</cp:lastModifiedBy>
  <cp:revision>7</cp:revision>
  <cp:lastPrinted>2023-05-02T10:54:00Z</cp:lastPrinted>
  <dcterms:created xsi:type="dcterms:W3CDTF">2023-04-27T08:00:00Z</dcterms:created>
  <dcterms:modified xsi:type="dcterms:W3CDTF">2023-05-02T10:54:00Z</dcterms:modified>
</cp:coreProperties>
</file>