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2A" w:rsidRPr="0086162B" w:rsidRDefault="00A9062A" w:rsidP="00A9062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0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РАБОТЕ </w:t>
      </w:r>
    </w:p>
    <w:p w:rsidR="00A9062A" w:rsidRPr="0030010C" w:rsidRDefault="00A9062A" w:rsidP="00A9062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ПРОФЕССИОНАЛЬНОГО (ОБЩЕСТВЕННОГО) </w:t>
      </w:r>
      <w:r w:rsidRPr="00A90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ЖЮРИ </w:t>
      </w:r>
      <w:r w:rsidRPr="00A90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00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</w:t>
      </w:r>
      <w:r w:rsidRPr="00300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областного этапа </w:t>
      </w:r>
    </w:p>
    <w:p w:rsidR="00A9062A" w:rsidRPr="0086162B" w:rsidRDefault="00A9062A" w:rsidP="00A9062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Всероссийского конкурса</w:t>
      </w:r>
      <w:r w:rsidRPr="00300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«Учитель года России» в 201</w:t>
      </w:r>
      <w:r w:rsidR="00FC2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300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30010C" w:rsidRPr="0086162B" w:rsidRDefault="0030010C" w:rsidP="00A9062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0010C" w:rsidRPr="00AD4410" w:rsidRDefault="0030010C" w:rsidP="0030010C">
      <w:pPr>
        <w:pStyle w:val="a4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AD4410">
        <w:rPr>
          <w:rFonts w:ascii="Times New Roman" w:hAnsi="Times New Roman"/>
          <w:b/>
          <w:sz w:val="28"/>
          <w:szCs w:val="28"/>
        </w:rPr>
        <w:t>1. Общие положения</w:t>
      </w:r>
    </w:p>
    <w:p w:rsidR="0030010C" w:rsidRPr="0030010C" w:rsidRDefault="0030010C" w:rsidP="0030010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</w:t>
      </w:r>
      <w:r w:rsidR="00E3543B" w:rsidRPr="00C90FCC">
        <w:rPr>
          <w:rFonts w:ascii="Times New Roman" w:hAnsi="Times New Roman" w:cs="Times New Roman"/>
          <w:sz w:val="28"/>
          <w:szCs w:val="28"/>
        </w:rPr>
        <w:t>стимулировани</w:t>
      </w:r>
      <w:r w:rsidR="00E3543B">
        <w:rPr>
          <w:rFonts w:ascii="Times New Roman" w:hAnsi="Times New Roman" w:cs="Times New Roman"/>
          <w:sz w:val="28"/>
          <w:szCs w:val="28"/>
        </w:rPr>
        <w:t>я</w:t>
      </w:r>
      <w:r w:rsidR="00E3543B" w:rsidRPr="00C90FCC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E3543B">
        <w:rPr>
          <w:rFonts w:ascii="Times New Roman" w:hAnsi="Times New Roman" w:cs="Times New Roman"/>
          <w:sz w:val="28"/>
          <w:szCs w:val="28"/>
        </w:rPr>
        <w:t>й активности</w:t>
      </w:r>
      <w:r w:rsidR="00E3543B" w:rsidRPr="00C90FCC">
        <w:rPr>
          <w:rFonts w:ascii="Times New Roman" w:hAnsi="Times New Roman" w:cs="Times New Roman"/>
          <w:sz w:val="28"/>
          <w:szCs w:val="28"/>
        </w:rPr>
        <w:t xml:space="preserve"> специалистов </w:t>
      </w:r>
      <w:r w:rsidR="00E3543B">
        <w:rPr>
          <w:rFonts w:ascii="Times New Roman" w:hAnsi="Times New Roman" w:cs="Times New Roman"/>
          <w:sz w:val="28"/>
          <w:szCs w:val="28"/>
        </w:rPr>
        <w:t xml:space="preserve">системы образования Ярославской области, </w:t>
      </w:r>
      <w:r w:rsidRPr="00AD4410">
        <w:rPr>
          <w:rFonts w:ascii="Times New Roman" w:hAnsi="Times New Roman"/>
          <w:sz w:val="28"/>
          <w:szCs w:val="28"/>
        </w:rPr>
        <w:t>распространения инновационного педагогического опыта лучших учителей региона</w:t>
      </w:r>
      <w:r>
        <w:rPr>
          <w:rFonts w:ascii="Times New Roman" w:hAnsi="Times New Roman"/>
          <w:sz w:val="28"/>
          <w:szCs w:val="28"/>
        </w:rPr>
        <w:t xml:space="preserve">, участников </w:t>
      </w:r>
      <w:r w:rsidRPr="00300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областного этапа Всероссийского</w:t>
      </w:r>
      <w:proofErr w:type="gramEnd"/>
      <w:r w:rsidR="00760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конкурса «Учитель года России»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муниципальных районах Ярославской области организуется работа </w:t>
      </w:r>
      <w:r w:rsidRPr="00300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профессионального (общественного) жюри конкурса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жюри конкурса).</w:t>
      </w:r>
    </w:p>
    <w:p w:rsidR="0030010C" w:rsidRDefault="0030010C" w:rsidP="0030010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0FCC" w:rsidRDefault="00615717" w:rsidP="00C90FCC">
      <w:pPr>
        <w:spacing w:after="0" w:line="240" w:lineRule="auto"/>
        <w:jc w:val="both"/>
        <w:outlineLvl w:val="2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93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работы жюри конкурса направлена на</w:t>
      </w:r>
      <w:r w:rsidR="00E3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543B" w:rsidRPr="00E3543B">
        <w:rPr>
          <w:rFonts w:ascii="Times New Roman" w:hAnsi="Times New Roman" w:cs="Times New Roman"/>
          <w:sz w:val="28"/>
          <w:szCs w:val="28"/>
        </w:rPr>
        <w:t>стимулирование профессионального роста специалистов РСО</w:t>
      </w:r>
      <w:r w:rsidR="00C90FCC">
        <w:rPr>
          <w:rFonts w:ascii="Times New Roman" w:hAnsi="Times New Roman" w:cs="Times New Roman"/>
          <w:sz w:val="28"/>
          <w:szCs w:val="28"/>
        </w:rPr>
        <w:t>, развитие конкурсного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, повышение </w:t>
      </w:r>
      <w:r w:rsidRPr="00615717">
        <w:rPr>
          <w:rStyle w:val="a5"/>
          <w:rFonts w:ascii="Times New Roman" w:hAnsi="Times New Roman" w:cs="Times New Roman"/>
          <w:i w:val="0"/>
          <w:sz w:val="28"/>
          <w:szCs w:val="28"/>
        </w:rPr>
        <w:t>открыт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ости</w:t>
      </w:r>
      <w:r w:rsidRPr="0061571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конкурсных мероприятий. </w:t>
      </w:r>
    </w:p>
    <w:p w:rsidR="00F31B4A" w:rsidRDefault="00F31B4A" w:rsidP="00C90FCC">
      <w:pPr>
        <w:spacing w:after="0" w:line="240" w:lineRule="auto"/>
        <w:jc w:val="both"/>
        <w:outlineLvl w:val="2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F31B4A" w:rsidRPr="00A9062A" w:rsidRDefault="00F31B4A" w:rsidP="00F31B4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 С</w:t>
      </w:r>
      <w:r w:rsidRPr="00F31B4A">
        <w:rPr>
          <w:rFonts w:ascii="Times New Roman" w:hAnsi="Times New Roman" w:cs="Times New Roman"/>
          <w:b/>
          <w:sz w:val="28"/>
          <w:szCs w:val="28"/>
        </w:rPr>
        <w:t xml:space="preserve">остав </w:t>
      </w:r>
      <w:r w:rsidR="00105426">
        <w:rPr>
          <w:rFonts w:ascii="Times New Roman" w:hAnsi="Times New Roman" w:cs="Times New Roman"/>
          <w:b/>
          <w:sz w:val="28"/>
          <w:szCs w:val="28"/>
        </w:rPr>
        <w:t xml:space="preserve">и функции </w:t>
      </w:r>
      <w:r w:rsidRPr="00F31B4A">
        <w:rPr>
          <w:rFonts w:ascii="Times New Roman" w:hAnsi="Times New Roman" w:cs="Times New Roman"/>
          <w:b/>
          <w:sz w:val="28"/>
          <w:szCs w:val="28"/>
        </w:rPr>
        <w:t>жюри</w:t>
      </w:r>
    </w:p>
    <w:p w:rsidR="00C90FCC" w:rsidRPr="00F31B4A" w:rsidRDefault="00C90FCC" w:rsidP="003001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164" w:rsidRDefault="00F31B4A" w:rsidP="00A56C0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6C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54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6C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6C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543B" w:rsidRPr="00E3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 w:rsidR="00A56C0C" w:rsidRPr="00E3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 </w:t>
      </w:r>
      <w:r w:rsidR="00A56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</w:t>
      </w:r>
      <w:r w:rsidR="00A56C0C" w:rsidRPr="00E3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43B" w:rsidRPr="00E3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по предложению </w:t>
      </w:r>
      <w:r w:rsidR="00A56C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муниципальных методических служб</w:t>
      </w:r>
      <w:r w:rsidR="00E3543B" w:rsidRPr="00E3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Основными принципами формирования жюри являются: </w:t>
      </w:r>
    </w:p>
    <w:p w:rsidR="00AB1164" w:rsidRDefault="00E3543B" w:rsidP="00AB1164">
      <w:pPr>
        <w:pStyle w:val="a4"/>
        <w:numPr>
          <w:ilvl w:val="0"/>
          <w:numId w:val="8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164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в предыдущие годы в </w:t>
      </w:r>
      <w:r w:rsidR="00A56C0C" w:rsidRPr="00AB116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муниципальном и областном этапах </w:t>
      </w:r>
      <w:r w:rsidRPr="00AB1164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конкурса </w:t>
      </w:r>
      <w:r w:rsidR="00A56C0C" w:rsidRPr="00AB1164">
        <w:rPr>
          <w:rFonts w:ascii="Times New Roman" w:eastAsia="Times New Roman" w:hAnsi="Times New Roman"/>
          <w:sz w:val="28"/>
          <w:szCs w:val="28"/>
          <w:lang w:eastAsia="ru-RU"/>
        </w:rPr>
        <w:t xml:space="preserve">«Учитель года России» </w:t>
      </w:r>
      <w:r w:rsidRPr="00AB116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56C0C" w:rsidRPr="00AB116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призёры, </w:t>
      </w:r>
      <w:r w:rsidRPr="00AB1164">
        <w:rPr>
          <w:rFonts w:ascii="Times New Roman" w:eastAsia="Times New Roman" w:hAnsi="Times New Roman"/>
          <w:sz w:val="28"/>
          <w:szCs w:val="28"/>
          <w:lang w:eastAsia="ru-RU"/>
        </w:rPr>
        <w:t>лауреаты, победители)</w:t>
      </w:r>
      <w:r w:rsidR="00AB116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AB11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B1164" w:rsidRDefault="00E3543B" w:rsidP="00AB1164">
      <w:pPr>
        <w:pStyle w:val="a4"/>
        <w:numPr>
          <w:ilvl w:val="0"/>
          <w:numId w:val="8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164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практическая преподавательская работа в </w:t>
      </w:r>
      <w:r w:rsidR="00A56C0C" w:rsidRPr="00AB116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AB1164">
        <w:rPr>
          <w:rFonts w:ascii="Times New Roman" w:eastAsia="Times New Roman" w:hAnsi="Times New Roman"/>
          <w:sz w:val="28"/>
          <w:szCs w:val="28"/>
          <w:lang w:eastAsia="ru-RU"/>
        </w:rPr>
        <w:t>системе образования в настоящее время,</w:t>
      </w:r>
      <w:r w:rsidR="00AB1164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наличие первой или высшей квалификационной категории;</w:t>
      </w:r>
      <w:r w:rsidRPr="00AB11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B1164" w:rsidRDefault="00E3543B" w:rsidP="00AB1164">
      <w:pPr>
        <w:pStyle w:val="a4"/>
        <w:numPr>
          <w:ilvl w:val="0"/>
          <w:numId w:val="8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164">
        <w:rPr>
          <w:rFonts w:ascii="Times New Roman" w:eastAsia="Times New Roman" w:hAnsi="Times New Roman"/>
          <w:sz w:val="28"/>
          <w:szCs w:val="28"/>
          <w:lang w:eastAsia="ru-RU"/>
        </w:rPr>
        <w:t>опыт организации и проведения конкурсов</w:t>
      </w:r>
      <w:r w:rsidR="00A56C0C" w:rsidRPr="00AB116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профессионального мастерства на уровне образовательной организации и</w:t>
      </w:r>
      <w:r w:rsidR="00AB1164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="00A56C0C" w:rsidRPr="00AB116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муниципальном этапе</w:t>
      </w:r>
      <w:r w:rsidR="00AB116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B1164" w:rsidRPr="00F31B4A" w:rsidRDefault="00AB1164" w:rsidP="00AB1164">
      <w:pPr>
        <w:pStyle w:val="a4"/>
        <w:numPr>
          <w:ilvl w:val="0"/>
          <w:numId w:val="8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164">
        <w:rPr>
          <w:rFonts w:ascii="Times New Roman" w:hAnsi="Times New Roman"/>
          <w:sz w:val="28"/>
          <w:szCs w:val="28"/>
        </w:rPr>
        <w:t>побед</w:t>
      </w:r>
      <w:r>
        <w:rPr>
          <w:rFonts w:ascii="Times New Roman" w:hAnsi="Times New Roman"/>
          <w:sz w:val="28"/>
          <w:szCs w:val="28"/>
        </w:rPr>
        <w:t xml:space="preserve">а в </w:t>
      </w:r>
      <w:r w:rsidRPr="00AB1164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>е</w:t>
      </w:r>
      <w:r w:rsidRPr="00AB1164">
        <w:rPr>
          <w:rFonts w:ascii="Times New Roman" w:hAnsi="Times New Roman"/>
          <w:sz w:val="28"/>
          <w:szCs w:val="28"/>
        </w:rPr>
        <w:t xml:space="preserve"> на получение денежного поощрения лучшими учителями в рамках приоритетного национального проекта «Образование»</w:t>
      </w:r>
      <w:r>
        <w:rPr>
          <w:rFonts w:ascii="Times New Roman" w:hAnsi="Times New Roman"/>
          <w:sz w:val="28"/>
          <w:szCs w:val="28"/>
        </w:rPr>
        <w:t>.</w:t>
      </w:r>
    </w:p>
    <w:p w:rsidR="00F31B4A" w:rsidRPr="00F31B4A" w:rsidRDefault="00F31B4A" w:rsidP="00F31B4A">
      <w:p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43B" w:rsidRDefault="00F31B4A" w:rsidP="00F31B4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05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9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жюри конкурса назначается по решению организационного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этапа </w:t>
      </w:r>
      <w:r w:rsidRPr="00A906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1CAB" w:rsidRPr="00615717" w:rsidRDefault="00281CAB" w:rsidP="00281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054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9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жюри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д</w:t>
      </w:r>
      <w:r w:rsidRPr="0061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обросовестно исполня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1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возложенные на них обязанности по </w:t>
      </w:r>
      <w:r w:rsidR="00861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конкурсных </w:t>
      </w:r>
      <w:r w:rsidR="00B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аний, н</w:t>
      </w:r>
      <w:r w:rsidRPr="0061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разглаша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1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сведения о результатах </w:t>
      </w:r>
      <w:r w:rsidR="00861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деятельности</w:t>
      </w:r>
      <w:r w:rsidRPr="0061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даты завершения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областного этапа конкурса</w:t>
      </w:r>
      <w:r w:rsidR="0028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1CAB" w:rsidRDefault="00281CAB" w:rsidP="00281CA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B4A" w:rsidRPr="00281CAB" w:rsidRDefault="00F31B4A" w:rsidP="00281CA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054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окончании работы ч</w:t>
      </w:r>
      <w:r w:rsidRPr="00A906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 жюри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сертификат </w:t>
      </w:r>
      <w:r w:rsidR="00281CA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</w:t>
      </w:r>
      <w:r w:rsidR="00FC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24B" w:rsidRPr="00FC2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профессионального (общественного) жюри конкурса</w:t>
      </w:r>
      <w:r w:rsidR="00281CAB" w:rsidRPr="00FC224B">
        <w:rPr>
          <w:rFonts w:ascii="Times New Roman" w:hAnsi="Times New Roman" w:cs="Times New Roman"/>
          <w:sz w:val="28"/>
          <w:szCs w:val="28"/>
        </w:rPr>
        <w:t>.</w:t>
      </w:r>
    </w:p>
    <w:p w:rsidR="00105426" w:rsidRDefault="00105426" w:rsidP="00281CA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28153C" w:rsidRDefault="0028153C" w:rsidP="0028153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Pr="0028153C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86162B">
        <w:rPr>
          <w:rFonts w:ascii="Times New Roman" w:hAnsi="Times New Roman" w:cs="Times New Roman"/>
          <w:b/>
          <w:sz w:val="28"/>
          <w:szCs w:val="28"/>
        </w:rPr>
        <w:t>работы жюри</w:t>
      </w:r>
    </w:p>
    <w:p w:rsidR="0028153C" w:rsidRPr="0028153C" w:rsidRDefault="0028153C" w:rsidP="0028153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426" w:rsidRDefault="0028153C" w:rsidP="00105426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ab/>
      </w:r>
      <w:r w:rsidR="00105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 w:rsidR="00105426" w:rsidRPr="00E3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 </w:t>
      </w:r>
      <w:r w:rsidR="00105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</w:t>
      </w:r>
      <w:r w:rsidR="00105426" w:rsidRPr="00E3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</w:t>
      </w:r>
      <w:r w:rsidR="0010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2 </w:t>
      </w:r>
      <w:r w:rsidR="00105426" w:rsidRPr="00E3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конкурсных </w:t>
      </w:r>
      <w:r w:rsidR="00FC22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</w:t>
      </w:r>
      <w:r w:rsidR="00105426" w:rsidRPr="00E3543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</w:t>
      </w:r>
      <w:r w:rsidR="001054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05426" w:rsidRPr="00E3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426" w:rsidRPr="00A56C0C">
        <w:rPr>
          <w:rFonts w:ascii="Times New Roman" w:hAnsi="Times New Roman"/>
          <w:b/>
          <w:sz w:val="28"/>
          <w:szCs w:val="28"/>
        </w:rPr>
        <w:t>первого тура</w:t>
      </w:r>
      <w:r w:rsidR="00105426" w:rsidRPr="00AD4410">
        <w:rPr>
          <w:rFonts w:ascii="Times New Roman" w:hAnsi="Times New Roman"/>
          <w:sz w:val="28"/>
          <w:szCs w:val="28"/>
        </w:rPr>
        <w:t>, обязательн</w:t>
      </w:r>
      <w:r w:rsidR="00105426">
        <w:rPr>
          <w:rFonts w:ascii="Times New Roman" w:hAnsi="Times New Roman"/>
          <w:sz w:val="28"/>
          <w:szCs w:val="28"/>
        </w:rPr>
        <w:t>ого</w:t>
      </w:r>
      <w:r w:rsidR="00105426" w:rsidRPr="00AD4410">
        <w:rPr>
          <w:rFonts w:ascii="Times New Roman" w:hAnsi="Times New Roman"/>
          <w:sz w:val="28"/>
          <w:szCs w:val="28"/>
        </w:rPr>
        <w:t xml:space="preserve"> для всех участников областного этапа конкурса</w:t>
      </w:r>
      <w:r w:rsidR="00105426">
        <w:rPr>
          <w:rFonts w:ascii="Times New Roman" w:hAnsi="Times New Roman"/>
          <w:sz w:val="28"/>
          <w:szCs w:val="28"/>
        </w:rPr>
        <w:t xml:space="preserve"> (</w:t>
      </w:r>
      <w:r w:rsidR="00105426" w:rsidRPr="00A56C0C">
        <w:rPr>
          <w:rFonts w:ascii="Times New Roman" w:hAnsi="Times New Roman" w:cs="Times New Roman"/>
          <w:b/>
          <w:sz w:val="28"/>
          <w:szCs w:val="28"/>
        </w:rPr>
        <w:t xml:space="preserve">интернет–ресурс, </w:t>
      </w:r>
      <w:r w:rsidR="00FC224B">
        <w:rPr>
          <w:rFonts w:ascii="Times New Roman" w:hAnsi="Times New Roman" w:cs="Times New Roman"/>
          <w:b/>
          <w:sz w:val="28"/>
          <w:szCs w:val="28"/>
        </w:rPr>
        <w:t>методический семинар</w:t>
      </w:r>
      <w:r w:rsidR="00105426">
        <w:rPr>
          <w:rFonts w:ascii="Times New Roman" w:hAnsi="Times New Roman" w:cs="Times New Roman"/>
          <w:sz w:val="28"/>
          <w:szCs w:val="28"/>
        </w:rPr>
        <w:t>).</w:t>
      </w:r>
    </w:p>
    <w:p w:rsidR="00105426" w:rsidRDefault="00105426" w:rsidP="0028153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28153C" w:rsidRDefault="00105426" w:rsidP="0028153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3.2.</w:t>
      </w:r>
      <w:r>
        <w:rPr>
          <w:rFonts w:ascii="Times New Roman" w:hAnsi="Times New Roman"/>
          <w:sz w:val="28"/>
          <w:szCs w:val="28"/>
        </w:rPr>
        <w:tab/>
      </w:r>
      <w:r w:rsidR="0028153C">
        <w:rPr>
          <w:rFonts w:ascii="Times New Roman" w:hAnsi="Times New Roman"/>
          <w:sz w:val="28"/>
          <w:szCs w:val="28"/>
        </w:rPr>
        <w:t>К</w:t>
      </w:r>
      <w:r w:rsidR="0028153C" w:rsidRPr="0028153C">
        <w:rPr>
          <w:rFonts w:ascii="Times New Roman" w:hAnsi="Times New Roman"/>
          <w:sz w:val="28"/>
          <w:szCs w:val="28"/>
        </w:rPr>
        <w:t xml:space="preserve">аждый член жюри оценивает </w:t>
      </w:r>
      <w:r w:rsidR="0028153C">
        <w:rPr>
          <w:rFonts w:ascii="Times New Roman" w:hAnsi="Times New Roman"/>
          <w:sz w:val="28"/>
          <w:szCs w:val="28"/>
        </w:rPr>
        <w:t>конкурсные задания учителей</w:t>
      </w:r>
      <w:r w:rsidR="0028153C" w:rsidRPr="0028153C">
        <w:rPr>
          <w:rFonts w:ascii="Times New Roman" w:hAnsi="Times New Roman"/>
          <w:sz w:val="28"/>
          <w:szCs w:val="28"/>
        </w:rPr>
        <w:t xml:space="preserve"> </w:t>
      </w:r>
      <w:r w:rsidR="0028153C">
        <w:rPr>
          <w:rFonts w:ascii="Times New Roman" w:hAnsi="Times New Roman"/>
          <w:sz w:val="28"/>
          <w:szCs w:val="28"/>
        </w:rPr>
        <w:t>своего предметного профиля:</w:t>
      </w:r>
    </w:p>
    <w:p w:rsidR="0028153C" w:rsidRPr="0028153C" w:rsidRDefault="0028153C" w:rsidP="0028153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28153C">
        <w:rPr>
          <w:rFonts w:ascii="Times New Roman" w:hAnsi="Times New Roman"/>
          <w:sz w:val="28"/>
          <w:szCs w:val="28"/>
        </w:rPr>
        <w:t>интернет-ресурсы</w:t>
      </w:r>
      <w:proofErr w:type="spellEnd"/>
      <w:r w:rsidRPr="0028153C">
        <w:rPr>
          <w:rFonts w:ascii="Times New Roman" w:hAnsi="Times New Roman"/>
          <w:sz w:val="28"/>
          <w:szCs w:val="28"/>
        </w:rPr>
        <w:t xml:space="preserve"> участников конкурса просматриваются самостоятельно (в удобное время) </w:t>
      </w:r>
      <w:r w:rsidRPr="0028153C">
        <w:rPr>
          <w:rFonts w:ascii="Times New Roman" w:hAnsi="Times New Roman"/>
          <w:b/>
          <w:sz w:val="28"/>
          <w:szCs w:val="28"/>
        </w:rPr>
        <w:t>каждым членом жюри</w:t>
      </w:r>
      <w:r w:rsidRPr="0028153C">
        <w:rPr>
          <w:rFonts w:ascii="Times New Roman" w:hAnsi="Times New Roman"/>
          <w:sz w:val="28"/>
          <w:szCs w:val="28"/>
        </w:rPr>
        <w:t xml:space="preserve"> по ссылкам, которые будут представлены </w:t>
      </w:r>
      <w:r>
        <w:rPr>
          <w:rFonts w:ascii="Times New Roman" w:hAnsi="Times New Roman"/>
          <w:sz w:val="28"/>
          <w:szCs w:val="28"/>
        </w:rPr>
        <w:t xml:space="preserve">оргкомитетом областного этапа </w:t>
      </w:r>
      <w:r w:rsidR="00FC3D6F" w:rsidRPr="0028153C">
        <w:rPr>
          <w:rFonts w:ascii="Times New Roman" w:hAnsi="Times New Roman"/>
          <w:bCs/>
          <w:sz w:val="28"/>
          <w:szCs w:val="28"/>
        </w:rPr>
        <w:t>Всероссийского конкурса «Учитель года России»</w:t>
      </w:r>
      <w:r w:rsidR="00FC3D6F">
        <w:rPr>
          <w:rFonts w:ascii="Times New Roman" w:hAnsi="Times New Roman"/>
          <w:bCs/>
          <w:sz w:val="28"/>
          <w:szCs w:val="28"/>
        </w:rPr>
        <w:t xml:space="preserve"> </w:t>
      </w:r>
      <w:r w:rsidRPr="0028153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муниципальные </w:t>
      </w:r>
      <w:r w:rsidRPr="0028153C">
        <w:rPr>
          <w:rFonts w:ascii="Times New Roman" w:hAnsi="Times New Roman"/>
          <w:sz w:val="28"/>
          <w:szCs w:val="28"/>
        </w:rPr>
        <w:t xml:space="preserve">методические службы после регистрации участников </w:t>
      </w:r>
      <w:r w:rsidRPr="0028153C">
        <w:rPr>
          <w:rFonts w:ascii="Times New Roman" w:hAnsi="Times New Roman"/>
          <w:bCs/>
          <w:sz w:val="28"/>
          <w:szCs w:val="28"/>
        </w:rPr>
        <w:t>областного этапа;</w:t>
      </w:r>
      <w:r w:rsidRPr="0028153C">
        <w:rPr>
          <w:rFonts w:ascii="Times New Roman" w:hAnsi="Times New Roman"/>
          <w:sz w:val="28"/>
          <w:szCs w:val="28"/>
        </w:rPr>
        <w:t xml:space="preserve"> </w:t>
      </w:r>
    </w:p>
    <w:p w:rsidR="00FC224B" w:rsidRPr="00FC224B" w:rsidRDefault="00FC224B" w:rsidP="00B849B8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B849B8">
        <w:rPr>
          <w:rFonts w:ascii="Times New Roman" w:hAnsi="Times New Roman"/>
          <w:sz w:val="28"/>
          <w:szCs w:val="28"/>
        </w:rPr>
        <w:t>выступление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8153C">
        <w:rPr>
          <w:rFonts w:ascii="Times New Roman" w:hAnsi="Times New Roman"/>
          <w:sz w:val="28"/>
          <w:szCs w:val="28"/>
        </w:rPr>
        <w:t>конкурсантов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C224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методическом семинаре</w:t>
      </w:r>
      <w:r w:rsidRPr="0028153C">
        <w:rPr>
          <w:rFonts w:ascii="Times New Roman" w:hAnsi="Times New Roman"/>
          <w:sz w:val="28"/>
          <w:szCs w:val="28"/>
        </w:rPr>
        <w:t xml:space="preserve"> </w:t>
      </w:r>
      <w:r w:rsidR="0028153C" w:rsidRPr="0028153C">
        <w:rPr>
          <w:rFonts w:ascii="Times New Roman" w:hAnsi="Times New Roman"/>
          <w:sz w:val="28"/>
          <w:szCs w:val="28"/>
        </w:rPr>
        <w:t xml:space="preserve">просматривается членами жюри </w:t>
      </w:r>
      <w:r w:rsidR="00FC3D6F">
        <w:rPr>
          <w:rFonts w:ascii="Times New Roman" w:hAnsi="Times New Roman"/>
          <w:sz w:val="28"/>
          <w:szCs w:val="28"/>
        </w:rPr>
        <w:t xml:space="preserve">конкурса самостоятельно </w:t>
      </w:r>
      <w:r w:rsidR="0028153C" w:rsidRPr="0028153C">
        <w:rPr>
          <w:rFonts w:ascii="Times New Roman" w:hAnsi="Times New Roman"/>
          <w:sz w:val="28"/>
          <w:szCs w:val="28"/>
        </w:rPr>
        <w:t>в онлайн-режиме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24B">
        <w:rPr>
          <w:rFonts w:ascii="Times New Roman" w:hAnsi="Times New Roman"/>
          <w:sz w:val="28"/>
          <w:szCs w:val="28"/>
        </w:rPr>
        <w:t>или в записи в удобное время</w:t>
      </w:r>
      <w:r>
        <w:rPr>
          <w:rFonts w:ascii="Times New Roman" w:hAnsi="Times New Roman"/>
          <w:sz w:val="28"/>
          <w:szCs w:val="28"/>
        </w:rPr>
        <w:t>.</w:t>
      </w:r>
    </w:p>
    <w:p w:rsidR="00FC3D6F" w:rsidRPr="00FC3D6F" w:rsidRDefault="00FC3D6F" w:rsidP="00FC3D6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C3D6F" w:rsidRDefault="00FC3D6F" w:rsidP="00FC3D6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E0AFB" w:rsidRPr="000E0A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162B" w:rsidRPr="0061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Жюри </w:t>
      </w:r>
      <w:r w:rsidR="0086162B" w:rsidRPr="0086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оценивают выполнение конкурсных </w:t>
      </w:r>
      <w:r w:rsidR="00FC22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</w:t>
      </w:r>
      <w:r w:rsidR="0086162B" w:rsidRPr="00861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баллах в соответствии с критериями</w:t>
      </w:r>
      <w:r w:rsidR="0086162B" w:rsidRPr="0086162B">
        <w:rPr>
          <w:rFonts w:ascii="Times New Roman" w:hAnsi="Times New Roman"/>
          <w:sz w:val="28"/>
          <w:szCs w:val="28"/>
        </w:rPr>
        <w:t xml:space="preserve">, установленными оргкомитетом </w:t>
      </w:r>
      <w:r w:rsidR="0086162B" w:rsidRPr="0086162B">
        <w:rPr>
          <w:rFonts w:ascii="Times New Roman" w:hAnsi="Times New Roman" w:cs="Times New Roman"/>
          <w:bCs/>
          <w:sz w:val="28"/>
          <w:szCs w:val="28"/>
        </w:rPr>
        <w:t>областного этапа конкурса на текущий год.</w:t>
      </w:r>
      <w:r w:rsidR="0086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162B" w:rsidRDefault="0086162B" w:rsidP="00FC3D6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62B" w:rsidRDefault="00FC3D6F" w:rsidP="0086162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E0AFB" w:rsidRPr="000E0A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162B" w:rsidRPr="00A9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жюри </w:t>
      </w:r>
      <w:r w:rsidR="0086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86162B" w:rsidRPr="00A906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 независимо друг от друга, выставляя оценки в именные ведомости</w:t>
      </w:r>
      <w:r w:rsidR="0086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представляются в </w:t>
      </w:r>
      <w:r w:rsidR="0086162B">
        <w:rPr>
          <w:rFonts w:ascii="Times New Roman" w:hAnsi="Times New Roman"/>
          <w:sz w:val="28"/>
          <w:szCs w:val="28"/>
        </w:rPr>
        <w:t xml:space="preserve">муниципальные </w:t>
      </w:r>
      <w:r w:rsidR="0086162B" w:rsidRPr="0028153C">
        <w:rPr>
          <w:rFonts w:ascii="Times New Roman" w:hAnsi="Times New Roman"/>
          <w:sz w:val="28"/>
          <w:szCs w:val="28"/>
        </w:rPr>
        <w:t>методические службы</w:t>
      </w:r>
      <w:r w:rsidR="0086162B">
        <w:rPr>
          <w:rFonts w:ascii="Times New Roman" w:hAnsi="Times New Roman"/>
          <w:sz w:val="28"/>
          <w:szCs w:val="28"/>
        </w:rPr>
        <w:t xml:space="preserve"> конкретной территории</w:t>
      </w:r>
      <w:r w:rsidR="0086162B" w:rsidRPr="00A906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3D6F" w:rsidRPr="0086162B" w:rsidRDefault="00FC3D6F" w:rsidP="00FC3D6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A3" w:rsidRDefault="00FC3D6F" w:rsidP="00A93BA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0E0AFB" w:rsidRPr="000E0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93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93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93BA3" w:rsidRPr="00A93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Муниципальные </w:t>
      </w:r>
      <w:r w:rsidR="00A93BA3" w:rsidRPr="00A93BA3">
        <w:rPr>
          <w:rFonts w:ascii="Times New Roman" w:hAnsi="Times New Roman"/>
          <w:sz w:val="28"/>
          <w:szCs w:val="28"/>
        </w:rPr>
        <w:t xml:space="preserve">методические службы организуют </w:t>
      </w:r>
      <w:r w:rsidR="00A93BA3" w:rsidRPr="00A9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подсчет баллов, набранных участниками </w:t>
      </w:r>
      <w:r w:rsidR="00A93B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  <w:r w:rsidR="00A93BA3" w:rsidRPr="00A9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BA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 конкурса,</w:t>
      </w:r>
      <w:r w:rsidR="00A93BA3" w:rsidRPr="00A9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</w:t>
      </w:r>
      <w:r w:rsidR="00A93BA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авливают</w:t>
      </w:r>
      <w:r w:rsidR="00A93BA3" w:rsidRPr="00A9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сводн</w:t>
      </w:r>
      <w:r w:rsidR="00A93BA3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A93BA3" w:rsidRPr="00A9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</w:t>
      </w:r>
      <w:r w:rsidR="00A93BA3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A93BA3" w:rsidRPr="00A9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ведомост</w:t>
      </w:r>
      <w:r w:rsidR="00A93BA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93BA3" w:rsidRPr="00A9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выполнения участниками конкурса </w:t>
      </w:r>
      <w:r w:rsidR="00A9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2-х </w:t>
      </w:r>
      <w:r w:rsidR="00A93BA3" w:rsidRPr="00A9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конкурсных </w:t>
      </w:r>
      <w:r w:rsidR="00FC22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</w:t>
      </w:r>
      <w:r w:rsidR="00A93BA3" w:rsidRPr="00A93BA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</w:t>
      </w:r>
      <w:r w:rsidR="00A9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BA3">
        <w:rPr>
          <w:rFonts w:ascii="Times New Roman" w:hAnsi="Times New Roman"/>
          <w:sz w:val="28"/>
          <w:szCs w:val="28"/>
        </w:rPr>
        <w:t>(</w:t>
      </w:r>
      <w:r w:rsidR="00A93BA3" w:rsidRPr="00A56C0C">
        <w:rPr>
          <w:rFonts w:ascii="Times New Roman" w:hAnsi="Times New Roman"/>
          <w:b/>
          <w:sz w:val="28"/>
          <w:szCs w:val="28"/>
        </w:rPr>
        <w:t xml:space="preserve">интернет–ресурс, </w:t>
      </w:r>
      <w:r w:rsidR="00FC224B">
        <w:rPr>
          <w:rFonts w:ascii="Times New Roman" w:hAnsi="Times New Roman" w:cs="Times New Roman"/>
          <w:b/>
          <w:sz w:val="28"/>
          <w:szCs w:val="28"/>
        </w:rPr>
        <w:t>методический семинар</w:t>
      </w:r>
      <w:r w:rsidR="00A93BA3">
        <w:rPr>
          <w:rFonts w:ascii="Times New Roman" w:hAnsi="Times New Roman"/>
          <w:b/>
          <w:sz w:val="28"/>
          <w:szCs w:val="28"/>
        </w:rPr>
        <w:t>)</w:t>
      </w:r>
      <w:r w:rsidR="00A93BA3" w:rsidRPr="00A93B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</w:t>
      </w:r>
    </w:p>
    <w:p w:rsidR="00FC3D6F" w:rsidRPr="00A93BA3" w:rsidRDefault="00D66E06" w:rsidP="00A93BA3">
      <w:pPr>
        <w:pStyle w:val="a4"/>
        <w:numPr>
          <w:ilvl w:val="0"/>
          <w:numId w:val="12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итогового </w:t>
      </w:r>
      <w:r w:rsidR="00A93BA3" w:rsidRPr="00A93BA3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среднего балла, набранного каждым из участников </w:t>
      </w:r>
      <w:r w:rsidR="00A93BA3">
        <w:rPr>
          <w:rFonts w:ascii="Times New Roman" w:eastAsia="Times New Roman" w:hAnsi="Times New Roman"/>
          <w:sz w:val="28"/>
          <w:szCs w:val="28"/>
          <w:lang w:eastAsia="ru-RU"/>
        </w:rPr>
        <w:t>областного</w:t>
      </w:r>
      <w:r w:rsidR="00A93BA3" w:rsidRPr="00A93B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3BA3">
        <w:rPr>
          <w:rFonts w:ascii="Times New Roman" w:eastAsia="Times New Roman" w:hAnsi="Times New Roman"/>
          <w:sz w:val="28"/>
          <w:szCs w:val="28"/>
          <w:lang w:eastAsia="ru-RU"/>
        </w:rPr>
        <w:t xml:space="preserve">этапа </w:t>
      </w:r>
      <w:r w:rsidR="00A93BA3" w:rsidRPr="00A93BA3">
        <w:rPr>
          <w:rFonts w:ascii="Times New Roman" w:eastAsia="Times New Roman" w:hAnsi="Times New Roman"/>
          <w:sz w:val="28"/>
          <w:szCs w:val="28"/>
          <w:lang w:eastAsia="ru-RU"/>
        </w:rPr>
        <w:t>конкурса, кроме представителя своей территории</w:t>
      </w:r>
      <w:r w:rsidR="00A93BA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93BA3" w:rsidRPr="00D66E06" w:rsidRDefault="00A93BA3" w:rsidP="00A93BA3">
      <w:pPr>
        <w:pStyle w:val="a4"/>
        <w:numPr>
          <w:ilvl w:val="0"/>
          <w:numId w:val="12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общего количества экспертиз, проведённых в </w:t>
      </w:r>
      <w:r w:rsidR="003639B1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3639B1" w:rsidRPr="00A93BA3">
        <w:rPr>
          <w:rFonts w:ascii="Times New Roman" w:eastAsia="Times New Roman" w:hAnsi="Times New Roman"/>
          <w:bCs/>
          <w:sz w:val="28"/>
          <w:szCs w:val="28"/>
          <w:lang w:eastAsia="ru-RU"/>
        </w:rPr>
        <w:t>униципальн</w:t>
      </w:r>
      <w:r w:rsidR="003639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районе</w:t>
      </w:r>
      <w:r w:rsidR="003639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6E06" w:rsidRDefault="00D66E06" w:rsidP="00D66E06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C224B" w:rsidRDefault="00FC224B" w:rsidP="00D66E06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6E06" w:rsidRPr="00D66E06" w:rsidRDefault="00D66E06" w:rsidP="00D66E06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0E0AFB" w:rsidRPr="0077664A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61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61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каждого участника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  <w:r w:rsidRPr="00A9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</w:t>
      </w:r>
      <w:r w:rsidRPr="003639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61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путем </w:t>
      </w:r>
      <w:r w:rsidR="004A6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</w:t>
      </w:r>
      <w:r w:rsidRPr="0061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6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балла</w:t>
      </w:r>
      <w:r w:rsidR="004A6483" w:rsidRPr="0061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оценок всех членов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1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A93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61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всем критериям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39B1" w:rsidRPr="00AD4410" w:rsidRDefault="003639B1" w:rsidP="003639B1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AD4410">
        <w:rPr>
          <w:rFonts w:ascii="Times New Roman" w:hAnsi="Times New Roman"/>
          <w:b/>
          <w:sz w:val="28"/>
          <w:szCs w:val="28"/>
        </w:rPr>
        <w:t>. Подведение итогов</w:t>
      </w:r>
    </w:p>
    <w:p w:rsidR="00D66E06" w:rsidRDefault="003639B1" w:rsidP="00D66E0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6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подведения и</w:t>
      </w:r>
      <w:r w:rsidRPr="00A9062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9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(общественного) </w:t>
      </w:r>
      <w:r w:rsidRPr="00A9062A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подсчета баллов, набранных участниками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  <w:r w:rsidRPr="00A9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 конкурса</w:t>
      </w:r>
      <w:r w:rsidRPr="0036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639B1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конкурсных испытаниях (</w:t>
      </w:r>
      <w:proofErr w:type="spellStart"/>
      <w:r w:rsidRPr="003639B1">
        <w:rPr>
          <w:rFonts w:ascii="Times New Roman" w:hAnsi="Times New Roman" w:cs="Times New Roman"/>
          <w:sz w:val="28"/>
          <w:szCs w:val="28"/>
        </w:rPr>
        <w:t>интернет-ресурс</w:t>
      </w:r>
      <w:proofErr w:type="spellEnd"/>
      <w:r w:rsidRPr="003639B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C224B" w:rsidRPr="00FC224B">
        <w:rPr>
          <w:rFonts w:ascii="Times New Roman" w:hAnsi="Times New Roman" w:cs="Times New Roman"/>
          <w:sz w:val="28"/>
          <w:szCs w:val="28"/>
        </w:rPr>
        <w:t>методический семинар</w:t>
      </w:r>
      <w:r w:rsidRPr="003639B1">
        <w:rPr>
          <w:rFonts w:ascii="Times New Roman" w:hAnsi="Times New Roman" w:cs="Times New Roman"/>
          <w:sz w:val="28"/>
          <w:szCs w:val="28"/>
        </w:rPr>
        <w:t>),</w:t>
      </w:r>
      <w:r w:rsidRPr="0036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сводных оценочных ведомостей по результатам выполнения участниками конкурса конкурсных заданий, создается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областная </w:t>
      </w:r>
      <w:r w:rsidRPr="0036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счетная комиссия. </w:t>
      </w:r>
    </w:p>
    <w:p w:rsidR="00D66E06" w:rsidRDefault="00D66E06" w:rsidP="00D66E0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D6F" w:rsidRDefault="00D66E06" w:rsidP="00D66E0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39B1" w:rsidRPr="0036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утверждается Оргкомитетом </w:t>
      </w:r>
      <w:r w:rsidR="003639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  <w:r w:rsidR="003639B1" w:rsidRPr="00A9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</w:t>
      </w:r>
      <w:r w:rsidR="003639B1" w:rsidRPr="003639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3639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6E06" w:rsidRDefault="00D66E06" w:rsidP="00D66E0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E06" w:rsidRDefault="00D66E06" w:rsidP="00D66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Итоговая оценка каждого участника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  <w:r w:rsidRPr="00A9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</w:t>
      </w:r>
      <w:r w:rsidRPr="003639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61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путем суммирования оценок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(среднего балла), представленного каждым муниципальным районом</w:t>
      </w:r>
      <w:r w:rsidRPr="0061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6E06" w:rsidRDefault="00D66E06" w:rsidP="00D66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6E06" w:rsidRDefault="00D66E06" w:rsidP="00D66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Pr="0061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1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Конкурса пересмотру не подлежат. Сводная таблица оценок членов жюри не разглашается, рейтинг участников не публикуется.</w:t>
      </w:r>
    </w:p>
    <w:p w:rsidR="00D66E06" w:rsidRPr="00615717" w:rsidRDefault="00D66E06" w:rsidP="00D66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6E06" w:rsidRDefault="00D66E06" w:rsidP="00410659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0646">
        <w:rPr>
          <w:rFonts w:ascii="Times New Roman" w:hAnsi="Times New Roman" w:cs="Times New Roman"/>
          <w:sz w:val="28"/>
          <w:szCs w:val="28"/>
          <w:lang w:eastAsia="ru-RU"/>
        </w:rPr>
        <w:t>Участник областного этапа Всероссийского конкурса «Учитель года России»</w:t>
      </w:r>
      <w:r w:rsidR="00410659">
        <w:rPr>
          <w:rFonts w:ascii="Times New Roman" w:hAnsi="Times New Roman" w:cs="Times New Roman"/>
          <w:sz w:val="28"/>
          <w:szCs w:val="28"/>
          <w:lang w:eastAsia="ru-RU"/>
        </w:rPr>
        <w:t>, набравший наибольшее количество баллов в ходе работы</w:t>
      </w:r>
      <w:r w:rsidRPr="00D66E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(общественного) </w:t>
      </w:r>
      <w:r w:rsidR="00410659" w:rsidRPr="00A9062A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r w:rsidR="004106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0659" w:rsidRPr="00D66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659">
        <w:rPr>
          <w:rFonts w:ascii="Times New Roman" w:hAnsi="Times New Roman" w:cs="Times New Roman"/>
          <w:b/>
          <w:sz w:val="28"/>
          <w:szCs w:val="28"/>
        </w:rPr>
        <w:t>награждается с</w:t>
      </w:r>
      <w:r w:rsidRPr="00D66E06">
        <w:rPr>
          <w:rFonts w:ascii="Times New Roman" w:hAnsi="Times New Roman" w:cs="Times New Roman"/>
          <w:b/>
          <w:sz w:val="28"/>
          <w:szCs w:val="28"/>
        </w:rPr>
        <w:t>пециальны</w:t>
      </w:r>
      <w:r w:rsidR="00410659">
        <w:rPr>
          <w:rFonts w:ascii="Times New Roman" w:hAnsi="Times New Roman" w:cs="Times New Roman"/>
          <w:b/>
          <w:sz w:val="28"/>
          <w:szCs w:val="28"/>
        </w:rPr>
        <w:t>м</w:t>
      </w:r>
      <w:r w:rsidRPr="00D66E06">
        <w:rPr>
          <w:rFonts w:ascii="Times New Roman" w:hAnsi="Times New Roman" w:cs="Times New Roman"/>
          <w:b/>
          <w:sz w:val="28"/>
          <w:szCs w:val="28"/>
        </w:rPr>
        <w:t xml:space="preserve"> приз</w:t>
      </w:r>
      <w:r w:rsidR="00410659">
        <w:rPr>
          <w:rFonts w:ascii="Times New Roman" w:hAnsi="Times New Roman" w:cs="Times New Roman"/>
          <w:b/>
          <w:sz w:val="28"/>
          <w:szCs w:val="28"/>
        </w:rPr>
        <w:t>ом</w:t>
      </w:r>
      <w:r w:rsidRPr="00D66E06">
        <w:rPr>
          <w:rFonts w:ascii="Times New Roman" w:hAnsi="Times New Roman" w:cs="Times New Roman"/>
          <w:b/>
          <w:sz w:val="28"/>
          <w:szCs w:val="28"/>
        </w:rPr>
        <w:t xml:space="preserve"> «Методическая подкова»</w:t>
      </w:r>
      <w:r w:rsidR="00410659">
        <w:rPr>
          <w:rFonts w:ascii="Times New Roman" w:hAnsi="Times New Roman" w:cs="Times New Roman"/>
          <w:b/>
          <w:sz w:val="28"/>
          <w:szCs w:val="28"/>
        </w:rPr>
        <w:t>.</w:t>
      </w:r>
    </w:p>
    <w:p w:rsidR="00410659" w:rsidRPr="00D66E06" w:rsidRDefault="00410659" w:rsidP="0041065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659" w:rsidRDefault="00410659" w:rsidP="0041065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Окончательные итоги работы жюри оглашаются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9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9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еремонии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закрытия областного этапа </w:t>
      </w:r>
      <w:r w:rsidRPr="00300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Всероссийского конкурса «Учитель года России»</w:t>
      </w:r>
      <w:r w:rsidRPr="00A9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0659" w:rsidRDefault="00410659" w:rsidP="0041065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659" w:rsidRPr="00A9062A" w:rsidRDefault="00410659" w:rsidP="0041065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областная счётная комиссия </w:t>
      </w:r>
      <w:r w:rsidRPr="00A906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с организационным комитетом конкурса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9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право огласить окончательные итоги своей работы </w:t>
      </w:r>
      <w:r w:rsidR="0064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r w:rsidRPr="00A906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конкурса. </w:t>
      </w:r>
    </w:p>
    <w:sectPr w:rsidR="00410659" w:rsidRPr="00A9062A" w:rsidSect="00300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DFF" w:usb2="0A242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7C2F"/>
    <w:multiLevelType w:val="multilevel"/>
    <w:tmpl w:val="FA08C2B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C7557"/>
    <w:multiLevelType w:val="hybridMultilevel"/>
    <w:tmpl w:val="B432780A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07EDA"/>
    <w:multiLevelType w:val="hybridMultilevel"/>
    <w:tmpl w:val="853CBD10"/>
    <w:lvl w:ilvl="0" w:tplc="A1B88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021F0"/>
    <w:multiLevelType w:val="multilevel"/>
    <w:tmpl w:val="43A6AD40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045359"/>
    <w:multiLevelType w:val="hybridMultilevel"/>
    <w:tmpl w:val="7E62F880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928D9"/>
    <w:multiLevelType w:val="hybridMultilevel"/>
    <w:tmpl w:val="96C6B6DE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112EE"/>
    <w:multiLevelType w:val="hybridMultilevel"/>
    <w:tmpl w:val="EA08CDD8"/>
    <w:lvl w:ilvl="0" w:tplc="7C1CCF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D47EA"/>
    <w:multiLevelType w:val="hybridMultilevel"/>
    <w:tmpl w:val="523649C0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2142CB"/>
    <w:multiLevelType w:val="multilevel"/>
    <w:tmpl w:val="44EA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D27412"/>
    <w:multiLevelType w:val="multilevel"/>
    <w:tmpl w:val="1084D652"/>
    <w:lvl w:ilvl="0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auto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0">
    <w:nsid w:val="6778438E"/>
    <w:multiLevelType w:val="multilevel"/>
    <w:tmpl w:val="A0B258D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FE1264"/>
    <w:multiLevelType w:val="hybridMultilevel"/>
    <w:tmpl w:val="6D04A444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</w:num>
  <w:num w:numId="5">
    <w:abstractNumId w:val="10"/>
  </w:num>
  <w:num w:numId="6">
    <w:abstractNumId w:val="3"/>
  </w:num>
  <w:num w:numId="7">
    <w:abstractNumId w:val="4"/>
  </w:num>
  <w:num w:numId="8">
    <w:abstractNumId w:val="11"/>
  </w:num>
  <w:num w:numId="9">
    <w:abstractNumId w:val="6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2A"/>
    <w:rsid w:val="000E0AFB"/>
    <w:rsid w:val="00105426"/>
    <w:rsid w:val="00112EAC"/>
    <w:rsid w:val="0028153C"/>
    <w:rsid w:val="00281CAB"/>
    <w:rsid w:val="002F47EE"/>
    <w:rsid w:val="0030010C"/>
    <w:rsid w:val="003639B1"/>
    <w:rsid w:val="00410659"/>
    <w:rsid w:val="004A6483"/>
    <w:rsid w:val="00593389"/>
    <w:rsid w:val="00615717"/>
    <w:rsid w:val="0063505C"/>
    <w:rsid w:val="00640646"/>
    <w:rsid w:val="00760047"/>
    <w:rsid w:val="0077664A"/>
    <w:rsid w:val="0086162B"/>
    <w:rsid w:val="008B0F33"/>
    <w:rsid w:val="009D7C21"/>
    <w:rsid w:val="00A56C0C"/>
    <w:rsid w:val="00A9062A"/>
    <w:rsid w:val="00A93BA3"/>
    <w:rsid w:val="00AB1164"/>
    <w:rsid w:val="00B849B8"/>
    <w:rsid w:val="00BD4479"/>
    <w:rsid w:val="00BD5E24"/>
    <w:rsid w:val="00C1359C"/>
    <w:rsid w:val="00C8240C"/>
    <w:rsid w:val="00C90FCC"/>
    <w:rsid w:val="00D66E06"/>
    <w:rsid w:val="00E3543B"/>
    <w:rsid w:val="00F31B4A"/>
    <w:rsid w:val="00F83FF7"/>
    <w:rsid w:val="00FC224B"/>
    <w:rsid w:val="00FC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06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06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0010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010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30010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Emphasis"/>
    <w:basedOn w:val="a0"/>
    <w:qFormat/>
    <w:rsid w:val="00615717"/>
    <w:rPr>
      <w:i/>
      <w:iCs/>
    </w:rPr>
  </w:style>
  <w:style w:type="table" w:styleId="a6">
    <w:name w:val="Table Grid"/>
    <w:basedOn w:val="a1"/>
    <w:uiPriority w:val="59"/>
    <w:rsid w:val="00A56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0E0AF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0E0A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аголовок"/>
    <w:basedOn w:val="a"/>
    <w:next w:val="a7"/>
    <w:rsid w:val="000E0AFB"/>
    <w:pPr>
      <w:keepNext/>
      <w:suppressAutoHyphens/>
      <w:spacing w:before="240" w:after="120" w:line="240" w:lineRule="auto"/>
    </w:pPr>
    <w:rPr>
      <w:rFonts w:ascii="Arial" w:eastAsia="DejaVu Sans" w:hAnsi="Arial" w:cs="DejaVu Sans"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8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4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06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06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0010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010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30010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Emphasis"/>
    <w:basedOn w:val="a0"/>
    <w:qFormat/>
    <w:rsid w:val="00615717"/>
    <w:rPr>
      <w:i/>
      <w:iCs/>
    </w:rPr>
  </w:style>
  <w:style w:type="table" w:styleId="a6">
    <w:name w:val="Table Grid"/>
    <w:basedOn w:val="a1"/>
    <w:uiPriority w:val="59"/>
    <w:rsid w:val="00A56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0E0AF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0E0A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аголовок"/>
    <w:basedOn w:val="a"/>
    <w:next w:val="a7"/>
    <w:rsid w:val="000E0AFB"/>
    <w:pPr>
      <w:keepNext/>
      <w:suppressAutoHyphens/>
      <w:spacing w:before="240" w:after="120" w:line="240" w:lineRule="auto"/>
    </w:pPr>
    <w:rPr>
      <w:rFonts w:ascii="Arial" w:eastAsia="DejaVu Sans" w:hAnsi="Arial" w:cs="DejaVu Sans"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8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4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6BF97-FFCC-4F82-8DF2-71C0B175C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 Курицина</dc:creator>
  <cp:lastModifiedBy>Светлана Ивановна Курицина</cp:lastModifiedBy>
  <cp:revision>14</cp:revision>
  <cp:lastPrinted>2016-02-02T12:30:00Z</cp:lastPrinted>
  <dcterms:created xsi:type="dcterms:W3CDTF">2014-11-25T07:15:00Z</dcterms:created>
  <dcterms:modified xsi:type="dcterms:W3CDTF">2016-02-15T12:41:00Z</dcterms:modified>
</cp:coreProperties>
</file>