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B81FE3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721EB" w:rsidRPr="00B81FE3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участие_</w:t>
      </w:r>
      <w:r w:rsidR="00C83D3B"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ГПОУ ЯО Рыбинского колледжа городской инфраструктуры</w:t>
      </w: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4721EB" w:rsidRPr="00B81FE3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B81FE3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477DDA" w:rsidRPr="00B81FE3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п</w:t>
      </w:r>
      <w:r w:rsidR="00477DDA"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</w:t>
      </w: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77DDA"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внедрения </w:t>
      </w:r>
      <w:r w:rsidRPr="00B81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новшеств</w:t>
      </w:r>
    </w:p>
    <w:p w:rsidR="004721EB" w:rsidRPr="00B81FE3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B81FE3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B81FE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1.11 ПОЛНОЕ НАИМЕНОВАНИЕ ОРГАНИЗАЦИИ-ЗАЯВИТЕЛЯ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Рыбинский колледж городской инфраструктуры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1.2. ЮРИДИЧЕСКИЙ АДРЕС ОРГАНИЗАЦИИ-ЗАЯВИТЕЛЯ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Г. Рыбинск ул. Пр.  Ленина д. 158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1.3. ДОЛЖНОСТЬ, ФАМИЛИЯ, ИМЯ, ОТЧЕСТВО РУКОВОДИТЕЛЯ ОРГАНИЗАЦИИ-ЗАЯВИТЕЛЯ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Директор Ерастова Светлана Германовна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1.4. НОМЕР ТЕЛЕФОНА, ФАКСА ОРГАНИЗАЦИИ-ЗАЯВИТЕЛЯ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84855 28-29-93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A24364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64" w:rsidRPr="00B81FE3" w:rsidRDefault="00A24364" w:rsidP="00A24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hyperlink r:id="rId7" w:history="1">
              <w:r w:rsidRPr="00B81FE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uch25@yandex.ru</w:t>
              </w:r>
            </w:hyperlink>
            <w:r w:rsidRPr="00B81F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rkgi.edu.yar.ru        </w:t>
            </w:r>
          </w:p>
        </w:tc>
      </w:tr>
    </w:tbl>
    <w:p w:rsidR="004721EB" w:rsidRPr="00B81FE3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Pr="00B81FE3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B81F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B81FE3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1483"/>
        <w:gridCol w:w="2552"/>
        <w:gridCol w:w="2942"/>
      </w:tblGrid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Pr="00B81FE3" w:rsidRDefault="00477DDA" w:rsidP="00E54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 w:rsidRPr="00B8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477D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8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B8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(исполнитель,</w:t>
            </w:r>
            <w:proofErr w:type="gramEnd"/>
          </w:p>
          <w:p w:rsidR="00477DDA" w:rsidRPr="00B81FE3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Pr="00B81FE3" w:rsidRDefault="00477DDA" w:rsidP="0047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RPr="00B81FE3" w:rsidTr="000F5F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B81FE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40C3" w:rsidRPr="00B81FE3" w:rsidTr="00271E1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B81FE3" w:rsidRDefault="005240C3" w:rsidP="0047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 реализации проектов регионального уровня</w:t>
            </w:r>
          </w:p>
        </w:tc>
      </w:tr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0D3CFA">
            <w:pPr>
              <w:pStyle w:val="a3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C3" w:rsidRPr="00B81FE3" w:rsidTr="00DF465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B81FE3" w:rsidRDefault="005240C3" w:rsidP="0047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3.Опыт реализации проектов муниципального уровня</w:t>
            </w:r>
          </w:p>
        </w:tc>
      </w:tr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DDA" w:rsidRPr="00B81FE3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0D3CF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B81FE3" w:rsidRDefault="00477DDA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1EB" w:rsidRPr="00B81FE3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B81FE3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Pr="00B81FE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77DDA" w:rsidRPr="00B81FE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4721EB"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ССЫЛКА НА ПОСВЯЩЕННЫЙ </w:t>
            </w:r>
            <w:r w:rsidR="00477DDA" w:rsidRPr="00B81FE3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5240C3"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И/ИЛИ ИННОВАЦИОННОМУ ПРОЕКТУ</w:t>
            </w:r>
            <w:r w:rsidR="004721EB"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РАЗДЕЛ ОФИЦИАЛЬНОГО САЙТА ОРГАНИЗАЦИИ-ЗАЯВИТЕЛЯ В ИНФОРМАЦИОННО-КОММУНИКАЦИОННОЙ СЕТИ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B81FE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4" w:rsidRPr="00B81FE3" w:rsidRDefault="00460494" w:rsidP="00460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программы воспитания и социализации</w:t>
            </w:r>
          </w:p>
          <w:p w:rsidR="004721EB" w:rsidRPr="00B81FE3" w:rsidRDefault="00460494" w:rsidP="00460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 в соответствии с требованиями ФГОС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911683" w:rsidP="00477D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РЕШЕНИЕ КОТОРЫХ НАПРАВЛЕНА ПРОГРАММА 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F74031" w:rsidRPr="00B81FE3" w:rsidTr="00F7403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3F" w:rsidRPr="00B81FE3" w:rsidRDefault="00FA2A3F" w:rsidP="00FA2A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Закон № 273-ФЗ «Об образовании в Российской Федерации» (от 29 декабря 2012 г.), </w:t>
            </w:r>
          </w:p>
          <w:p w:rsidR="00D91D95" w:rsidRPr="00B81FE3" w:rsidRDefault="00D91D95" w:rsidP="009778A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      </w:r>
          </w:p>
          <w:p w:rsidR="00FA2A3F" w:rsidRPr="00B81FE3" w:rsidRDefault="00FA2A3F" w:rsidP="00FA2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Распоряжение Правительства Российской Федерации от 29 декабря 2014 г. </w:t>
            </w:r>
          </w:p>
          <w:p w:rsidR="00FA2A3F" w:rsidRPr="00B81FE3" w:rsidRDefault="00FA2A3F" w:rsidP="00FA2A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2765-р» Об утверждении концепции Федеральной целевой программы развития образования на 2016 - 2020 годы»:</w:t>
            </w:r>
          </w:p>
          <w:p w:rsidR="00F74031" w:rsidRPr="00B81FE3" w:rsidRDefault="00FA2A3F" w:rsidP="00230D6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и инструментов вовлечения молодежи в активную социально значимую деятельность, направленную на становление личности детей и профессиональную самореализацию молодежи.</w:t>
            </w:r>
          </w:p>
          <w:p w:rsidR="00FA2A3F" w:rsidRPr="00B81FE3" w:rsidRDefault="00FA2A3F" w:rsidP="00FA2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консолидации усилий социальных институтов по воспитанию подрастающего поколения;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      </w:r>
          </w:p>
          <w:p w:rsidR="00FA2A3F" w:rsidRPr="00B81FE3" w:rsidRDefault="00FA2A3F" w:rsidP="00FA2A3F">
            <w:pPr>
              <w:pStyle w:val="a3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повышения социальной, коммуникативной и педагогической компетентности родителей.</w:t>
            </w:r>
          </w:p>
          <w:p w:rsidR="00FA2A3F" w:rsidRPr="00B81FE3" w:rsidRDefault="00FA2A3F" w:rsidP="00FA2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ED" w:rsidRPr="00B81FE3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Pr="00B81FE3" w:rsidRDefault="006A01ED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КРАТКОЕ ОПИСАНИЕ ИННОВАЦИИ, ПРЕДЛАГАЕМОЙ К ВНЕДРЕНИЮ</w:t>
            </w:r>
            <w:r w:rsidR="005240C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ОБОСНОВА</w:t>
            </w:r>
            <w:r w:rsidR="003064F1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240C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r w:rsidR="005240C3" w:rsidRPr="00B81FE3">
              <w:rPr>
                <w:rFonts w:ascii="Times New Roman" w:hAnsi="Times New Roman" w:cs="Times New Roman"/>
                <w:sz w:val="24"/>
                <w:szCs w:val="24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96" w:rsidRPr="00B81FE3" w:rsidRDefault="00A44D96" w:rsidP="00A44D96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Направления (модули) программы воспитания и социализации должны включать все общие компетенции и таким образом достигается универсальность программы.</w:t>
            </w:r>
          </w:p>
          <w:p w:rsidR="006A01ED" w:rsidRPr="00B81FE3" w:rsidRDefault="002844B8" w:rsidP="002844B8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воспитанности и социализации обучающихся оценивается как достижение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трёх уровней </w:t>
            </w: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опыта.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911683" w:rsidP="006E1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240C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477DDA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81FE3" w:rsidRDefault="00F304CF" w:rsidP="00F304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2017-</w:t>
            </w:r>
            <w:r w:rsidR="00A24364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43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2019</w:t>
            </w:r>
            <w:r w:rsidR="00A24364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6E1437" w:rsidP="00524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240C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168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9E1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И </w:t>
            </w:r>
            <w:r w:rsidR="00E059E8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CF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разработана нормативно-правовая и организационная документация колледжа (локальные акты, программы, планы воспитания и социализации), обеспечивающая организацию деятельности учреждения СПО по воспитанию и социализации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4CF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Колледж будет обеспечен научно-практической, учебно-методической литературой (учебные пособия, методические разработки, рабочие программы и т.п.),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интерактивным и компьютерным оборудованием, мультимедийными пособиями, средствами диагностики по различным направлениям деятельности (личностные и психологические особенности обучающихся, состояние здоровья, анализ результатов деятельности обучающихся), позволяющими успешно организовывать работу по воспитанию и социализации обучающихся.</w:t>
            </w:r>
            <w:proofErr w:type="gramEnd"/>
          </w:p>
          <w:p w:rsidR="00F304CF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Обучающиеся приобретут общие компетентности по ФГОС, позволяющие обеспечить успешную социализацию выпускников учреждения СПО.</w:t>
            </w:r>
          </w:p>
          <w:p w:rsidR="00F304CF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освоят три уровня социального опыта представленных в программе воспитания и социализации: </w:t>
            </w:r>
          </w:p>
          <w:p w:rsidR="00F304CF" w:rsidRPr="00B81FE3" w:rsidRDefault="00F304CF" w:rsidP="00C83D3B">
            <w:pPr>
              <w:numPr>
                <w:ilvl w:val="0"/>
                <w:numId w:val="4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приобретут знания в области права, экономики, экологии, </w:t>
            </w: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, культурологи, этики, информационных технологий, грамотности, трудовых взаимоотношений, необходимые им для успешной социализации, узнают о социальных институтах, их предназначении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езультаты I уровня.</w:t>
            </w:r>
          </w:p>
          <w:p w:rsidR="00F304CF" w:rsidRPr="00B81FE3" w:rsidRDefault="00F304CF" w:rsidP="00C83D3B">
            <w:pPr>
              <w:numPr>
                <w:ilvl w:val="0"/>
                <w:numId w:val="4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получат возможность формирования позитивного ценностного отношения к России, своему народу, к своему учебному заведению, городу, здоровому и безопасному образу жизни, культуре, к образованию, к труду, природе, толерантного отношения к людям других национальностей и физических возможностей </w:t>
            </w:r>
          </w:p>
          <w:p w:rsidR="00F304CF" w:rsidRPr="00B81FE3" w:rsidRDefault="00F304CF" w:rsidP="00C83D3B">
            <w:pPr>
              <w:numPr>
                <w:ilvl w:val="0"/>
                <w:numId w:val="4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приобретут положительный опыт выполнения социальных ролей: гражданина, члена общества, семьи, общественной организации, избирателя, рабочего и служащего и т.д.</w:t>
            </w:r>
          </w:p>
          <w:p w:rsidR="00F304CF" w:rsidRPr="00B81FE3" w:rsidRDefault="00F304CF" w:rsidP="00C83D3B">
            <w:pPr>
              <w:numPr>
                <w:ilvl w:val="0"/>
                <w:numId w:val="4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овладеют практическими навыками коммуникативными умениями, умениями делового общения и сотрудничества в команде - результаты II уровня.</w:t>
            </w:r>
          </w:p>
          <w:p w:rsidR="00F304CF" w:rsidRPr="00B81FE3" w:rsidRDefault="00F304CF" w:rsidP="00C83D3B">
            <w:pPr>
              <w:numPr>
                <w:ilvl w:val="0"/>
                <w:numId w:val="4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приобретут опыт выполнения самостоятельной социальной деятельности, опыт разработки и реализации творческих, социальных проектов, получат возможность проявить свои личностные качества в поступках и деятельности – результаты III (самого высокого) уровня.</w:t>
            </w:r>
          </w:p>
          <w:p w:rsidR="00F304CF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Инженерно-педагогические работники колледжа приобретут компетентности, позволяющие им успешно организовывать и осуществлять деятельность по социализации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4CF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Будет разработана система контроля и мониторинга качества и результатов работы учреждения СПО по воспитанию и социализации обучающихся.</w:t>
            </w:r>
          </w:p>
          <w:p w:rsidR="004721EB" w:rsidRPr="00B81FE3" w:rsidRDefault="00F304CF" w:rsidP="00C83D3B">
            <w:pPr>
              <w:numPr>
                <w:ilvl w:val="0"/>
                <w:numId w:val="3"/>
              </w:numPr>
              <w:ind w:left="426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Будет разработана эффективная система управления работой учреждения СПО по социализации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5240C3" w:rsidP="00524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  <w:r w:rsidR="008208A2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- СОИСПОЛНИТЕЛИ 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ИХ НАЛИЧИИ</w:t>
            </w:r>
            <w:r w:rsidR="008208A2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B81FE3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81FE3" w:rsidRDefault="000A0AD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40C3" w:rsidRPr="00B81FE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B81FE3" w:rsidRDefault="005240C3" w:rsidP="00524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ОРГАНИЗАЦИИ, С КОТОРЫМИ ДОСТИГНУТО СОГЛАШЕНИЕ О СОПРОВОЖДЕНИИ В РАМКАХ РЕАЛИЗАЦИИ ПРОГРАММЫ</w:t>
            </w:r>
          </w:p>
        </w:tc>
      </w:tr>
      <w:tr w:rsidR="005240C3" w:rsidRPr="00B81FE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C3" w:rsidRPr="00B81FE3" w:rsidRDefault="000A0ADD" w:rsidP="00524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721EB" w:rsidRPr="00B81FE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B81FE3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Ресурсное обеспечение </w:t>
      </w:r>
      <w:r w:rsidR="005240C3"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Pr="00B8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Pr="00B81FE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814"/>
        <w:gridCol w:w="313"/>
        <w:gridCol w:w="2097"/>
        <w:gridCol w:w="596"/>
        <w:gridCol w:w="2693"/>
      </w:tblGrid>
      <w:tr w:rsidR="004721EB" w:rsidRPr="00B81FE3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8208A2" w:rsidP="0024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</w:t>
            </w:r>
            <w:r w:rsidR="005240C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721EB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81FE3" w:rsidRDefault="004721EB" w:rsidP="0024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  <w:r w:rsidR="002462B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организация, д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олжность,</w:t>
            </w:r>
            <w:r w:rsidR="002462B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ученая степень, ученое звание 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2462B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/программ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выполняемых при участии специалиста</w:t>
            </w:r>
          </w:p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81FE3" w:rsidRDefault="008208A2" w:rsidP="0024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сотрудника при реализации </w:t>
            </w:r>
            <w:r w:rsidR="002462B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Ерастова Светлана Германовна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колледжа,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и руководитель проекта.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реализации проекта (финансовых, материально-технических, кадровых, </w:t>
            </w:r>
            <w:proofErr w:type="gramEnd"/>
          </w:p>
          <w:p w:rsidR="004E6A00" w:rsidRPr="00B81FE3" w:rsidRDefault="004E6A00" w:rsidP="004E6A0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организационных).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документальное обеспечение реализации проекта.</w:t>
            </w:r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Назарова Елена Владимировна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Разработчик и координатор проекта.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учебно-воспитательной работы.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классными руководителями.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самоуправления колледжа.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воспитательной работы колледжа</w:t>
            </w:r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Бутнева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реализации проекта.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кадрами по повышению квалификации.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новых технологий обучения.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опыта.</w:t>
            </w:r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Жогина Юлия Олеговна</w:t>
            </w:r>
          </w:p>
          <w:p w:rsidR="00CC142D" w:rsidRPr="00B81FE3" w:rsidRDefault="00A24364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Руководитель информационно-аналитического отдела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Диагностика и мониторинг результатов реализации проекта.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PR-сопровождение реализации проекта.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реализации проекта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A00" w:rsidRPr="00B81FE3" w:rsidRDefault="004E6A00" w:rsidP="004E6A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модулям программы воспитания и социализации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Поткина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Координатор.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Диагностика и мониторинг результатов реализации проекта.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A00" w:rsidRPr="00B81FE3" w:rsidRDefault="004E6A00" w:rsidP="004E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модулям программы воспитания и социализации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E6A00" w:rsidRPr="00B81FE3" w:rsidRDefault="004E6A00" w:rsidP="004E6A0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проекта</w:t>
            </w:r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Силина Татьяна Александровна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28" w:rsidRPr="00B81FE3" w:rsidRDefault="004E6A00" w:rsidP="00645C2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Координатор. </w:t>
            </w:r>
          </w:p>
          <w:p w:rsidR="00645C28" w:rsidRPr="00B81FE3" w:rsidRDefault="00645C28" w:rsidP="00645C2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A00" w:rsidRPr="00B81FE3" w:rsidRDefault="004E6A00" w:rsidP="004E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модулям программы воспитания и социализации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проекта.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воспитательной работы колледжа</w:t>
            </w:r>
          </w:p>
        </w:tc>
      </w:tr>
      <w:tr w:rsidR="004E6A00" w:rsidRPr="00B81FE3" w:rsidTr="008C2A1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D129D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Тоноян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4E6A00" w:rsidRPr="00B81FE3" w:rsidRDefault="004E6A00" w:rsidP="00232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B81FE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A00" w:rsidRPr="00B81FE3" w:rsidRDefault="004E6A00" w:rsidP="004E6A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модулям программы воспитания и социализации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Социально-педагогическое-педагогическое сопровождение проекта. </w:t>
            </w:r>
          </w:p>
          <w:p w:rsidR="004E6A00" w:rsidRPr="00B81FE3" w:rsidRDefault="004E6A00" w:rsidP="004E6A0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воспитательной работы колледжа</w:t>
            </w:r>
          </w:p>
        </w:tc>
      </w:tr>
      <w:tr w:rsidR="004721EB" w:rsidRPr="00B81FE3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B81FE3" w:rsidRDefault="008208A2" w:rsidP="00524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04265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1EB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</w:t>
            </w:r>
            <w:r w:rsidR="005240C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4721EB" w:rsidRPr="00B81FE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81FE3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B81FE3" w:rsidRDefault="004721EB" w:rsidP="002462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которым осуществляется реализация </w:t>
            </w:r>
            <w:r w:rsidR="002462B9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(в том числе локальные акты при наличии)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B81FE3" w:rsidRDefault="004721EB" w:rsidP="00820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734630" w:rsidRPr="00B81FE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0" w:rsidRPr="00B81FE3" w:rsidRDefault="00734630" w:rsidP="00734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0" w:rsidRPr="00B81FE3" w:rsidRDefault="00734630" w:rsidP="0073463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 декабря 2012 г. № 273-ФЗ «Об образовании в Российской Федерации»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0" w:rsidRPr="00B81FE3" w:rsidRDefault="009778AD" w:rsidP="00B8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</w:t>
            </w:r>
            <w:r w:rsidR="00B81FE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      </w:r>
          </w:p>
        </w:tc>
      </w:tr>
      <w:tr w:rsidR="00CA50E1" w:rsidRPr="00B81FE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B8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Минтруда России №</w:t>
            </w:r>
            <w:r w:rsidR="00C56FE1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от 2 ноября 2015 г.</w:t>
            </w:r>
          </w:p>
          <w:p w:rsidR="00CA50E1" w:rsidRPr="00B81FE3" w:rsidRDefault="00CA50E1" w:rsidP="00B81F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списка 50 наиболее востребованных на рынке труда, новых и перспективных профессий, требующих среднего профессионального образования»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B81F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</w:t>
            </w:r>
            <w:r w:rsidR="00B81FE3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востребованных профессий на рынке труда</w:t>
            </w:r>
          </w:p>
        </w:tc>
      </w:tr>
      <w:tr w:rsidR="00CA50E1" w:rsidRPr="00B81FE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56FE1" w:rsidP="00B81F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29 мая 2015 г. N 996-р г. Москва "Стратегия развития воспитания в Российской Федерации на период до 2025 года"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D7088C" w:rsidP="00B81FE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Определие</w:t>
            </w:r>
            <w:proofErr w:type="spellEnd"/>
            <w:r w:rsidR="00D91D95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</w:t>
            </w:r>
            <w:r w:rsidR="00D91D95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воспитания</w:t>
            </w:r>
          </w:p>
          <w:p w:rsidR="00D91D95" w:rsidRPr="00B81FE3" w:rsidRDefault="00D91D95" w:rsidP="00B81FE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</w:t>
            </w:r>
            <w:r w:rsidR="00D7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приоритеты в области воспитания</w:t>
            </w:r>
          </w:p>
          <w:p w:rsidR="009778AD" w:rsidRPr="00B81FE3" w:rsidRDefault="00D7088C" w:rsidP="00B81FE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цели и задач</w:t>
            </w:r>
            <w:r w:rsidR="009778AD"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социализации</w:t>
            </w:r>
          </w:p>
          <w:p w:rsidR="00D91D95" w:rsidRPr="00B81FE3" w:rsidRDefault="00D91D95" w:rsidP="009778A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A50E1" w:rsidRPr="00B81FE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9778AD" w:rsidP="00B81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 инновационной инфраструктуре системы образования Ярославской области. Приказ департамента образования Ярославской области от 31.12.2010 № 1114/01-03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9778AD" w:rsidP="00B81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региональных инновационных площадок: разработка, апробация</w:t>
            </w:r>
            <w:bookmarkStart w:id="0" w:name="_GoBack"/>
            <w:bookmarkEnd w:id="0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внедрение новшеств в региональной системе образования; развитие учебно-методического, организационного, правового, финансово-экономического, кадрового обеспечения системы образования.</w:t>
            </w:r>
          </w:p>
        </w:tc>
      </w:tr>
      <w:tr w:rsidR="00CA50E1" w:rsidRPr="00B81FE3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ПРОГРАММЫ</w:t>
            </w:r>
          </w:p>
        </w:tc>
      </w:tr>
      <w:tr w:rsidR="00CA50E1" w:rsidRPr="00B81FE3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50E1" w:rsidRPr="00B81FE3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  <w:tr w:rsidR="00CA50E1" w:rsidRPr="00B81FE3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2017-2019 </w:t>
            </w:r>
            <w:proofErr w:type="spell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50E1" w:rsidRPr="00B81FE3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разработок, тиражирование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50E1" w:rsidRPr="00B81FE3" w:rsidTr="004D5A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Расходы за участие в научно-методических мероприятиях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E1" w:rsidRPr="00B81FE3" w:rsidRDefault="00CA50E1" w:rsidP="00CA50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8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721EB" w:rsidRPr="00B81FE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B81FE3" w:rsidRDefault="00045D18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 w:rsidRPr="00B81F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</w:p>
    <w:p w:rsidR="004721EB" w:rsidRPr="00B81FE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B81FE3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B81FE3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721EB" w:rsidRPr="00B81FE3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B81FE3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B81FE3" w:rsidRDefault="004721EB" w:rsidP="0004265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B81FE3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4D5A3C"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4721EB" w:rsidRPr="00B81FE3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B81FE3" w:rsidRDefault="004721EB" w:rsidP="00F47D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r w:rsidR="00C05833"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</w:t>
            </w:r>
            <w:r w:rsidR="00C05833" w:rsidRPr="00B81FE3">
              <w:rPr>
                <w:rFonts w:ascii="Times New Roman" w:hAnsi="Times New Roman" w:cs="Times New Roman"/>
                <w:sz w:val="24"/>
                <w:szCs w:val="24"/>
              </w:rPr>
              <w:t>(январь-июнь 2017 г)</w:t>
            </w:r>
          </w:p>
        </w:tc>
      </w:tr>
      <w:tr w:rsidR="00C05833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33" w:rsidRPr="00B81FE3" w:rsidRDefault="00C05833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проектную идею, подготовить те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оекта,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</w:t>
            </w:r>
          </w:p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33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833" w:rsidRPr="00B81FE3" w:rsidRDefault="00C05833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критериально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-оценочный аппарат уровня эффективности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Сформированная </w:t>
            </w:r>
            <w:proofErr w:type="spell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база по оценке общих компетенций обучающихся, разработан план мониторинга эффективности программы воспитания и социализации обучающихся</w:t>
            </w:r>
          </w:p>
        </w:tc>
      </w:tr>
      <w:tr w:rsidR="00B84FB8" w:rsidRPr="00B81FE3" w:rsidTr="001D434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4FB8" w:rsidRPr="00B81FE3" w:rsidRDefault="00B84FB8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необходимое программно-методическое обеспечение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  <w:p w:rsidR="00B84FB8" w:rsidRPr="00B81FE3" w:rsidRDefault="00B84FB8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программы воспитания 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воспитания 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колледжа по требованиям ФГОС</w:t>
            </w:r>
          </w:p>
        </w:tc>
      </w:tr>
      <w:tr w:rsidR="00B84FB8" w:rsidRPr="00B81FE3" w:rsidTr="001D434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Написание конспектов  занятий, внеурочных мероприятий, психологических тренингов способствующих овладению общими компетенциями, отработке необходимых социальных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Апрель-май,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Наличие конспектов  теоретических занятий, внеурочных мероприятий, психологических тренингов</w:t>
            </w:r>
          </w:p>
        </w:tc>
      </w:tr>
      <w:tr w:rsidR="00B84FB8" w:rsidRPr="00B81FE3" w:rsidTr="001D4344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организационно-методического инструментария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Наличие организационно-методического инструментария по деятельности специализированного центра компетенций</w:t>
            </w:r>
          </w:p>
        </w:tc>
      </w:tr>
      <w:tr w:rsidR="00B84FB8" w:rsidRPr="00B81FE3" w:rsidTr="001D4344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Разработать проекты обучающих мероприятий для специалистов, занимающихся учебно-воспитательной работой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Май-июнь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FB8" w:rsidRPr="00B81FE3" w:rsidRDefault="00B84FB8" w:rsidP="00B84F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Наличие проектов обучающих мероприятий для специалистов, занимающихся учебно-воспитательной работой</w:t>
            </w:r>
          </w:p>
        </w:tc>
      </w:tr>
      <w:tr w:rsidR="00C05833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необходимое обеспечение реализации проекта (материально-техническое, кадровое и т.д.)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Создание условий обеспечивающих возможность непрерывной и стабильной работы колледжа.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Март-июнь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833" w:rsidRPr="00B81FE3" w:rsidRDefault="00C05833" w:rsidP="00B84F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Наличие необходимого обеспечения реализации проекта</w:t>
            </w:r>
          </w:p>
        </w:tc>
      </w:tr>
      <w:tr w:rsidR="004721EB" w:rsidRPr="00B81FE3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B81FE3" w:rsidRDefault="004721EB" w:rsidP="00F47D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="004E2051"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Реализационный (сентябрь 2017-июнь 2019)</w:t>
            </w:r>
          </w:p>
        </w:tc>
      </w:tr>
      <w:tr w:rsidR="008E66C9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C9" w:rsidRPr="00B81FE3" w:rsidRDefault="008E66C9" w:rsidP="008E6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диагностических исследований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Март-апрель 2017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Сентябрь-октябрь 2017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Сентябрь-октябрь 2018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исследований (аналитическая документация)</w:t>
            </w:r>
          </w:p>
        </w:tc>
      </w:tr>
      <w:tr w:rsidR="008E66C9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C9" w:rsidRPr="00B81FE3" w:rsidRDefault="008E66C9" w:rsidP="008E6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Провести обучающие мероприятия для специалистов, осуществляющих учебно-воспитательную работу колледжа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Согласование целей и задач со всеми участниками учебно-воспитательного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Материалы методических объединений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Материалы семинаров</w:t>
            </w:r>
          </w:p>
        </w:tc>
      </w:tr>
      <w:tr w:rsidR="008E66C9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6C9" w:rsidRPr="00B81FE3" w:rsidRDefault="008E66C9" w:rsidP="008E6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Апробировать программу воспитания и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соответствии с требованиями ФГОС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программы воспитания и социализации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авторских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проекта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общих компетенций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8E66C9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результативное участие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в участия в социально-значимых проектах на муниципальном, областном, общероссийском уровне.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 проекта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Опыт участия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социально-значимой деятельности.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proofErr w:type="gramStart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социально-значимой деятельности</w:t>
            </w:r>
          </w:p>
        </w:tc>
      </w:tr>
      <w:tr w:rsidR="008E66C9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опыт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систематизация материалов 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Разработка запланированных методических продуктов (в рамках проекта)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Май-июнь 2018</w:t>
            </w:r>
          </w:p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Апрель-май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6C9" w:rsidRPr="00B81FE3" w:rsidRDefault="008E66C9" w:rsidP="008E66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Выпуск запланированных методических материалов</w:t>
            </w:r>
          </w:p>
        </w:tc>
      </w:tr>
      <w:tr w:rsidR="00042659" w:rsidRPr="00B81FE3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B81FE3" w:rsidRDefault="00042659" w:rsidP="00F47D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F47D70"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F602ED" w:rsidRPr="00B81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="00F602ED" w:rsidRPr="00B81FE3">
              <w:rPr>
                <w:rFonts w:ascii="Times New Roman" w:hAnsi="Times New Roman" w:cs="Times New Roman"/>
                <w:sz w:val="24"/>
                <w:szCs w:val="24"/>
              </w:rPr>
              <w:t>(январь 2019-июнь 2019)</w:t>
            </w:r>
          </w:p>
        </w:tc>
      </w:tr>
      <w:tr w:rsidR="00610BB8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опыт воспитания и социализации обучающихся учреждений СПО в соответствии с требованиями ФГОС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Трансляция опыта через научно-методические мероприятия разных видов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уч. года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специалистов, участвующих в учебно-воспитательном процессе</w:t>
            </w:r>
          </w:p>
        </w:tc>
      </w:tr>
      <w:tr w:rsidR="00610BB8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результаты работы по программе воспитания и социализации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 и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документов, отражающих результаты работы по программе воспитания и социализации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-апрель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Готовая итоговая </w:t>
            </w: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</w:tr>
      <w:tr w:rsidR="00610BB8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Оформить методические материалы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Макетирование методических 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В течение 2018-2019 уч.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Публикация (размещение на CD, в Интернете)</w:t>
            </w:r>
          </w:p>
        </w:tc>
      </w:tr>
      <w:tr w:rsidR="00610BB8" w:rsidRPr="00B81FE3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презентацию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8" w:rsidRPr="00B81FE3" w:rsidRDefault="00610BB8" w:rsidP="00610B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FE3">
              <w:rPr>
                <w:rFonts w:ascii="Times New Roman" w:hAnsi="Times New Roman" w:cs="Times New Roman"/>
                <w:sz w:val="24"/>
                <w:szCs w:val="24"/>
              </w:rPr>
              <w:t>Наличие материалов методического объединения, отчет, обобщение опыта</w:t>
            </w:r>
          </w:p>
        </w:tc>
      </w:tr>
    </w:tbl>
    <w:p w:rsidR="004721EB" w:rsidRPr="00B81FE3" w:rsidRDefault="004721EB" w:rsidP="004721EB">
      <w:pPr>
        <w:rPr>
          <w:rFonts w:ascii="Times New Roman" w:hAnsi="Times New Roman" w:cs="Times New Roman"/>
          <w:sz w:val="24"/>
          <w:szCs w:val="24"/>
        </w:rPr>
      </w:pPr>
    </w:p>
    <w:p w:rsidR="000E0FF9" w:rsidRPr="00B81FE3" w:rsidRDefault="000E0FF9">
      <w:pPr>
        <w:rPr>
          <w:rFonts w:ascii="Times New Roman" w:hAnsi="Times New Roman" w:cs="Times New Roman"/>
          <w:sz w:val="24"/>
          <w:szCs w:val="24"/>
        </w:rPr>
      </w:pPr>
    </w:p>
    <w:sectPr w:rsidR="000E0FF9" w:rsidRPr="00B81FE3" w:rsidSect="00D708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DAC"/>
    <w:multiLevelType w:val="hybridMultilevel"/>
    <w:tmpl w:val="F790F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F4A"/>
    <w:multiLevelType w:val="hybridMultilevel"/>
    <w:tmpl w:val="1C78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54346"/>
    <w:multiLevelType w:val="hybridMultilevel"/>
    <w:tmpl w:val="0FD4803E"/>
    <w:lvl w:ilvl="0" w:tplc="7D209D82">
      <w:start w:val="1"/>
      <w:numFmt w:val="bullet"/>
      <w:lvlText w:val=""/>
      <w:lvlJc w:val="left"/>
      <w:pPr>
        <w:ind w:left="1407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495563"/>
    <w:multiLevelType w:val="hybridMultilevel"/>
    <w:tmpl w:val="2130700E"/>
    <w:lvl w:ilvl="0" w:tplc="7D209D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F3969"/>
    <w:multiLevelType w:val="hybridMultilevel"/>
    <w:tmpl w:val="D48EFE10"/>
    <w:lvl w:ilvl="0" w:tplc="7A9AE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D0B0086"/>
    <w:multiLevelType w:val="hybridMultilevel"/>
    <w:tmpl w:val="A4222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3900"/>
    <w:multiLevelType w:val="hybridMultilevel"/>
    <w:tmpl w:val="F5E6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C139F"/>
    <w:multiLevelType w:val="hybridMultilevel"/>
    <w:tmpl w:val="D598D95E"/>
    <w:lvl w:ilvl="0" w:tplc="7D209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440DB"/>
    <w:multiLevelType w:val="hybridMultilevel"/>
    <w:tmpl w:val="54D4D9A8"/>
    <w:lvl w:ilvl="0" w:tplc="10C6E8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00688B"/>
    <w:multiLevelType w:val="hybridMultilevel"/>
    <w:tmpl w:val="EB9A2EA8"/>
    <w:lvl w:ilvl="0" w:tplc="50E83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5A5A31"/>
    <w:multiLevelType w:val="hybridMultilevel"/>
    <w:tmpl w:val="9BF6B6AA"/>
    <w:lvl w:ilvl="0" w:tplc="7D209D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6DA"/>
    <w:multiLevelType w:val="hybridMultilevel"/>
    <w:tmpl w:val="A0C2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30F78"/>
    <w:rsid w:val="00042659"/>
    <w:rsid w:val="00045D18"/>
    <w:rsid w:val="000A0ADD"/>
    <w:rsid w:val="000D3CFA"/>
    <w:rsid w:val="000E0FF9"/>
    <w:rsid w:val="001F319D"/>
    <w:rsid w:val="00230D60"/>
    <w:rsid w:val="002462B9"/>
    <w:rsid w:val="002844B8"/>
    <w:rsid w:val="003064F1"/>
    <w:rsid w:val="00340B5E"/>
    <w:rsid w:val="003D1D26"/>
    <w:rsid w:val="003E1AA0"/>
    <w:rsid w:val="00460494"/>
    <w:rsid w:val="00470961"/>
    <w:rsid w:val="004721EB"/>
    <w:rsid w:val="00477DDA"/>
    <w:rsid w:val="004D5A3C"/>
    <w:rsid w:val="004E2051"/>
    <w:rsid w:val="004E6A00"/>
    <w:rsid w:val="005240C3"/>
    <w:rsid w:val="005604EA"/>
    <w:rsid w:val="00610BB8"/>
    <w:rsid w:val="00645C28"/>
    <w:rsid w:val="00663AB4"/>
    <w:rsid w:val="006A01ED"/>
    <w:rsid w:val="006E1437"/>
    <w:rsid w:val="007319E1"/>
    <w:rsid w:val="00734630"/>
    <w:rsid w:val="007929BC"/>
    <w:rsid w:val="008208A2"/>
    <w:rsid w:val="008C2A1D"/>
    <w:rsid w:val="008E66C9"/>
    <w:rsid w:val="008F2EE6"/>
    <w:rsid w:val="008F4437"/>
    <w:rsid w:val="00911683"/>
    <w:rsid w:val="00950EB4"/>
    <w:rsid w:val="009778AD"/>
    <w:rsid w:val="00A11AD1"/>
    <w:rsid w:val="00A15F61"/>
    <w:rsid w:val="00A24364"/>
    <w:rsid w:val="00A34707"/>
    <w:rsid w:val="00A44D96"/>
    <w:rsid w:val="00A70183"/>
    <w:rsid w:val="00A84E55"/>
    <w:rsid w:val="00AA4ECB"/>
    <w:rsid w:val="00B21742"/>
    <w:rsid w:val="00B81FE3"/>
    <w:rsid w:val="00B84FB8"/>
    <w:rsid w:val="00C05833"/>
    <w:rsid w:val="00C56FE1"/>
    <w:rsid w:val="00C83D3B"/>
    <w:rsid w:val="00CA50E1"/>
    <w:rsid w:val="00CC142D"/>
    <w:rsid w:val="00D129D6"/>
    <w:rsid w:val="00D7088C"/>
    <w:rsid w:val="00D91D95"/>
    <w:rsid w:val="00E059E8"/>
    <w:rsid w:val="00E54E6D"/>
    <w:rsid w:val="00EA4FAF"/>
    <w:rsid w:val="00F1693E"/>
    <w:rsid w:val="00F304CF"/>
    <w:rsid w:val="00F47D70"/>
    <w:rsid w:val="00F602ED"/>
    <w:rsid w:val="00F74031"/>
    <w:rsid w:val="00F96439"/>
    <w:rsid w:val="00FA2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73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0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05833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42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436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ch2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92E8-4C9C-4E46-A177-E3965724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user</cp:lastModifiedBy>
  <cp:revision>2</cp:revision>
  <cp:lastPrinted>2017-02-01T08:33:00Z</cp:lastPrinted>
  <dcterms:created xsi:type="dcterms:W3CDTF">2017-02-01T09:23:00Z</dcterms:created>
  <dcterms:modified xsi:type="dcterms:W3CDTF">2017-02-01T09:23:00Z</dcterms:modified>
</cp:coreProperties>
</file>