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68" w:rsidRDefault="009B5A68" w:rsidP="009B5A68">
      <w:pPr>
        <w:pStyle w:val="p15"/>
        <w:shd w:val="clear" w:color="auto" w:fill="FFFFFF"/>
        <w:spacing w:after="199" w:afterAutospacing="0"/>
        <w:ind w:left="360"/>
        <w:jc w:val="center"/>
        <w:outlineLvl w:val="0"/>
        <w:rPr>
          <w:color w:val="000000"/>
          <w:sz w:val="40"/>
          <w:szCs w:val="40"/>
        </w:rPr>
      </w:pPr>
      <w:r>
        <w:rPr>
          <w:rStyle w:val="s4"/>
          <w:b/>
          <w:bCs/>
          <w:color w:val="000000"/>
          <w:sz w:val="40"/>
          <w:szCs w:val="40"/>
        </w:rPr>
        <w:t>Информационное письмо</w:t>
      </w:r>
    </w:p>
    <w:p w:rsidR="009B5A68" w:rsidRDefault="009B5A68" w:rsidP="00B84B1B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Ярославской области</w:t>
      </w:r>
    </w:p>
    <w:p w:rsidR="009B5A68" w:rsidRDefault="009B5A68" w:rsidP="00B84B1B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образования Ярославской области</w:t>
      </w:r>
    </w:p>
    <w:p w:rsidR="00334D63" w:rsidRDefault="00334D63" w:rsidP="00B84B1B">
      <w:pPr>
        <w:pStyle w:val="p1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ГОАУ Ярославской области Институт развития образования</w:t>
      </w:r>
    </w:p>
    <w:p w:rsidR="009B5A68" w:rsidRDefault="009B5A68" w:rsidP="00B84B1B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ВПО «Ярославский государственный педагогический университет им. К.Д. Ушинского»</w:t>
      </w:r>
    </w:p>
    <w:p w:rsidR="009B5A68" w:rsidRDefault="009B5A68" w:rsidP="009B5A68">
      <w:pPr>
        <w:pStyle w:val="p4"/>
        <w:shd w:val="clear" w:color="auto" w:fill="FFFFFF"/>
        <w:spacing w:after="1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Объявляют о проведении </w:t>
      </w:r>
      <w:r w:rsidRPr="00B84B1B">
        <w:rPr>
          <w:b/>
          <w:color w:val="000000"/>
          <w:sz w:val="28"/>
          <w:szCs w:val="28"/>
        </w:rPr>
        <w:t xml:space="preserve">26-27 ноября </w:t>
      </w:r>
      <w:r>
        <w:rPr>
          <w:color w:val="000000"/>
          <w:sz w:val="28"/>
          <w:szCs w:val="28"/>
        </w:rPr>
        <w:t>2015 года Всероссийской научно-практической конференции</w:t>
      </w:r>
      <w:bookmarkStart w:id="0" w:name="_GoBack"/>
      <w:bookmarkEnd w:id="0"/>
    </w:p>
    <w:p w:rsidR="009B5A68" w:rsidRPr="007F0CBA" w:rsidRDefault="00863190" w:rsidP="00B84B1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9B5A68" w:rsidRPr="007F0CBA">
        <w:rPr>
          <w:b/>
          <w:color w:val="000000"/>
          <w:sz w:val="28"/>
          <w:szCs w:val="28"/>
        </w:rPr>
        <w:t>Доступная среда для детей с ограниченными возможностями здоровья:</w:t>
      </w:r>
    </w:p>
    <w:p w:rsidR="009B5A68" w:rsidRPr="007F0CBA" w:rsidRDefault="009B5A68" w:rsidP="00B84B1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0CBA">
        <w:rPr>
          <w:b/>
          <w:color w:val="000000"/>
          <w:sz w:val="28"/>
          <w:szCs w:val="28"/>
        </w:rPr>
        <w:t>проблемы инклюзивного образования</w:t>
      </w:r>
      <w:r w:rsidR="00863190">
        <w:rPr>
          <w:b/>
          <w:color w:val="000000"/>
          <w:sz w:val="28"/>
          <w:szCs w:val="28"/>
        </w:rPr>
        <w:t>»</w:t>
      </w:r>
    </w:p>
    <w:p w:rsidR="009B5A68" w:rsidRDefault="009B5A68" w:rsidP="009B5A68">
      <w:pPr>
        <w:pStyle w:val="p4"/>
        <w:shd w:val="clear" w:color="auto" w:fill="FFFFFF"/>
        <w:spacing w:after="1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конференции: разработать рекомендации по созданию психолого-педагогических условий и технологий, необходимых для инклюзивного образования детей с ограниченными возможностями здоровья</w:t>
      </w:r>
    </w:p>
    <w:p w:rsidR="009B5A68" w:rsidRDefault="009B5A68" w:rsidP="009B5A68">
      <w:pPr>
        <w:pStyle w:val="p4"/>
        <w:shd w:val="clear" w:color="auto" w:fill="FFFFFF"/>
        <w:spacing w:after="1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секций и круглых столов конференции:</w:t>
      </w:r>
    </w:p>
    <w:p w:rsidR="009B5A68" w:rsidRDefault="009B5A68" w:rsidP="009B5A68">
      <w:pPr>
        <w:pStyle w:val="p1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Секция 1. Организация доступной образовательной среды для детей с ограниченными возможностями здоровья (нормативно-правовые основы, экономический аспект, модели формирования)</w:t>
      </w:r>
    </w:p>
    <w:p w:rsidR="009B5A68" w:rsidRP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Секция 2. Психолого-педагогическое сопровождение инклюзивного образования детей с ОВЗ (методы и формы обучения детей с ОВЗ, институт </w:t>
      </w:r>
      <w:proofErr w:type="spellStart"/>
      <w:r>
        <w:rPr>
          <w:color w:val="000000"/>
          <w:sz w:val="28"/>
          <w:szCs w:val="28"/>
        </w:rPr>
        <w:t>тьюторства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B5A68">
        <w:rPr>
          <w:sz w:val="28"/>
          <w:szCs w:val="28"/>
        </w:rPr>
        <w:t>психологическое сопровождение </w:t>
      </w:r>
      <w:r w:rsidRPr="009B5A68">
        <w:rPr>
          <w:color w:val="000000"/>
          <w:sz w:val="28"/>
          <w:szCs w:val="28"/>
        </w:rPr>
        <w:t>и др.)</w:t>
      </w:r>
    </w:p>
    <w:p w:rsid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 w:rsidRPr="009B5A68">
        <w:rPr>
          <w:color w:val="000000"/>
          <w:sz w:val="28"/>
          <w:szCs w:val="28"/>
        </w:rPr>
        <w:t>Секция 3. Социально-педагогические</w:t>
      </w:r>
      <w:r>
        <w:rPr>
          <w:color w:val="000000"/>
          <w:sz w:val="28"/>
          <w:szCs w:val="28"/>
        </w:rPr>
        <w:t xml:space="preserve"> и медицинские аспекты инклюзивного образования детей с ОВЗ (медицинское сопровождение детей с ОВЗ, сопровождение семей, воспитывающих детей с ОВЗ, социализация, профориентация, трудоустройство)</w:t>
      </w:r>
    </w:p>
    <w:p w:rsid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Секция 4. Подготовка педагогических кадров для работы в условиях инклюзивного обучения детей с ОВЗ (вопросы повышения квалификации, </w:t>
      </w:r>
      <w:r w:rsidRPr="009B5A68">
        <w:rPr>
          <w:color w:val="000000"/>
          <w:sz w:val="28"/>
          <w:szCs w:val="28"/>
        </w:rPr>
        <w:t xml:space="preserve">переподготовки, </w:t>
      </w:r>
      <w:proofErr w:type="spellStart"/>
      <w:r w:rsidRPr="009B5A68">
        <w:rPr>
          <w:color w:val="000000"/>
          <w:sz w:val="28"/>
          <w:szCs w:val="28"/>
        </w:rPr>
        <w:t>компетентностный</w:t>
      </w:r>
      <w:proofErr w:type="spellEnd"/>
      <w:r w:rsidRPr="009B5A68">
        <w:rPr>
          <w:color w:val="000000"/>
          <w:sz w:val="28"/>
          <w:szCs w:val="28"/>
        </w:rPr>
        <w:t xml:space="preserve"> подход,</w:t>
      </w:r>
      <w:r w:rsidRPr="009B5A68">
        <w:rPr>
          <w:rStyle w:val="apple-converted-space"/>
          <w:color w:val="000000"/>
          <w:sz w:val="28"/>
          <w:szCs w:val="28"/>
        </w:rPr>
        <w:t> </w:t>
      </w:r>
      <w:r w:rsidRPr="009B5A68">
        <w:rPr>
          <w:sz w:val="28"/>
          <w:szCs w:val="28"/>
        </w:rPr>
        <w:t>подготовка будущих педагогов, либо узких специалистов рассматривается</w:t>
      </w:r>
      <w:r w:rsidRPr="009B5A68">
        <w:t>)</w:t>
      </w:r>
    </w:p>
    <w:p w:rsidR="009B5A68" w:rsidRP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 w:rsidRPr="009B5A68">
        <w:rPr>
          <w:color w:val="000000"/>
          <w:sz w:val="28"/>
          <w:szCs w:val="28"/>
        </w:rPr>
        <w:t>Приглашаем к участию:</w:t>
      </w:r>
    </w:p>
    <w:p w:rsid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 w:rsidRPr="009B5A68">
        <w:rPr>
          <w:color w:val="000000"/>
          <w:sz w:val="28"/>
          <w:szCs w:val="28"/>
        </w:rPr>
        <w:t>Руководителей и замест</w:t>
      </w:r>
      <w:r>
        <w:rPr>
          <w:color w:val="000000"/>
          <w:sz w:val="28"/>
          <w:szCs w:val="28"/>
        </w:rPr>
        <w:t>ителей директоров, педагогов, психологов и других специалистов специальных коррекционных и общеобразовательных учреждений, где обучаются дети с ограниченными возможностями здоровья, медицинских работников.</w:t>
      </w:r>
    </w:p>
    <w:p w:rsidR="009B5A68" w:rsidRDefault="009B5A68" w:rsidP="009B5A68">
      <w:pPr>
        <w:pStyle w:val="p5"/>
        <w:shd w:val="clear" w:color="auto" w:fill="FFFFFF"/>
        <w:outlineLvl w:val="0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>Конференция проводится 26-27 ноября 2015 года</w:t>
      </w:r>
    </w:p>
    <w:p w:rsidR="009B5A68" w:rsidRPr="009B5A68" w:rsidRDefault="009B5A68" w:rsidP="009B5A68">
      <w:pPr>
        <w:pStyle w:val="p5"/>
        <w:shd w:val="clear" w:color="auto" w:fill="FFFFFF"/>
        <w:jc w:val="both"/>
        <w:rPr>
          <w:rStyle w:val="s2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 xml:space="preserve">Планируется издание сборника материалов конференции. Редакционный совет конференции оставляет за собой право отказать в публикации материалов, не соответствующих тематике </w:t>
      </w:r>
      <w:r w:rsidRPr="009B5A68">
        <w:rPr>
          <w:rStyle w:val="s2"/>
          <w:color w:val="000000"/>
          <w:sz w:val="28"/>
          <w:szCs w:val="28"/>
        </w:rPr>
        <w:t>конференции и требованиям к научным публикациям.</w:t>
      </w:r>
      <w:r w:rsidRPr="009B5A68">
        <w:rPr>
          <w:rStyle w:val="s2"/>
          <w:sz w:val="28"/>
          <w:szCs w:val="28"/>
        </w:rPr>
        <w:t> </w:t>
      </w:r>
      <w:proofErr w:type="gramStart"/>
      <w:r w:rsidRPr="009B5A68">
        <w:rPr>
          <w:rStyle w:val="s2"/>
          <w:sz w:val="28"/>
          <w:szCs w:val="28"/>
        </w:rPr>
        <w:t>Выступающим</w:t>
      </w:r>
      <w:proofErr w:type="gramEnd"/>
      <w:r w:rsidRPr="009B5A68">
        <w:rPr>
          <w:rStyle w:val="s2"/>
          <w:sz w:val="28"/>
          <w:szCs w:val="28"/>
        </w:rPr>
        <w:t xml:space="preserve"> на конференции выдаётся сертификат участника.</w:t>
      </w:r>
    </w:p>
    <w:p w:rsidR="009B5A68" w:rsidRDefault="009B5A68" w:rsidP="009B5A68">
      <w:pPr>
        <w:pStyle w:val="p5"/>
        <w:shd w:val="clear" w:color="auto" w:fill="FFFFFF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>Условия участия в конференции:</w:t>
      </w:r>
    </w:p>
    <w:p w:rsidR="009B5A68" w:rsidRDefault="009B5A68" w:rsidP="009B5A68">
      <w:pPr>
        <w:pStyle w:val="p5"/>
        <w:shd w:val="clear" w:color="auto" w:fill="FFFFFF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>Авторские материалы, заявки с указанием фамилии автора принимаются оргкомитетом не позднее 10 ноября 2015 года по электронной почте:</w:t>
      </w:r>
      <w:r w:rsidR="00B84B1B">
        <w:rPr>
          <w:rStyle w:val="s2"/>
          <w:color w:val="000000"/>
          <w:sz w:val="26"/>
          <w:szCs w:val="26"/>
        </w:rPr>
        <w:t xml:space="preserve"> </w:t>
      </w:r>
      <w:hyperlink r:id="rId5" w:tgtFrame="_blank" w:history="1">
        <w:r>
          <w:rPr>
            <w:rStyle w:val="s9"/>
            <w:b/>
            <w:bCs/>
            <w:color w:val="754C29"/>
            <w:sz w:val="26"/>
            <w:szCs w:val="26"/>
            <w:u w:val="single"/>
          </w:rPr>
          <w:t>tihlar@yandex.ru</w:t>
        </w:r>
      </w:hyperlink>
    </w:p>
    <w:p w:rsidR="009B5A68" w:rsidRDefault="009B5A68" w:rsidP="009B5A68">
      <w:pPr>
        <w:pStyle w:val="p5"/>
        <w:shd w:val="clear" w:color="auto" w:fill="FFFFFF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>Ответственные за проведение конференции:</w:t>
      </w:r>
    </w:p>
    <w:p w:rsidR="009B5A68" w:rsidRDefault="009B5A68" w:rsidP="009B5A68">
      <w:pPr>
        <w:pStyle w:val="p5"/>
        <w:shd w:val="clear" w:color="auto" w:fill="FFFFFF"/>
        <w:rPr>
          <w:color w:val="000000"/>
          <w:sz w:val="26"/>
          <w:szCs w:val="26"/>
        </w:rPr>
      </w:pPr>
      <w:proofErr w:type="gramStart"/>
      <w:r>
        <w:rPr>
          <w:rStyle w:val="s2"/>
          <w:color w:val="000000"/>
          <w:sz w:val="26"/>
          <w:szCs w:val="26"/>
        </w:rPr>
        <w:t xml:space="preserve">Тихомирова Лариса Федоровна, </w:t>
      </w:r>
      <w:proofErr w:type="spellStart"/>
      <w:r>
        <w:rPr>
          <w:rStyle w:val="s2"/>
          <w:color w:val="000000"/>
          <w:sz w:val="26"/>
          <w:szCs w:val="26"/>
        </w:rPr>
        <w:t>д.п.н</w:t>
      </w:r>
      <w:proofErr w:type="spellEnd"/>
      <w:r>
        <w:rPr>
          <w:rStyle w:val="s2"/>
          <w:color w:val="000000"/>
          <w:sz w:val="26"/>
          <w:szCs w:val="26"/>
        </w:rPr>
        <w:t>., профессор, зав. кафедрой олигофренопедагогики ЯГПУ им. К.Д. Ушинского, тел. 8-905-636-44-60; (4852) 58-04-31</w:t>
      </w:r>
      <w:proofErr w:type="gramEnd"/>
    </w:p>
    <w:p w:rsidR="009B5A68" w:rsidRDefault="009B5A68" w:rsidP="009B5A68">
      <w:pPr>
        <w:pStyle w:val="p5"/>
        <w:shd w:val="clear" w:color="auto" w:fill="FFFFFF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 xml:space="preserve">Симановский Андрей Эдгарович, </w:t>
      </w:r>
      <w:proofErr w:type="spellStart"/>
      <w:r>
        <w:rPr>
          <w:rStyle w:val="s2"/>
          <w:color w:val="000000"/>
          <w:sz w:val="26"/>
          <w:szCs w:val="26"/>
        </w:rPr>
        <w:t>д.п.н</w:t>
      </w:r>
      <w:proofErr w:type="spellEnd"/>
      <w:r>
        <w:rPr>
          <w:rStyle w:val="s2"/>
          <w:color w:val="000000"/>
          <w:sz w:val="26"/>
          <w:szCs w:val="26"/>
        </w:rPr>
        <w:t>., доцент, зав. кафедрой специальной коррекционной педагогики ЯГПУ им. К.Д. Ушинского 8-905-632-00-77</w:t>
      </w:r>
    </w:p>
    <w:p w:rsidR="009B5A68" w:rsidRDefault="009B5A68" w:rsidP="009B5A68">
      <w:pPr>
        <w:pStyle w:val="p5"/>
        <w:shd w:val="clear" w:color="auto" w:fill="FFFFFF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Посысоев</w:t>
      </w:r>
      <w:proofErr w:type="spellEnd"/>
      <w:r>
        <w:rPr>
          <w:rStyle w:val="s2"/>
          <w:color w:val="000000"/>
          <w:sz w:val="26"/>
          <w:szCs w:val="26"/>
        </w:rPr>
        <w:t xml:space="preserve"> Олег Николаевич, </w:t>
      </w:r>
      <w:proofErr w:type="spellStart"/>
      <w:r>
        <w:rPr>
          <w:rStyle w:val="s2"/>
          <w:color w:val="000000"/>
          <w:sz w:val="26"/>
          <w:szCs w:val="26"/>
        </w:rPr>
        <w:t>к</w:t>
      </w:r>
      <w:proofErr w:type="gramStart"/>
      <w:r>
        <w:rPr>
          <w:rStyle w:val="s2"/>
          <w:color w:val="000000"/>
          <w:sz w:val="26"/>
          <w:szCs w:val="26"/>
        </w:rPr>
        <w:t>.п</w:t>
      </w:r>
      <w:proofErr w:type="gramEnd"/>
      <w:r>
        <w:rPr>
          <w:rStyle w:val="s2"/>
          <w:color w:val="000000"/>
          <w:sz w:val="26"/>
          <w:szCs w:val="26"/>
        </w:rPr>
        <w:t>сих.наук</w:t>
      </w:r>
      <w:proofErr w:type="spellEnd"/>
      <w:r>
        <w:rPr>
          <w:rStyle w:val="s2"/>
          <w:color w:val="000000"/>
          <w:sz w:val="26"/>
          <w:szCs w:val="26"/>
        </w:rPr>
        <w:t>, доцент, зав. каф. ИРО 8-910-663-23-09</w:t>
      </w:r>
    </w:p>
    <w:p w:rsidR="009B5A68" w:rsidRDefault="009B5A68" w:rsidP="009B5A68">
      <w:pPr>
        <w:pStyle w:val="p9"/>
        <w:shd w:val="clear" w:color="auto" w:fill="FFFFFF"/>
        <w:spacing w:after="36" w:afterAutospacing="0"/>
        <w:jc w:val="both"/>
        <w:outlineLvl w:val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Требования к оформлению статей:</w:t>
      </w:r>
    </w:p>
    <w:p w:rsidR="009B5A68" w:rsidRDefault="009B5A68" w:rsidP="009B5A68">
      <w:pPr>
        <w:pStyle w:val="p9"/>
        <w:shd w:val="clear" w:color="auto" w:fill="FFFFFF"/>
        <w:spacing w:after="36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Объем не более 6 страниц. Формат текста: </w:t>
      </w:r>
      <w:proofErr w:type="spellStart"/>
      <w:r>
        <w:rPr>
          <w:rStyle w:val="s2"/>
          <w:color w:val="000000"/>
          <w:sz w:val="28"/>
          <w:szCs w:val="28"/>
        </w:rPr>
        <w:t>Word</w:t>
      </w:r>
      <w:proofErr w:type="spellEnd"/>
      <w:r>
        <w:rPr>
          <w:rStyle w:val="s2"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color w:val="000000"/>
          <w:sz w:val="28"/>
          <w:szCs w:val="28"/>
        </w:rPr>
        <w:t>for</w:t>
      </w:r>
      <w:proofErr w:type="spellEnd"/>
      <w:r>
        <w:rPr>
          <w:rStyle w:val="s2"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color w:val="000000"/>
          <w:sz w:val="28"/>
          <w:szCs w:val="28"/>
        </w:rPr>
        <w:t>Windows</w:t>
      </w:r>
      <w:proofErr w:type="spellEnd"/>
      <w:r>
        <w:rPr>
          <w:rStyle w:val="s2"/>
          <w:color w:val="000000"/>
          <w:sz w:val="28"/>
          <w:szCs w:val="28"/>
        </w:rPr>
        <w:t>. Формат страницы: А -4. Поля – 20мм справа, слева и сверху; снизу – 25. Шрифт – 14, интервал полуторный.</w:t>
      </w:r>
    </w:p>
    <w:p w:rsidR="009B5A68" w:rsidRDefault="009B5A68" w:rsidP="009B5A68">
      <w:pPr>
        <w:pStyle w:val="p9"/>
        <w:shd w:val="clear" w:color="auto" w:fill="FFFFFF"/>
        <w:spacing w:after="36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Образец оформления статьи: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УДК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Название статьи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Иванова М.В.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(наименование организации, город, страна)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Аннотация (до 5 строк)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Ключевые слова </w:t>
      </w:r>
      <w:proofErr w:type="gramStart"/>
      <w:r>
        <w:rPr>
          <w:rStyle w:val="s2"/>
          <w:color w:val="000000"/>
          <w:sz w:val="28"/>
          <w:szCs w:val="28"/>
        </w:rPr>
        <w:t xml:space="preserve">( </w:t>
      </w:r>
      <w:proofErr w:type="gramEnd"/>
      <w:r>
        <w:rPr>
          <w:rStyle w:val="s2"/>
          <w:color w:val="000000"/>
          <w:sz w:val="28"/>
          <w:szCs w:val="28"/>
        </w:rPr>
        <w:t>до 10 слов)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Те</w:t>
      </w:r>
      <w:proofErr w:type="gramStart"/>
      <w:r>
        <w:rPr>
          <w:rStyle w:val="s2"/>
          <w:color w:val="000000"/>
          <w:sz w:val="28"/>
          <w:szCs w:val="28"/>
        </w:rPr>
        <w:t>кст ст</w:t>
      </w:r>
      <w:proofErr w:type="gramEnd"/>
      <w:r>
        <w:rPr>
          <w:rStyle w:val="s2"/>
          <w:color w:val="000000"/>
          <w:sz w:val="28"/>
          <w:szCs w:val="28"/>
        </w:rPr>
        <w:t>атьи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Библиографический список (образец)</w:t>
      </w:r>
    </w:p>
    <w:p w:rsidR="009B5A68" w:rsidRDefault="009B5A68" w:rsidP="00B84B1B">
      <w:pPr>
        <w:pStyle w:val="p20"/>
        <w:shd w:val="clear" w:color="auto" w:fill="FFFFFF"/>
        <w:spacing w:before="0" w:beforeAutospacing="0" w:after="0" w:afterAutospacing="0" w:line="360" w:lineRule="auto"/>
        <w:ind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1.​ </w:t>
      </w:r>
      <w:r>
        <w:rPr>
          <w:rStyle w:val="s2"/>
          <w:color w:val="000000"/>
          <w:sz w:val="28"/>
          <w:szCs w:val="28"/>
        </w:rPr>
        <w:t>Иванов, А.А. Сурдопедагогика [Текст] / А.А. Иванов</w:t>
      </w:r>
      <w:proofErr w:type="gramStart"/>
      <w:r>
        <w:rPr>
          <w:rStyle w:val="s2"/>
          <w:color w:val="000000"/>
          <w:sz w:val="28"/>
          <w:szCs w:val="28"/>
        </w:rPr>
        <w:t>.-</w:t>
      </w:r>
      <w:proofErr w:type="gramEnd"/>
      <w:r>
        <w:rPr>
          <w:rStyle w:val="s2"/>
          <w:color w:val="000000"/>
          <w:sz w:val="28"/>
          <w:szCs w:val="28"/>
        </w:rPr>
        <w:t>М.: Академия, 2003.-240с.</w:t>
      </w:r>
    </w:p>
    <w:p w:rsidR="00B84B1B" w:rsidRDefault="00B84B1B" w:rsidP="009B5A68">
      <w:pPr>
        <w:pStyle w:val="p21"/>
        <w:shd w:val="clear" w:color="auto" w:fill="FFFFFF"/>
        <w:spacing w:after="36" w:afterAutospacing="0"/>
        <w:outlineLvl w:val="0"/>
        <w:rPr>
          <w:rStyle w:val="s1"/>
          <w:b/>
          <w:bCs/>
          <w:color w:val="000000"/>
          <w:sz w:val="28"/>
          <w:szCs w:val="28"/>
        </w:rPr>
      </w:pPr>
    </w:p>
    <w:p w:rsidR="00B84B1B" w:rsidRDefault="00B84B1B" w:rsidP="009B5A68">
      <w:pPr>
        <w:pStyle w:val="p21"/>
        <w:shd w:val="clear" w:color="auto" w:fill="FFFFFF"/>
        <w:spacing w:after="36" w:afterAutospacing="0"/>
        <w:outlineLvl w:val="0"/>
        <w:rPr>
          <w:rStyle w:val="s1"/>
          <w:b/>
          <w:bCs/>
          <w:color w:val="000000"/>
          <w:sz w:val="28"/>
          <w:szCs w:val="28"/>
        </w:rPr>
      </w:pPr>
    </w:p>
    <w:p w:rsidR="00B84B1B" w:rsidRDefault="00B84B1B" w:rsidP="009B5A68">
      <w:pPr>
        <w:pStyle w:val="p21"/>
        <w:shd w:val="clear" w:color="auto" w:fill="FFFFFF"/>
        <w:spacing w:after="36" w:afterAutospacing="0"/>
        <w:outlineLvl w:val="0"/>
        <w:rPr>
          <w:rStyle w:val="s1"/>
          <w:b/>
          <w:bCs/>
          <w:color w:val="000000"/>
          <w:sz w:val="28"/>
          <w:szCs w:val="28"/>
        </w:rPr>
      </w:pPr>
    </w:p>
    <w:p w:rsidR="009B5A68" w:rsidRDefault="009B5A68" w:rsidP="009B5A68">
      <w:pPr>
        <w:pStyle w:val="p21"/>
        <w:shd w:val="clear" w:color="auto" w:fill="FFFFFF"/>
        <w:spacing w:after="36" w:afterAutospacing="0"/>
        <w:outlineLvl w:val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Заявка на участие в конференции: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8"/>
        <w:gridCol w:w="6042"/>
      </w:tblGrid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Звание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Телефон рабочий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Тема доклада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 публикацией электронной почты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Согласен, не согласен</w:t>
            </w:r>
          </w:p>
        </w:tc>
      </w:tr>
    </w:tbl>
    <w:p w:rsidR="0031361E" w:rsidRDefault="009B5A68" w:rsidP="00B84B1B">
      <w:pPr>
        <w:pStyle w:val="p21"/>
        <w:shd w:val="clear" w:color="auto" w:fill="FFFFFF"/>
        <w:spacing w:after="36" w:afterAutospacing="0"/>
      </w:pPr>
      <w:r>
        <w:rPr>
          <w:rStyle w:val="s2"/>
          <w:color w:val="000000"/>
          <w:sz w:val="28"/>
          <w:szCs w:val="28"/>
        </w:rPr>
        <w:t>Оформленная заявка является основанием для участия в конференции.</w:t>
      </w:r>
    </w:p>
    <w:sectPr w:rsidR="0031361E" w:rsidSect="00B84B1B">
      <w:pgSz w:w="11907" w:h="16839" w:code="9"/>
      <w:pgMar w:top="1134" w:right="70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68"/>
    <w:rsid w:val="0031361E"/>
    <w:rsid w:val="00334D63"/>
    <w:rsid w:val="00863190"/>
    <w:rsid w:val="009B5A68"/>
    <w:rsid w:val="00B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5A68"/>
    <w:pPr>
      <w:spacing w:before="100" w:beforeAutospacing="1" w:after="100" w:afterAutospacing="1"/>
    </w:pPr>
  </w:style>
  <w:style w:type="paragraph" w:customStyle="1" w:styleId="p2">
    <w:name w:val="p2"/>
    <w:basedOn w:val="a"/>
    <w:rsid w:val="009B5A68"/>
    <w:pPr>
      <w:spacing w:before="100" w:beforeAutospacing="1" w:after="100" w:afterAutospacing="1"/>
    </w:pPr>
  </w:style>
  <w:style w:type="paragraph" w:customStyle="1" w:styleId="p4">
    <w:name w:val="p4"/>
    <w:basedOn w:val="a"/>
    <w:rsid w:val="009B5A68"/>
    <w:pPr>
      <w:spacing w:before="100" w:beforeAutospacing="1" w:after="100" w:afterAutospacing="1"/>
    </w:pPr>
  </w:style>
  <w:style w:type="paragraph" w:customStyle="1" w:styleId="p5">
    <w:name w:val="p5"/>
    <w:basedOn w:val="a"/>
    <w:rsid w:val="009B5A68"/>
    <w:pPr>
      <w:spacing w:before="100" w:beforeAutospacing="1" w:after="100" w:afterAutospacing="1"/>
    </w:pPr>
  </w:style>
  <w:style w:type="character" w:customStyle="1" w:styleId="s1">
    <w:name w:val="s1"/>
    <w:basedOn w:val="a0"/>
    <w:rsid w:val="009B5A68"/>
  </w:style>
  <w:style w:type="character" w:customStyle="1" w:styleId="s2">
    <w:name w:val="s2"/>
    <w:basedOn w:val="a0"/>
    <w:rsid w:val="009B5A68"/>
  </w:style>
  <w:style w:type="paragraph" w:customStyle="1" w:styleId="p6">
    <w:name w:val="p6"/>
    <w:basedOn w:val="a"/>
    <w:rsid w:val="009B5A68"/>
    <w:pPr>
      <w:spacing w:before="100" w:beforeAutospacing="1" w:after="100" w:afterAutospacing="1"/>
    </w:pPr>
  </w:style>
  <w:style w:type="character" w:customStyle="1" w:styleId="s3">
    <w:name w:val="s3"/>
    <w:basedOn w:val="a0"/>
    <w:rsid w:val="009B5A68"/>
  </w:style>
  <w:style w:type="character" w:customStyle="1" w:styleId="apple-converted-space">
    <w:name w:val="apple-converted-space"/>
    <w:basedOn w:val="a0"/>
    <w:rsid w:val="009B5A68"/>
  </w:style>
  <w:style w:type="character" w:customStyle="1" w:styleId="s4">
    <w:name w:val="s4"/>
    <w:basedOn w:val="a0"/>
    <w:rsid w:val="009B5A68"/>
  </w:style>
  <w:style w:type="paragraph" w:customStyle="1" w:styleId="p9">
    <w:name w:val="p9"/>
    <w:basedOn w:val="a"/>
    <w:rsid w:val="009B5A68"/>
    <w:pPr>
      <w:spacing w:before="100" w:beforeAutospacing="1" w:after="100" w:afterAutospacing="1"/>
    </w:pPr>
  </w:style>
  <w:style w:type="character" w:customStyle="1" w:styleId="s6">
    <w:name w:val="s6"/>
    <w:basedOn w:val="a0"/>
    <w:rsid w:val="009B5A68"/>
  </w:style>
  <w:style w:type="paragraph" w:customStyle="1" w:styleId="p12">
    <w:name w:val="p12"/>
    <w:basedOn w:val="a"/>
    <w:rsid w:val="009B5A68"/>
    <w:pPr>
      <w:spacing w:before="100" w:beforeAutospacing="1" w:after="100" w:afterAutospacing="1"/>
    </w:pPr>
  </w:style>
  <w:style w:type="paragraph" w:customStyle="1" w:styleId="p13">
    <w:name w:val="p13"/>
    <w:basedOn w:val="a"/>
    <w:rsid w:val="009B5A68"/>
    <w:pPr>
      <w:spacing w:before="100" w:beforeAutospacing="1" w:after="100" w:afterAutospacing="1"/>
    </w:pPr>
  </w:style>
  <w:style w:type="character" w:customStyle="1" w:styleId="s8">
    <w:name w:val="s8"/>
    <w:basedOn w:val="a0"/>
    <w:rsid w:val="009B5A68"/>
  </w:style>
  <w:style w:type="paragraph" w:customStyle="1" w:styleId="p15">
    <w:name w:val="p15"/>
    <w:basedOn w:val="a"/>
    <w:rsid w:val="009B5A68"/>
    <w:pPr>
      <w:spacing w:before="100" w:beforeAutospacing="1" w:after="100" w:afterAutospacing="1"/>
    </w:pPr>
  </w:style>
  <w:style w:type="paragraph" w:customStyle="1" w:styleId="p16">
    <w:name w:val="p16"/>
    <w:basedOn w:val="a"/>
    <w:rsid w:val="009B5A68"/>
    <w:pPr>
      <w:spacing w:before="100" w:beforeAutospacing="1" w:after="100" w:afterAutospacing="1"/>
    </w:pPr>
  </w:style>
  <w:style w:type="character" w:customStyle="1" w:styleId="s9">
    <w:name w:val="s9"/>
    <w:basedOn w:val="a0"/>
    <w:rsid w:val="009B5A68"/>
  </w:style>
  <w:style w:type="paragraph" w:customStyle="1" w:styleId="p19">
    <w:name w:val="p19"/>
    <w:basedOn w:val="a"/>
    <w:rsid w:val="009B5A68"/>
    <w:pPr>
      <w:spacing w:before="100" w:beforeAutospacing="1" w:after="100" w:afterAutospacing="1"/>
    </w:pPr>
  </w:style>
  <w:style w:type="paragraph" w:customStyle="1" w:styleId="p20">
    <w:name w:val="p20"/>
    <w:basedOn w:val="a"/>
    <w:rsid w:val="009B5A68"/>
    <w:pPr>
      <w:spacing w:before="100" w:beforeAutospacing="1" w:after="100" w:afterAutospacing="1"/>
    </w:pPr>
  </w:style>
  <w:style w:type="character" w:customStyle="1" w:styleId="s10">
    <w:name w:val="s10"/>
    <w:basedOn w:val="a0"/>
    <w:rsid w:val="009B5A68"/>
  </w:style>
  <w:style w:type="paragraph" w:customStyle="1" w:styleId="p21">
    <w:name w:val="p21"/>
    <w:basedOn w:val="a"/>
    <w:rsid w:val="009B5A6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84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5A68"/>
    <w:pPr>
      <w:spacing w:before="100" w:beforeAutospacing="1" w:after="100" w:afterAutospacing="1"/>
    </w:pPr>
  </w:style>
  <w:style w:type="paragraph" w:customStyle="1" w:styleId="p2">
    <w:name w:val="p2"/>
    <w:basedOn w:val="a"/>
    <w:rsid w:val="009B5A68"/>
    <w:pPr>
      <w:spacing w:before="100" w:beforeAutospacing="1" w:after="100" w:afterAutospacing="1"/>
    </w:pPr>
  </w:style>
  <w:style w:type="paragraph" w:customStyle="1" w:styleId="p4">
    <w:name w:val="p4"/>
    <w:basedOn w:val="a"/>
    <w:rsid w:val="009B5A68"/>
    <w:pPr>
      <w:spacing w:before="100" w:beforeAutospacing="1" w:after="100" w:afterAutospacing="1"/>
    </w:pPr>
  </w:style>
  <w:style w:type="paragraph" w:customStyle="1" w:styleId="p5">
    <w:name w:val="p5"/>
    <w:basedOn w:val="a"/>
    <w:rsid w:val="009B5A68"/>
    <w:pPr>
      <w:spacing w:before="100" w:beforeAutospacing="1" w:after="100" w:afterAutospacing="1"/>
    </w:pPr>
  </w:style>
  <w:style w:type="character" w:customStyle="1" w:styleId="s1">
    <w:name w:val="s1"/>
    <w:basedOn w:val="a0"/>
    <w:rsid w:val="009B5A68"/>
  </w:style>
  <w:style w:type="character" w:customStyle="1" w:styleId="s2">
    <w:name w:val="s2"/>
    <w:basedOn w:val="a0"/>
    <w:rsid w:val="009B5A68"/>
  </w:style>
  <w:style w:type="paragraph" w:customStyle="1" w:styleId="p6">
    <w:name w:val="p6"/>
    <w:basedOn w:val="a"/>
    <w:rsid w:val="009B5A68"/>
    <w:pPr>
      <w:spacing w:before="100" w:beforeAutospacing="1" w:after="100" w:afterAutospacing="1"/>
    </w:pPr>
  </w:style>
  <w:style w:type="character" w:customStyle="1" w:styleId="s3">
    <w:name w:val="s3"/>
    <w:basedOn w:val="a0"/>
    <w:rsid w:val="009B5A68"/>
  </w:style>
  <w:style w:type="character" w:customStyle="1" w:styleId="apple-converted-space">
    <w:name w:val="apple-converted-space"/>
    <w:basedOn w:val="a0"/>
    <w:rsid w:val="009B5A68"/>
  </w:style>
  <w:style w:type="character" w:customStyle="1" w:styleId="s4">
    <w:name w:val="s4"/>
    <w:basedOn w:val="a0"/>
    <w:rsid w:val="009B5A68"/>
  </w:style>
  <w:style w:type="paragraph" w:customStyle="1" w:styleId="p9">
    <w:name w:val="p9"/>
    <w:basedOn w:val="a"/>
    <w:rsid w:val="009B5A68"/>
    <w:pPr>
      <w:spacing w:before="100" w:beforeAutospacing="1" w:after="100" w:afterAutospacing="1"/>
    </w:pPr>
  </w:style>
  <w:style w:type="character" w:customStyle="1" w:styleId="s6">
    <w:name w:val="s6"/>
    <w:basedOn w:val="a0"/>
    <w:rsid w:val="009B5A68"/>
  </w:style>
  <w:style w:type="paragraph" w:customStyle="1" w:styleId="p12">
    <w:name w:val="p12"/>
    <w:basedOn w:val="a"/>
    <w:rsid w:val="009B5A68"/>
    <w:pPr>
      <w:spacing w:before="100" w:beforeAutospacing="1" w:after="100" w:afterAutospacing="1"/>
    </w:pPr>
  </w:style>
  <w:style w:type="paragraph" w:customStyle="1" w:styleId="p13">
    <w:name w:val="p13"/>
    <w:basedOn w:val="a"/>
    <w:rsid w:val="009B5A68"/>
    <w:pPr>
      <w:spacing w:before="100" w:beforeAutospacing="1" w:after="100" w:afterAutospacing="1"/>
    </w:pPr>
  </w:style>
  <w:style w:type="character" w:customStyle="1" w:styleId="s8">
    <w:name w:val="s8"/>
    <w:basedOn w:val="a0"/>
    <w:rsid w:val="009B5A68"/>
  </w:style>
  <w:style w:type="paragraph" w:customStyle="1" w:styleId="p15">
    <w:name w:val="p15"/>
    <w:basedOn w:val="a"/>
    <w:rsid w:val="009B5A68"/>
    <w:pPr>
      <w:spacing w:before="100" w:beforeAutospacing="1" w:after="100" w:afterAutospacing="1"/>
    </w:pPr>
  </w:style>
  <w:style w:type="paragraph" w:customStyle="1" w:styleId="p16">
    <w:name w:val="p16"/>
    <w:basedOn w:val="a"/>
    <w:rsid w:val="009B5A68"/>
    <w:pPr>
      <w:spacing w:before="100" w:beforeAutospacing="1" w:after="100" w:afterAutospacing="1"/>
    </w:pPr>
  </w:style>
  <w:style w:type="character" w:customStyle="1" w:styleId="s9">
    <w:name w:val="s9"/>
    <w:basedOn w:val="a0"/>
    <w:rsid w:val="009B5A68"/>
  </w:style>
  <w:style w:type="paragraph" w:customStyle="1" w:styleId="p19">
    <w:name w:val="p19"/>
    <w:basedOn w:val="a"/>
    <w:rsid w:val="009B5A68"/>
    <w:pPr>
      <w:spacing w:before="100" w:beforeAutospacing="1" w:after="100" w:afterAutospacing="1"/>
    </w:pPr>
  </w:style>
  <w:style w:type="paragraph" w:customStyle="1" w:styleId="p20">
    <w:name w:val="p20"/>
    <w:basedOn w:val="a"/>
    <w:rsid w:val="009B5A68"/>
    <w:pPr>
      <w:spacing w:before="100" w:beforeAutospacing="1" w:after="100" w:afterAutospacing="1"/>
    </w:pPr>
  </w:style>
  <w:style w:type="character" w:customStyle="1" w:styleId="s10">
    <w:name w:val="s10"/>
    <w:basedOn w:val="a0"/>
    <w:rsid w:val="009B5A68"/>
  </w:style>
  <w:style w:type="paragraph" w:customStyle="1" w:styleId="p21">
    <w:name w:val="p21"/>
    <w:basedOn w:val="a"/>
    <w:rsid w:val="009B5A6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84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78b90fdfc8a6746e18370f6d025cd998&amp;url=mailto%3Atihlar%4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Шувалова</dc:creator>
  <cp:keywords/>
  <dc:description/>
  <cp:lastModifiedBy>Елена Станиславовна Червякова</cp:lastModifiedBy>
  <cp:revision>6</cp:revision>
  <cp:lastPrinted>2015-11-02T05:59:00Z</cp:lastPrinted>
  <dcterms:created xsi:type="dcterms:W3CDTF">2015-10-27T08:46:00Z</dcterms:created>
  <dcterms:modified xsi:type="dcterms:W3CDTF">2015-11-02T06:00:00Z</dcterms:modified>
</cp:coreProperties>
</file>