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57" w:rsidRPr="00462F57" w:rsidRDefault="00A5274A" w:rsidP="00462F5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2F57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</w:t>
      </w:r>
      <w:r w:rsidRPr="00462F5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6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</w:t>
      </w:r>
      <w:r w:rsidRPr="00462F57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6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РЕАЛИЗАЦИИ </w:t>
      </w:r>
    </w:p>
    <w:p w:rsidR="00462F57" w:rsidRPr="00462F57" w:rsidRDefault="00462F57" w:rsidP="00462F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2F57">
        <w:rPr>
          <w:rFonts w:ascii="Times New Roman" w:hAnsi="Times New Roman"/>
          <w:b/>
          <w:sz w:val="28"/>
          <w:szCs w:val="28"/>
        </w:rPr>
        <w:t xml:space="preserve">региональной инновационной площадки </w:t>
      </w:r>
    </w:p>
    <w:p w:rsidR="00462F57" w:rsidRPr="00462F57" w:rsidRDefault="00462F57" w:rsidP="00462F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2F57">
        <w:rPr>
          <w:rFonts w:ascii="Times New Roman" w:hAnsi="Times New Roman"/>
          <w:b/>
          <w:sz w:val="28"/>
          <w:szCs w:val="28"/>
        </w:rPr>
        <w:t xml:space="preserve">«Формирование гражданской идентичности ярославских школьников </w:t>
      </w:r>
    </w:p>
    <w:p w:rsidR="00462F57" w:rsidRDefault="00462F57" w:rsidP="00462F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2F57">
        <w:rPr>
          <w:rFonts w:ascii="Times New Roman" w:hAnsi="Times New Roman"/>
          <w:b/>
          <w:sz w:val="28"/>
          <w:szCs w:val="28"/>
        </w:rPr>
        <w:t>в социально-образовательной среде</w:t>
      </w:r>
      <w:r w:rsidRPr="00462F57">
        <w:rPr>
          <w:rFonts w:ascii="Times New Roman" w:hAnsi="Times New Roman"/>
          <w:b/>
          <w:sz w:val="28"/>
          <w:szCs w:val="28"/>
        </w:rPr>
        <w:t xml:space="preserve"> </w:t>
      </w:r>
      <w:r w:rsidRPr="00462F57">
        <w:rPr>
          <w:rFonts w:ascii="Times New Roman" w:hAnsi="Times New Roman"/>
          <w:b/>
          <w:sz w:val="28"/>
          <w:szCs w:val="28"/>
        </w:rPr>
        <w:t>средствами гуманитарных дисциплин»</w:t>
      </w:r>
    </w:p>
    <w:p w:rsidR="00462F57" w:rsidRPr="00462F57" w:rsidRDefault="00462F57" w:rsidP="00462F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274A" w:rsidRPr="00A5274A" w:rsidRDefault="00A5274A" w:rsidP="00462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5274A">
        <w:rPr>
          <w:rFonts w:ascii="Times New Roman" w:hAnsi="Times New Roman"/>
          <w:sz w:val="28"/>
          <w:szCs w:val="28"/>
        </w:rPr>
        <w:t>В результате реализации проекта система развития образования в Яр</w:t>
      </w:r>
      <w:r w:rsidRPr="00A5274A">
        <w:rPr>
          <w:rFonts w:ascii="Times New Roman" w:hAnsi="Times New Roman"/>
          <w:sz w:val="28"/>
          <w:szCs w:val="28"/>
        </w:rPr>
        <w:t>о</w:t>
      </w:r>
      <w:r w:rsidRPr="00A5274A">
        <w:rPr>
          <w:rFonts w:ascii="Times New Roman" w:hAnsi="Times New Roman"/>
          <w:sz w:val="28"/>
          <w:szCs w:val="28"/>
        </w:rPr>
        <w:t>славской области получит:</w:t>
      </w:r>
    </w:p>
    <w:p w:rsidR="00A5274A" w:rsidRPr="00A5274A" w:rsidRDefault="00A5274A" w:rsidP="00462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74A">
        <w:rPr>
          <w:rFonts w:ascii="Times New Roman" w:hAnsi="Times New Roman"/>
          <w:sz w:val="28"/>
          <w:szCs w:val="28"/>
        </w:rPr>
        <w:t>апробированные модели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направленности;</w:t>
      </w:r>
    </w:p>
    <w:p w:rsidR="00A5274A" w:rsidRDefault="00A5274A" w:rsidP="00462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74A">
        <w:rPr>
          <w:rFonts w:ascii="Times New Roman" w:hAnsi="Times New Roman"/>
          <w:sz w:val="28"/>
          <w:szCs w:val="28"/>
        </w:rPr>
        <w:t xml:space="preserve">методические рекомендации по формированию гражданской идентичности </w:t>
      </w:r>
      <w:bookmarkEnd w:id="0"/>
      <w:r w:rsidRPr="00A5274A">
        <w:rPr>
          <w:rFonts w:ascii="Times New Roman" w:hAnsi="Times New Roman"/>
          <w:sz w:val="28"/>
          <w:szCs w:val="28"/>
        </w:rPr>
        <w:t xml:space="preserve">ярославских школьников в социально-образовательной среде на основе содержания краеведческой направленности - </w:t>
      </w:r>
      <w:r w:rsidRPr="00A5274A">
        <w:rPr>
          <w:rFonts w:ascii="Times New Roman" w:hAnsi="Times New Roman"/>
          <w:i/>
          <w:sz w:val="28"/>
          <w:szCs w:val="28"/>
        </w:rPr>
        <w:t xml:space="preserve">управленческий, </w:t>
      </w:r>
      <w:proofErr w:type="spellStart"/>
      <w:r w:rsidRPr="00A5274A">
        <w:rPr>
          <w:rFonts w:ascii="Times New Roman" w:hAnsi="Times New Roman"/>
          <w:i/>
          <w:sz w:val="28"/>
          <w:szCs w:val="28"/>
        </w:rPr>
        <w:t>метапредметный</w:t>
      </w:r>
      <w:proofErr w:type="spellEnd"/>
      <w:r w:rsidRPr="00A5274A">
        <w:rPr>
          <w:rFonts w:ascii="Times New Roman" w:hAnsi="Times New Roman"/>
          <w:i/>
          <w:sz w:val="28"/>
          <w:szCs w:val="28"/>
        </w:rPr>
        <w:t xml:space="preserve"> и предметно-методический аспекты: </w:t>
      </w:r>
      <w:r w:rsidRPr="00A5274A">
        <w:rPr>
          <w:rFonts w:ascii="Times New Roman" w:hAnsi="Times New Roman"/>
          <w:sz w:val="28"/>
          <w:szCs w:val="28"/>
        </w:rPr>
        <w:t>(</w:t>
      </w:r>
      <w:r w:rsidRPr="00A5274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приложении: </w:t>
      </w:r>
      <w:r w:rsidRPr="00A5274A">
        <w:rPr>
          <w:rFonts w:ascii="Times New Roman" w:hAnsi="Times New Roman"/>
          <w:sz w:val="28"/>
          <w:szCs w:val="28"/>
        </w:rPr>
        <w:t xml:space="preserve">скорректированные ООП ОО школ-участников РИП; скорректированные программы учебных предметов </w:t>
      </w:r>
      <w:r w:rsidRPr="00A5274A">
        <w:rPr>
          <w:rFonts w:ascii="Times New Roman" w:eastAsia="Times New Roman" w:hAnsi="Times New Roman"/>
          <w:sz w:val="28"/>
          <w:szCs w:val="28"/>
          <w:lang w:eastAsia="ru-RU"/>
        </w:rPr>
        <w:t>(«Литература», «История», «Обществознание», «География», «Музыка», «Изобразительное искусство»)</w:t>
      </w:r>
      <w:r w:rsidRPr="00A5274A">
        <w:rPr>
          <w:rFonts w:ascii="Times New Roman" w:hAnsi="Times New Roman"/>
          <w:sz w:val="28"/>
          <w:szCs w:val="28"/>
        </w:rPr>
        <w:t xml:space="preserve">, модулей краеведческой направленности, программ внеурочной деятельности, основанные на </w:t>
      </w:r>
      <w:r w:rsidRPr="00A5274A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единых подходах ОО к формированию </w:t>
      </w:r>
      <w:r w:rsidRPr="00A5274A">
        <w:rPr>
          <w:rFonts w:ascii="Times New Roman" w:hAnsi="Times New Roman"/>
          <w:sz w:val="28"/>
          <w:szCs w:val="28"/>
        </w:rPr>
        <w:t>гражданской идентичности ярославских школьников в социально-образовательной среде;</w:t>
      </w:r>
      <w:proofErr w:type="gramEnd"/>
      <w:r w:rsidRPr="00A5274A">
        <w:rPr>
          <w:rFonts w:ascii="Times New Roman" w:hAnsi="Times New Roman"/>
          <w:sz w:val="28"/>
          <w:szCs w:val="28"/>
        </w:rPr>
        <w:t xml:space="preserve"> проекты социально-образовательной направленности по формированию гражданской идентичности школьников);</w:t>
      </w:r>
    </w:p>
    <w:p w:rsidR="00A5274A" w:rsidRPr="00A5274A" w:rsidRDefault="00A5274A" w:rsidP="00A5274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A5274A">
        <w:rPr>
          <w:rFonts w:ascii="Times New Roman" w:hAnsi="Times New Roman"/>
          <w:sz w:val="28"/>
          <w:szCs w:val="28"/>
        </w:rPr>
        <w:t>с</w:t>
      </w:r>
      <w:r w:rsidRPr="00A5274A">
        <w:rPr>
          <w:rFonts w:ascii="Times New Roman" w:hAnsi="Times New Roman"/>
          <w:sz w:val="28"/>
          <w:szCs w:val="28"/>
        </w:rPr>
        <w:t>тажировочные</w:t>
      </w:r>
      <w:proofErr w:type="spellEnd"/>
      <w:r w:rsidRPr="00A5274A">
        <w:rPr>
          <w:rFonts w:ascii="Times New Roman" w:hAnsi="Times New Roman"/>
          <w:sz w:val="28"/>
          <w:szCs w:val="28"/>
        </w:rPr>
        <w:t xml:space="preserve"> площадки, готовые к распространению опыта на уровне региона и России.</w:t>
      </w:r>
    </w:p>
    <w:sectPr w:rsidR="00A5274A" w:rsidRPr="00A5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8DC"/>
    <w:multiLevelType w:val="hybridMultilevel"/>
    <w:tmpl w:val="4CD6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4A"/>
    <w:rsid w:val="00462F57"/>
    <w:rsid w:val="00A5274A"/>
    <w:rsid w:val="00B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4A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7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527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4A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7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52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2016-04-09T19:54:00Z</dcterms:created>
  <dcterms:modified xsi:type="dcterms:W3CDTF">2016-04-09T19:58:00Z</dcterms:modified>
</cp:coreProperties>
</file>