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83" w:rsidRPr="00F62538" w:rsidRDefault="00450483" w:rsidP="004D44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</w:t>
      </w:r>
    </w:p>
    <w:p w:rsidR="00F62538" w:rsidRPr="002C1E5C" w:rsidRDefault="00F62538" w:rsidP="004D44E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E5C" w:rsidRDefault="00450483" w:rsidP="002C1E5C">
      <w:pPr>
        <w:spacing w:after="0" w:line="240" w:lineRule="auto"/>
        <w:ind w:left="7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C1E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Методика проведения мониторинга физического развития и</w:t>
      </w:r>
    </w:p>
    <w:p w:rsidR="002C1E5C" w:rsidRDefault="00450483" w:rsidP="002C1E5C">
      <w:pPr>
        <w:spacing w:after="0" w:line="240" w:lineRule="auto"/>
        <w:ind w:left="7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2C1E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физической подготовленности учащихся общеобразовательных </w:t>
      </w:r>
    </w:p>
    <w:p w:rsidR="00450483" w:rsidRPr="002C1E5C" w:rsidRDefault="00450483" w:rsidP="002C1E5C">
      <w:pPr>
        <w:spacing w:after="0"/>
        <w:ind w:left="74"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C1E5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учреждений Ярославской области</w:t>
      </w:r>
    </w:p>
    <w:p w:rsidR="00450483" w:rsidRPr="007E179F" w:rsidRDefault="0013637D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(разработана</w:t>
      </w:r>
      <w:r w:rsidR="00450483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</w:t>
      </w:r>
      <w:proofErr w:type="gramStart"/>
      <w:r w:rsidR="00450483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методики общероссийской системы проведения мониторинга состояния физического здоровья</w:t>
      </w:r>
      <w:proofErr w:type="gramEnd"/>
      <w:r w:rsidR="00450483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населения, физического развития детей, подростков, молодежи)</w:t>
      </w:r>
    </w:p>
    <w:p w:rsidR="004D44EF" w:rsidRPr="007E179F" w:rsidRDefault="004D44E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время мониторинг как специфический вид научного иссл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дования охватил самые различные сферы деятельности людей: экологию, с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циологию, психологию, политику, экономику, образование. Есть основания г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ворить, что осталось достаточно мало областей деятельности, где в той или иной мере не использовался бы мониторинг.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сфера практического применения мониторинга</w:t>
      </w:r>
      <w:r w:rsid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управл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ние, а точнее, информационное обслуживание управления в различных обл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стях деятельности. Мониторинг представляет собой достаточно сложное и неоднозначное явление. Он применяется в различных сферах и с различными целями, но при этом обладает общими характеристиками и свойствами.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  <w:r w:rsid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наблюдения за объектом, оценивание его состо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осуществление 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характером происходящих событий, пред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преждение нежелательных тенденций развития. Мониторинг осуществляется через определенные системы, выполняющие соответствующие функции.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имеет адресность и предметную направленность, то есть применяется к конкретным объектам и процессам для решения конкретно п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ставленных задач.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представляет собой непрерывный процесс, организующийся на достаточно продолжительном отрезке времени, что позволяет фиксировать состояние объекта в определенные моменты, оценивать тенденции процессов и осуществлять прогноз развития. 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этой целью было принято </w:t>
      </w:r>
      <w:r w:rsidRPr="0093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Правительства Российской Федерации от 29 декабря 2001 г. № 916 «Об общероссийской системе мон</w:t>
      </w:r>
      <w:r w:rsidRPr="0093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9317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торинга состояния физического здоровья населения, физического развития детей, подростков, молодежи».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Общероссийский мониторинг состояния физического здоровья нас</w:t>
      </w: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ления, физического развития детей, подростков и молодежи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(далее-мониторинг) представляет собой систему мероприятий по наблюдению, анал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зу, оценке и прогнозу состояния физического здоровья населения, физического развития детей, подростков и молодежи.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931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информации, необходимой для принятия обоснованных управленческих решений по укреплению здоровья населения.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выявление причинно-следственных связей между состоянием физич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здоровья населения, физического развития детей, подростков и молодежи и воздействием факторов среды обитания человека;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прогнозирование состояния физического здоровья населения, физич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развития детей, подростков и молодежи;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установление факторов, оказывающих негативное воздействие на с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стояние физического здоровья населения;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формирование федерального информационного фонда (в части инфо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 о состоянии физического здоровья населения, физического развития д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тей, подростков и молодежи);</w:t>
      </w:r>
    </w:p>
    <w:p w:rsidR="00450483" w:rsidRPr="0058032C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r w:rsidRPr="005803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определение неотложных и долгосрочных мероприятий по предупрежд</w:t>
      </w:r>
      <w:r w:rsidRPr="005803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е</w:t>
      </w:r>
      <w:r w:rsidRPr="005803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нию и устранению негативных воздействий на физическое здоровье населения; </w:t>
      </w:r>
    </w:p>
    <w:p w:rsidR="00450483" w:rsidRPr="00931797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информирование государственных органов, органов местного сам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управления, заинтересованных организаций, а также граждан о результатах, полученных в ходе мониторинга. </w:t>
      </w:r>
    </w:p>
    <w:p w:rsidR="005A554B" w:rsidRDefault="00450483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методика используется во многих регионах Российской Федер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ции, она разработана на основе положения о социально-гигиеническом монит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ринге Правительства РФ от 01.06.2000 №426.</w:t>
      </w:r>
    </w:p>
    <w:p w:rsidR="00946789" w:rsidRDefault="00946789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032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Т</w:t>
      </w:r>
      <w:r w:rsidR="00946789" w:rsidRPr="0058032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есты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="0094678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по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="0094678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оценке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="0094678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физического развития</w:t>
      </w:r>
    </w:p>
    <w:p w:rsidR="005A554B" w:rsidRPr="00931797" w:rsidRDefault="0058032C" w:rsidP="004D44EF">
      <w:pPr>
        <w:shd w:val="clear" w:color="auto" w:fill="FFFFFF"/>
        <w:suppressAutoHyphens/>
        <w:spacing w:after="0" w:line="240" w:lineRule="auto"/>
        <w:ind w:right="1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и физической подготовленности</w:t>
      </w:r>
      <w:r w:rsidR="005A554B" w:rsidRPr="0093179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детей</w:t>
      </w:r>
      <w:r w:rsidR="005A554B" w:rsidRPr="0093179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>обучающихся</w:t>
      </w:r>
    </w:p>
    <w:p w:rsidR="00946789" w:rsidRPr="00946789" w:rsidRDefault="00946789" w:rsidP="004D44E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color w:val="000000"/>
          <w:spacing w:val="-5"/>
          <w:sz w:val="16"/>
          <w:szCs w:val="16"/>
          <w:lang w:eastAsia="ar-SA"/>
        </w:rPr>
      </w:pPr>
    </w:p>
    <w:p w:rsidR="005A554B" w:rsidRPr="00931797" w:rsidRDefault="005A554B" w:rsidP="00424C3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ar-SA"/>
        </w:rPr>
        <w:t>Перечень п</w:t>
      </w:r>
      <w:r w:rsidR="00946789">
        <w:rPr>
          <w:rFonts w:ascii="Times New Roman" w:eastAsia="Times New Roman" w:hAnsi="Times New Roman" w:cs="Times New Roman"/>
          <w:b/>
          <w:i/>
          <w:iCs/>
          <w:color w:val="000000"/>
          <w:spacing w:val="-5"/>
          <w:sz w:val="28"/>
          <w:szCs w:val="28"/>
          <w:lang w:eastAsia="ar-SA"/>
        </w:rPr>
        <w:t>оказателей физического развития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6"/>
        <w:gridCol w:w="8495"/>
      </w:tblGrid>
      <w:tr w:rsidR="005A554B" w:rsidRPr="00FC5AD8" w:rsidTr="00357433">
        <w:trPr>
          <w:trHeight w:hRule="exact" w:val="416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C5AD8" w:rsidRDefault="005A554B" w:rsidP="00946789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п</w:t>
            </w:r>
            <w:proofErr w:type="gramEnd"/>
            <w:r w:rsidRPr="00FC5A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Показатели</w:t>
            </w:r>
          </w:p>
        </w:tc>
      </w:tr>
      <w:tr w:rsidR="005A554B" w:rsidRPr="00FC5AD8" w:rsidTr="00946789">
        <w:trPr>
          <w:trHeight w:val="1381"/>
        </w:trPr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Default="00B22D10" w:rsidP="00B22D10">
            <w:pPr>
              <w:shd w:val="clear" w:color="auto" w:fill="FFFFFF"/>
              <w:suppressAutoHyphens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22D10" w:rsidRDefault="00B22D10" w:rsidP="00B22D10">
            <w:pPr>
              <w:shd w:val="clear" w:color="auto" w:fill="FFFFFF"/>
              <w:suppressAutoHyphens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B22D10" w:rsidRDefault="00B22D10" w:rsidP="00B22D10">
            <w:pPr>
              <w:shd w:val="clear" w:color="auto" w:fill="FFFFFF"/>
              <w:suppressAutoHyphens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  <w:p w:rsidR="00B22D10" w:rsidRDefault="00B22D10" w:rsidP="00B22D10">
            <w:pPr>
              <w:shd w:val="clear" w:color="auto" w:fill="FFFFFF"/>
              <w:suppressAutoHyphens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  <w:p w:rsidR="00B22D10" w:rsidRPr="00FC5AD8" w:rsidRDefault="00B22D10" w:rsidP="00B22D10">
            <w:pPr>
              <w:shd w:val="clear" w:color="auto" w:fill="FFFFFF"/>
              <w:suppressAutoHyphens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right="730" w:firstLine="709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Длина тела </w:t>
            </w:r>
          </w:p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right="730" w:firstLine="70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Масса тела </w:t>
            </w:r>
          </w:p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right="730" w:firstLine="70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Окружность грудной клетки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right="730" w:firstLine="70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Динамометрия  левой кисти; правой кисти</w:t>
            </w:r>
          </w:p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right="730" w:firstLine="709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Жизненная емкость легких (ЖЕЛ)</w:t>
            </w:r>
          </w:p>
        </w:tc>
      </w:tr>
    </w:tbl>
    <w:p w:rsidR="00B22D10" w:rsidRPr="00B22D10" w:rsidRDefault="00B22D10" w:rsidP="004D44E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16"/>
          <w:szCs w:val="16"/>
          <w:lang w:eastAsia="ar-SA"/>
        </w:rPr>
      </w:pPr>
    </w:p>
    <w:p w:rsidR="005A554B" w:rsidRDefault="005A554B" w:rsidP="00424C3E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lang w:eastAsia="ar-SA"/>
        </w:rPr>
        <w:t>Перечень тестов физи</w:t>
      </w:r>
      <w:bookmarkStart w:id="0" w:name="_GoBack"/>
      <w:bookmarkEnd w:id="0"/>
      <w:r w:rsidRPr="00931797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lang w:eastAsia="ar-SA"/>
        </w:rPr>
        <w:t>ческой подготовленности: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52"/>
      </w:tblGrid>
      <w:tr w:rsidR="005A554B" w:rsidRPr="00FC5AD8" w:rsidTr="00204FE0">
        <w:trPr>
          <w:trHeight w:val="20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C5AD8" w:rsidRDefault="005A554B" w:rsidP="004D44EF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>Мальчики, юноши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C5AD8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ar-SA"/>
              </w:rPr>
              <w:t>Девочки, девушки</w:t>
            </w:r>
          </w:p>
        </w:tc>
      </w:tr>
      <w:tr w:rsidR="0001576B" w:rsidRPr="00FC5AD8" w:rsidTr="009F39FF">
        <w:trPr>
          <w:trHeight w:val="16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444</w:t>
            </w:r>
          </w:p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(ДОУ)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90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Подъем туловища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сед за 30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см</w:t>
            </w:r>
            <w:proofErr w:type="gramEnd"/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90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Подъем туловища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сед за 30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см</w:t>
            </w:r>
            <w:proofErr w:type="gramEnd"/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см</w:t>
            </w:r>
            <w:proofErr w:type="gramEnd"/>
          </w:p>
        </w:tc>
      </w:tr>
      <w:tr w:rsidR="0001576B" w:rsidRPr="00FC5AD8" w:rsidTr="0013784C">
        <w:trPr>
          <w:trHeight w:val="139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5-7</w:t>
            </w:r>
          </w:p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(ДОУ)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Подъем туловища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сед за 30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см</w:t>
            </w:r>
            <w:proofErr w:type="gramEnd"/>
          </w:p>
          <w:p w:rsidR="0001576B" w:rsidRPr="00FC5AD8" w:rsidRDefault="0001576B" w:rsidP="00B22D10">
            <w:pPr>
              <w:shd w:val="clear" w:color="auto" w:fill="FFFFFF"/>
              <w:tabs>
                <w:tab w:val="right" w:pos="4031"/>
              </w:tabs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Подъем туловища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сед за 30 с</w:t>
            </w:r>
          </w:p>
          <w:p w:rsidR="0001576B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см</w:t>
            </w:r>
            <w:proofErr w:type="gramEnd"/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см</w:t>
            </w:r>
            <w:proofErr w:type="gramEnd"/>
          </w:p>
        </w:tc>
      </w:tr>
      <w:tr w:rsidR="0001576B" w:rsidRPr="00FC5AD8" w:rsidTr="00AB31E6">
        <w:trPr>
          <w:trHeight w:val="1395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7-27</w:t>
            </w:r>
          </w:p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ar-SA"/>
              </w:rPr>
              <w:t>(школа,</w:t>
            </w:r>
            <w:proofErr w:type="gramEnd"/>
          </w:p>
          <w:p w:rsidR="0001576B" w:rsidRPr="00FC5AD8" w:rsidRDefault="0001576B" w:rsidP="0058032C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C5A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Суз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,В</w:t>
            </w:r>
            <w:proofErr w:type="gramEnd"/>
            <w:r w:rsidRPr="00FC5A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уз</w:t>
            </w:r>
            <w:proofErr w:type="spellEnd"/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1000 м, мин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Подтягивание: на перекладине,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кол-во раз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см</w:t>
            </w:r>
            <w:proofErr w:type="gramEnd"/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м,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1000 м, мин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Подъем туловища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C5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сед за 30 с</w:t>
            </w:r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ar-SA"/>
              </w:rPr>
              <w:t>см</w:t>
            </w:r>
            <w:proofErr w:type="gramEnd"/>
          </w:p>
          <w:p w:rsidR="0001576B" w:rsidRPr="00FC5AD8" w:rsidRDefault="0001576B" w:rsidP="00B22D10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C5AD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см</w:t>
            </w:r>
            <w:proofErr w:type="gramEnd"/>
          </w:p>
        </w:tc>
      </w:tr>
      <w:tr w:rsidR="0001576B" w:rsidRPr="00FC5AD8" w:rsidTr="00AB31E6">
        <w:trPr>
          <w:trHeight w:val="2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1576B" w:rsidRPr="00FC5AD8" w:rsidRDefault="0001576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04FE0" w:rsidRDefault="00204FE0" w:rsidP="003D3D2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</w:pPr>
    </w:p>
    <w:p w:rsidR="00204FE0" w:rsidRDefault="00204FE0">
      <w:pP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br w:type="page"/>
      </w:r>
    </w:p>
    <w:p w:rsidR="005A554B" w:rsidRDefault="005A554B" w:rsidP="003D3D2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lastRenderedPageBreak/>
        <w:t>Е</w:t>
      </w:r>
      <w:r w:rsidR="003D3D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>диные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 xml:space="preserve"> </w:t>
      </w:r>
      <w:r w:rsidR="003D3D2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>требования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ar-SA"/>
        </w:rPr>
        <w:t xml:space="preserve"> </w:t>
      </w:r>
      <w:r w:rsidR="003D3D2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к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="003D3D2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проведению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="003D3D2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ar-SA"/>
        </w:rPr>
        <w:t>мониторинга</w:t>
      </w:r>
    </w:p>
    <w:p w:rsidR="003D3D22" w:rsidRPr="003D3D22" w:rsidRDefault="003D3D22" w:rsidP="003D3D2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ar-SA"/>
        </w:rPr>
      </w:pPr>
    </w:p>
    <w:p w:rsidR="005A554B" w:rsidRDefault="005A554B" w:rsidP="003D3D2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ar-SA"/>
        </w:rPr>
      </w:pPr>
      <w:r w:rsidRPr="003D3D22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ar-SA"/>
        </w:rPr>
        <w:t>Пояснительная записка</w:t>
      </w:r>
    </w:p>
    <w:p w:rsidR="003D3D22" w:rsidRPr="003D3D22" w:rsidRDefault="003D3D22" w:rsidP="003D3D22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</w:p>
    <w:p w:rsidR="005A554B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Наиболее рациональной системой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контроля над состоянием двигательной подготовленности кон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тингента образовательных учреждений является комплексная форма контроля в виде: а) текущего педагогического контроля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 б) системы мониторинговых исследований.</w:t>
      </w:r>
    </w:p>
    <w:p w:rsidR="00204FE0" w:rsidRPr="00204FE0" w:rsidRDefault="00204FE0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04FE0" w:rsidRPr="00204FE0" w:rsidRDefault="005A554B" w:rsidP="007E179F">
      <w:pPr>
        <w:pStyle w:val="a4"/>
        <w:numPr>
          <w:ilvl w:val="0"/>
          <w:numId w:val="32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179F">
        <w:rPr>
          <w:rFonts w:ascii="Times New Roman" w:hAnsi="Times New Roman"/>
          <w:b/>
          <w:bCs/>
          <w:i/>
          <w:iCs/>
          <w:color w:val="000000"/>
          <w:spacing w:val="-4"/>
          <w:sz w:val="28"/>
          <w:szCs w:val="28"/>
          <w:lang w:eastAsia="ar-SA"/>
        </w:rPr>
        <w:t>Текущий педагогический контроль</w:t>
      </w:r>
    </w:p>
    <w:p w:rsidR="005A554B" w:rsidRPr="007E179F" w:rsidRDefault="00204FE0" w:rsidP="00204FE0">
      <w:pPr>
        <w:pStyle w:val="a4"/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П</w:t>
      </w:r>
      <w:r w:rsidR="005A554B" w:rsidRPr="007E179F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роводитс</w:t>
      </w:r>
      <w:r w:rsidR="002C1E5C" w:rsidRPr="007E179F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я в рамках го</w:t>
      </w:r>
      <w:r w:rsidR="005A554B" w:rsidRPr="007E179F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 xml:space="preserve">сударственной программы по </w:t>
      </w:r>
      <w:r w:rsidR="002C1E5C" w:rsidRPr="007E179F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физическому воспитанию. Он вклю</w:t>
      </w:r>
      <w:r w:rsidR="005A554B" w:rsidRPr="007E179F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чает набор тестов и контрольных упражнений для оценки эф</w:t>
      </w:r>
      <w:r w:rsidR="005A554B" w:rsidRPr="007E179F">
        <w:rPr>
          <w:rFonts w:ascii="Times New Roman" w:hAnsi="Times New Roman"/>
          <w:color w:val="000000"/>
          <w:sz w:val="28"/>
          <w:szCs w:val="28"/>
          <w:lang w:eastAsia="ar-SA"/>
        </w:rPr>
        <w:t>фективности прохождения уче</w:t>
      </w:r>
      <w:r w:rsidR="002C1E5C" w:rsidRPr="007E179F">
        <w:rPr>
          <w:rFonts w:ascii="Times New Roman" w:hAnsi="Times New Roman"/>
          <w:color w:val="000000"/>
          <w:sz w:val="28"/>
          <w:szCs w:val="28"/>
          <w:lang w:eastAsia="ar-SA"/>
        </w:rPr>
        <w:t>бного материала. Эти тесты отли</w:t>
      </w:r>
      <w:r w:rsidR="005A554B" w:rsidRPr="007E179F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чаются значительной вариативностью у педагогов, работающих </w:t>
      </w:r>
      <w:r w:rsidR="005A554B" w:rsidRPr="007E179F">
        <w:rPr>
          <w:rFonts w:ascii="Times New Roman" w:hAnsi="Times New Roman"/>
          <w:color w:val="000000"/>
          <w:spacing w:val="-1"/>
          <w:sz w:val="28"/>
          <w:szCs w:val="28"/>
          <w:lang w:eastAsia="ar-SA"/>
        </w:rPr>
        <w:t>в различных учреждениях.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2C1E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 отличие от текущего педагогического контроля, система </w:t>
      </w:r>
      <w:r w:rsidRPr="002C1E5C"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  <w:lang w:eastAsia="ar-SA"/>
        </w:rPr>
        <w:t xml:space="preserve">мониторинга </w:t>
      </w:r>
      <w:r w:rsidRPr="002C1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имеет четко зад</w:t>
      </w:r>
      <w:r w:rsidR="002C1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анный для всех типов и видов об</w:t>
      </w:r>
      <w:r w:rsidRPr="002C1E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разовательных учреждений набор тестовых упражнений, анкет </w:t>
      </w:r>
      <w:r w:rsidRPr="002C1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 форм сдаваемой отчетной документации</w:t>
      </w:r>
      <w:r w:rsidRPr="0093179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ar-SA"/>
        </w:rPr>
        <w:t>.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При правильно орга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низованной работе эти данные преподаватель может предста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вить из системы текущего педагогического контроля, включив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тесты </w:t>
      </w:r>
      <w:r w:rsidRPr="0093179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ar-SA"/>
        </w:rPr>
        <w:t xml:space="preserve">системы мониторинга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 план-график прохождения учеб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ного материала.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Использование в общероссийской системе мониторинга те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стов, единых для ДОУ, школ, средних специальных учебных заведений (</w:t>
      </w:r>
      <w:proofErr w:type="spellStart"/>
      <w:r w:rsidR="00EE54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с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суз</w:t>
      </w:r>
      <w:proofErr w:type="spellEnd"/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) и </w:t>
      </w:r>
      <w:r w:rsidR="00EE54B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узов и входящих практически во все про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граммы педагогического контроля, позволяет избежать дублиро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вания этих мероприятий.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Тесты системы мониторинга хорошо согласуются с современной системой тестов «</w:t>
      </w:r>
      <w:proofErr w:type="spellStart"/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Еврофит</w:t>
      </w:r>
      <w:proofErr w:type="spellEnd"/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», разработанной Комитетом по развитию спорта при Совете Европы. Это позволяет сравни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вать полученные данные с данными других стран, интегриро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ванных в эту систему.</w:t>
      </w:r>
    </w:p>
    <w:p w:rsidR="005A554B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Данные, получаемые в результате мониторинга, ложатся в основу аналитического доклада, формируют стратегию приня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тия управленческих </w:t>
      </w:r>
      <w:r w:rsidR="002C1E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решений и разработки социальных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программ </w:t>
      </w:r>
      <w:r w:rsidR="003D3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различных уровнях. </w:t>
      </w:r>
    </w:p>
    <w:p w:rsidR="003D3D22" w:rsidRPr="003D3D22" w:rsidRDefault="003D3D22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5A554B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28"/>
          <w:sz w:val="28"/>
          <w:szCs w:val="28"/>
          <w:lang w:eastAsia="ar-SA"/>
        </w:rPr>
      </w:pPr>
      <w:r w:rsidRPr="007E1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2.</w:t>
      </w:r>
      <w:r w:rsidR="003D59A9" w:rsidRPr="007E1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="003D3D22" w:rsidRPr="007E1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Измерения и тесты</w:t>
      </w:r>
      <w:r w:rsidRPr="007E17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="003D3D22" w:rsidRPr="007E179F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ar-SA"/>
        </w:rPr>
        <w:t>общероссийской</w:t>
      </w:r>
      <w:r w:rsidR="003D3D22">
        <w:rPr>
          <w:rFonts w:ascii="Times New Roman" w:eastAsia="Times New Roman" w:hAnsi="Times New Roman" w:cs="Times New Roman"/>
          <w:b/>
          <w:color w:val="000000"/>
          <w:spacing w:val="7"/>
          <w:sz w:val="28"/>
          <w:szCs w:val="28"/>
          <w:lang w:eastAsia="ar-SA"/>
        </w:rPr>
        <w:t xml:space="preserve"> </w:t>
      </w:r>
      <w:r w:rsidR="003D3D22" w:rsidRPr="007E179F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ar-SA"/>
        </w:rPr>
        <w:t>системы</w:t>
      </w:r>
      <w:r w:rsidRPr="007E179F">
        <w:rPr>
          <w:rFonts w:ascii="Times New Roman" w:eastAsia="Times New Roman" w:hAnsi="Times New Roman" w:cs="Times New Roman"/>
          <w:b/>
          <w:i/>
          <w:color w:val="000000"/>
          <w:spacing w:val="7"/>
          <w:sz w:val="28"/>
          <w:szCs w:val="28"/>
          <w:lang w:eastAsia="ar-SA"/>
        </w:rPr>
        <w:t xml:space="preserve"> </w:t>
      </w:r>
      <w:r w:rsidR="003D3D22" w:rsidRPr="007E179F">
        <w:rPr>
          <w:rFonts w:ascii="Times New Roman" w:eastAsia="Times New Roman" w:hAnsi="Times New Roman" w:cs="Times New Roman"/>
          <w:b/>
          <w:i/>
          <w:color w:val="000000"/>
          <w:spacing w:val="28"/>
          <w:sz w:val="28"/>
          <w:szCs w:val="28"/>
          <w:lang w:eastAsia="ar-SA"/>
        </w:rPr>
        <w:t>мониторинга</w:t>
      </w:r>
    </w:p>
    <w:p w:rsidR="005A554B" w:rsidRPr="00931797" w:rsidRDefault="005A554B" w:rsidP="004D44EF">
      <w:pPr>
        <w:shd w:val="clear" w:color="auto" w:fill="FFFFFF"/>
        <w:tabs>
          <w:tab w:val="left" w:pos="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рамках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общероссийской системы мониторинга для анализа отбирается следующий материал: </w:t>
      </w:r>
    </w:p>
    <w:p w:rsidR="005A554B" w:rsidRPr="00931797" w:rsidRDefault="005A554B" w:rsidP="004D44EF">
      <w:pPr>
        <w:shd w:val="clear" w:color="auto" w:fill="FFFFFF"/>
        <w:tabs>
          <w:tab w:val="left" w:pos="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</w:t>
      </w:r>
      <w:r w:rsidR="002C1E5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Протоколы тестовых испытаний с паспортно-анамнестическими характеристиками каждого учащегося (прил. 1).</w:t>
      </w:r>
    </w:p>
    <w:p w:rsidR="005A554B" w:rsidRPr="00931797" w:rsidRDefault="005A554B" w:rsidP="004D44EF">
      <w:pPr>
        <w:shd w:val="clear" w:color="auto" w:fill="FFFFFF"/>
        <w:tabs>
          <w:tab w:val="left" w:pos="68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2.</w:t>
      </w:r>
      <w:r w:rsidR="002C1E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Анкетная характеристика состояния учебно-воспитатель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ного процесса </w:t>
      </w:r>
      <w:r w:rsidR="003D3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 физической культуре в школе.</w:t>
      </w:r>
    </w:p>
    <w:p w:rsidR="005A554B" w:rsidRPr="00931797" w:rsidRDefault="005A554B" w:rsidP="004D44EF">
      <w:pPr>
        <w:shd w:val="clear" w:color="auto" w:fill="FFFFFF"/>
        <w:tabs>
          <w:tab w:val="left" w:pos="686"/>
        </w:tabs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Таблица оценок физической подготовленности учащихся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привед</w:t>
      </w:r>
      <w:r w:rsidR="003D3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ена в приложении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</w:t>
      </w:r>
      <w:r w:rsidR="003D3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A6887" w:rsidRPr="003D3D22" w:rsidRDefault="00FA6887" w:rsidP="004D44EF">
      <w:pPr>
        <w:shd w:val="clear" w:color="auto" w:fill="FFFFFF"/>
        <w:suppressAutoHyphens/>
        <w:spacing w:after="0" w:line="240" w:lineRule="auto"/>
        <w:ind w:right="14" w:firstLine="709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ar-SA"/>
        </w:rPr>
      </w:pPr>
    </w:p>
    <w:p w:rsidR="005A554B" w:rsidRPr="0001576B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rPr>
          <w:rFonts w:ascii="Times New Roman" w:eastAsia="Times New Roman" w:hAnsi="Times New Roman" w:cs="Times New Roman"/>
          <w:b/>
          <w:i/>
          <w:color w:val="000000"/>
          <w:spacing w:val="22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2.1. </w:t>
      </w:r>
      <w:r w:rsidR="003D3D22" w:rsidRPr="00015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Измерения и показатели</w:t>
      </w:r>
      <w:r w:rsidRPr="0001576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</w:t>
      </w:r>
      <w:r w:rsidR="003D3D22" w:rsidRPr="0001576B">
        <w:rPr>
          <w:rFonts w:ascii="Times New Roman" w:eastAsia="Times New Roman" w:hAnsi="Times New Roman" w:cs="Times New Roman"/>
          <w:b/>
          <w:i/>
          <w:color w:val="000000"/>
          <w:spacing w:val="22"/>
          <w:sz w:val="28"/>
          <w:szCs w:val="28"/>
          <w:lang w:eastAsia="ar-SA"/>
        </w:rPr>
        <w:t>физического развития</w:t>
      </w:r>
    </w:p>
    <w:p w:rsidR="005A554B" w:rsidRPr="003D3D22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D2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Для всех типов образовательных учреждений предусмотрено </w:t>
      </w:r>
      <w:r w:rsidRPr="003D3D2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измерение единых антропометрических показателей физического </w:t>
      </w:r>
      <w:r w:rsidRPr="003D3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развития (табл. 1)</w:t>
      </w:r>
      <w:r w:rsidR="003D3D2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FA6887" w:rsidRDefault="00FA6887" w:rsidP="004D44EF">
      <w:pPr>
        <w:shd w:val="clear" w:color="auto" w:fill="FFFFFF"/>
        <w:suppressAutoHyphens/>
        <w:spacing w:after="0" w:line="240" w:lineRule="auto"/>
        <w:ind w:right="10"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</w:pPr>
    </w:p>
    <w:p w:rsidR="005A554B" w:rsidRPr="003D3D22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D3D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lastRenderedPageBreak/>
        <w:t>Таблица 1</w:t>
      </w:r>
    </w:p>
    <w:p w:rsidR="005A554B" w:rsidRDefault="005A554B" w:rsidP="000C1891">
      <w:pPr>
        <w:shd w:val="clear" w:color="auto" w:fill="FFFFFF"/>
        <w:suppressAutoHyphens/>
        <w:spacing w:after="0" w:line="240" w:lineRule="auto"/>
        <w:ind w:right="806" w:firstLine="709"/>
        <w:jc w:val="center"/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  <w:lang w:eastAsia="ar-SA"/>
        </w:rPr>
        <w:t>Антропометрические показатели для оценки физического развития учащихся</w:t>
      </w:r>
    </w:p>
    <w:p w:rsidR="000C1891" w:rsidRPr="000C1891" w:rsidRDefault="00204FE0" w:rsidP="000C1891">
      <w:pPr>
        <w:shd w:val="clear" w:color="auto" w:fill="FFFFFF"/>
        <w:suppressAutoHyphens/>
        <w:spacing w:after="0" w:line="240" w:lineRule="auto"/>
        <w:ind w:right="806" w:firstLine="709"/>
        <w:jc w:val="center"/>
        <w:rPr>
          <w:rFonts w:ascii="Times New Roman" w:eastAsia="Times New Roman" w:hAnsi="Times New Roman" w:cs="Times New Roman"/>
          <w:color w:val="000000"/>
          <w:spacing w:val="-3"/>
          <w:sz w:val="10"/>
          <w:szCs w:val="1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10"/>
          <w:szCs w:val="10"/>
          <w:lang w:eastAsia="ar-SA"/>
        </w:rPr>
        <w:t xml:space="preserve">   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4148"/>
        <w:gridCol w:w="5245"/>
      </w:tblGrid>
      <w:tr w:rsidR="00FA6887" w:rsidRPr="00FA6887" w:rsidTr="00204FE0">
        <w:trPr>
          <w:trHeight w:val="20"/>
        </w:trPr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04FE0" w:rsidRDefault="00204FE0" w:rsidP="00204FE0">
            <w:pPr>
              <w:shd w:val="clear" w:color="auto" w:fill="FFFFFF"/>
              <w:suppressAutoHyphens/>
              <w:spacing w:after="0" w:line="240" w:lineRule="auto"/>
              <w:ind w:left="-93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FA6887" w:rsidRPr="00FA6887" w:rsidRDefault="00204FE0" w:rsidP="00204FE0">
            <w:pPr>
              <w:shd w:val="clear" w:color="auto" w:fill="FFFFFF"/>
              <w:suppressAutoHyphens/>
              <w:spacing w:after="0" w:line="240" w:lineRule="auto"/>
              <w:ind w:left="-937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3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887" w:rsidRPr="00FA6887" w:rsidRDefault="00FA6887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>Антропометрические параметры</w:t>
            </w:r>
          </w:p>
        </w:tc>
      </w:tr>
      <w:tr w:rsidR="00FA6887" w:rsidRPr="00FA6887" w:rsidTr="00204FE0">
        <w:trPr>
          <w:trHeight w:val="20"/>
        </w:trPr>
        <w:tc>
          <w:tcPr>
            <w:tcW w:w="6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887" w:rsidRPr="00FA6887" w:rsidRDefault="00FA6887" w:rsidP="004D44EF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887" w:rsidRPr="00FA6887" w:rsidRDefault="00FA6887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eastAsia="ar-SA"/>
              </w:rPr>
              <w:t>вводимые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A6887" w:rsidRPr="00FA6887" w:rsidRDefault="00FA6887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4"/>
                <w:sz w:val="24"/>
                <w:szCs w:val="24"/>
                <w:lang w:eastAsia="ar-SA"/>
              </w:rPr>
              <w:t>расчетные</w:t>
            </w:r>
          </w:p>
        </w:tc>
      </w:tr>
      <w:tr w:rsidR="005A554B" w:rsidRPr="00FA6887" w:rsidTr="00204FE0">
        <w:trPr>
          <w:trHeight w:val="2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3D3D22">
            <w:pPr>
              <w:shd w:val="clear" w:color="auto" w:fill="FFFFFF"/>
              <w:suppressAutoHyphens/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Длина тела,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931797" w:rsidP="003D3D22">
            <w:pPr>
              <w:shd w:val="clear" w:color="auto" w:fill="FFFFFF"/>
              <w:suppressAutoHyphens/>
              <w:spacing w:after="0" w:line="240" w:lineRule="auto"/>
              <w:ind w:right="58" w:firstLine="2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Индекс физического раз</w:t>
            </w: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вития, весоростовой ин</w:t>
            </w:r>
            <w:r w:rsidRPr="00FA68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декс, дефицит или избы</w:t>
            </w:r>
            <w:r w:rsidR="005A554B" w:rsidRPr="00FA68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ток МТ, гармоничность </w:t>
            </w:r>
            <w:r w:rsidR="005A554B" w:rsidRPr="00FA688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ar-SA"/>
              </w:rPr>
              <w:t>развития</w:t>
            </w:r>
          </w:p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FA6887" w:rsidTr="00204FE0">
        <w:trPr>
          <w:trHeight w:val="2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A688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3D3D22">
            <w:pPr>
              <w:shd w:val="clear" w:color="auto" w:fill="FFFFFF"/>
              <w:suppressAutoHyphens/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Масса тела (МТ), кг</w:t>
            </w: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FA6887" w:rsidTr="00204FE0">
        <w:trPr>
          <w:trHeight w:val="2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3D3D22">
            <w:pPr>
              <w:shd w:val="clear" w:color="auto" w:fill="FFFFFF"/>
              <w:suppressAutoHyphens/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 xml:space="preserve">Обхват грудной клетки на паузе,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см</w:t>
            </w:r>
            <w:proofErr w:type="gramEnd"/>
          </w:p>
          <w:p w:rsidR="005A554B" w:rsidRPr="00FA6887" w:rsidRDefault="005A554B" w:rsidP="003D3D22">
            <w:pPr>
              <w:shd w:val="clear" w:color="auto" w:fill="FFFFFF"/>
              <w:suppressAutoHyphens/>
              <w:spacing w:after="0" w:line="240" w:lineRule="auto"/>
              <w:ind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FA6887" w:rsidTr="00204FE0">
        <w:trPr>
          <w:trHeight w:val="2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931797" w:rsidP="003D3D22">
            <w:pPr>
              <w:shd w:val="clear" w:color="auto" w:fill="FFFFFF"/>
              <w:suppressAutoHyphens/>
              <w:spacing w:after="0" w:line="240" w:lineRule="auto"/>
              <w:ind w:right="125" w:firstLine="13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Кистевая </w:t>
            </w:r>
            <w:r w:rsidR="005A554B" w:rsidRPr="00FA688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динамометрия (правой и </w:t>
            </w:r>
            <w:r w:rsidR="005A554B"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левой руки), </w:t>
            </w:r>
            <w:proofErr w:type="gramStart"/>
            <w:r w:rsidR="005A554B"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кг</w:t>
            </w:r>
            <w:proofErr w:type="gramEnd"/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right="125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FA6887" w:rsidTr="00204FE0">
        <w:trPr>
          <w:trHeight w:val="20"/>
        </w:trPr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Спирометрия  мл</w:t>
            </w:r>
          </w:p>
        </w:tc>
        <w:tc>
          <w:tcPr>
            <w:tcW w:w="5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FA6887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D350D" w:rsidRPr="00AD350D" w:rsidRDefault="00AD350D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FA688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Данные обследования учащихся вносят в протокол (прил. 1).</w:t>
      </w:r>
    </w:p>
    <w:p w:rsidR="00FA6887" w:rsidRPr="00AD350D" w:rsidRDefault="00FA6887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A554B" w:rsidRPr="0001576B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pacing w:val="12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2.2. </w:t>
      </w:r>
      <w:r w:rsidR="00AD350D"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Двигательные тесты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</w:t>
      </w:r>
      <w:r w:rsidR="00AD350D"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12"/>
          <w:sz w:val="28"/>
          <w:szCs w:val="28"/>
          <w:lang w:eastAsia="ar-SA"/>
        </w:rPr>
        <w:t>для учащихся школ</w:t>
      </w:r>
    </w:p>
    <w:p w:rsidR="000C1891" w:rsidRPr="0001576B" w:rsidRDefault="000C1891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color w:val="000000"/>
          <w:spacing w:val="12"/>
          <w:sz w:val="16"/>
          <w:szCs w:val="16"/>
          <w:lang w:eastAsia="ar-SA"/>
        </w:rPr>
      </w:pP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таблице 2 представлены двигательные тесты для оценки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физической подготовленности учащихся всех школ России</w:t>
      </w:r>
      <w:r w:rsidRPr="0093179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ar-SA"/>
        </w:rPr>
        <w:t>.</w:t>
      </w:r>
    </w:p>
    <w:p w:rsidR="005A554B" w:rsidRPr="000C1891" w:rsidRDefault="005A554B" w:rsidP="004D44EF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18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Таблица 2</w:t>
      </w:r>
    </w:p>
    <w:p w:rsidR="005A554B" w:rsidRPr="0097629D" w:rsidRDefault="00931797" w:rsidP="009848D4">
      <w:pPr>
        <w:shd w:val="clear" w:color="auto" w:fill="FFFFFF"/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lang w:eastAsia="ar-SA"/>
        </w:rPr>
        <w:t>Те</w:t>
      </w:r>
      <w:r w:rsidR="009848D4">
        <w:rPr>
          <w:rFonts w:ascii="Times New Roman" w:eastAsia="Times New Roman" w:hAnsi="Times New Roman" w:cs="Times New Roman"/>
          <w:b/>
          <w:i/>
          <w:iCs/>
          <w:color w:val="000000"/>
          <w:spacing w:val="-7"/>
          <w:sz w:val="28"/>
          <w:szCs w:val="28"/>
          <w:lang w:eastAsia="ar-SA"/>
        </w:rPr>
        <w:t>сты физической подготовленности</w:t>
      </w:r>
    </w:p>
    <w:tbl>
      <w:tblPr>
        <w:tblW w:w="982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3838"/>
        <w:gridCol w:w="4841"/>
      </w:tblGrid>
      <w:tr w:rsidR="00FA6887" w:rsidRPr="00931797" w:rsidTr="008F4EFC">
        <w:trPr>
          <w:trHeight w:val="20"/>
        </w:trPr>
        <w:tc>
          <w:tcPr>
            <w:tcW w:w="1147" w:type="dxa"/>
            <w:shd w:val="clear" w:color="auto" w:fill="FFFFFF"/>
          </w:tcPr>
          <w:p w:rsidR="00FA6887" w:rsidRPr="00931797" w:rsidRDefault="00FA6887" w:rsidP="004D44EF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3838" w:type="dxa"/>
            <w:shd w:val="clear" w:color="auto" w:fill="FFFFFF"/>
          </w:tcPr>
          <w:p w:rsidR="00FA6887" w:rsidRPr="00931797" w:rsidRDefault="00FA6887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1797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8"/>
                <w:szCs w:val="28"/>
                <w:lang w:eastAsia="ar-SA"/>
              </w:rPr>
              <w:t>мальчики, юноши</w:t>
            </w:r>
          </w:p>
        </w:tc>
        <w:tc>
          <w:tcPr>
            <w:tcW w:w="4841" w:type="dxa"/>
            <w:shd w:val="clear" w:color="auto" w:fill="FFFFFF"/>
          </w:tcPr>
          <w:p w:rsidR="00FA6887" w:rsidRPr="00931797" w:rsidRDefault="00FA6887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31797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  <w:lang w:eastAsia="ar-SA"/>
              </w:rPr>
              <w:t>девочки, девушки</w:t>
            </w:r>
          </w:p>
        </w:tc>
      </w:tr>
      <w:tr w:rsidR="008F4EFC" w:rsidRPr="00931797" w:rsidTr="008F4EFC">
        <w:trPr>
          <w:trHeight w:val="1656"/>
        </w:trPr>
        <w:tc>
          <w:tcPr>
            <w:tcW w:w="1147" w:type="dxa"/>
            <w:shd w:val="clear" w:color="auto" w:fill="FFFFFF"/>
          </w:tcPr>
          <w:p w:rsidR="008F4EFC" w:rsidRPr="00FA6887" w:rsidRDefault="008F4EFC" w:rsidP="00EE54B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7 -27</w:t>
            </w:r>
          </w:p>
          <w:p w:rsidR="008F4EFC" w:rsidRPr="00FA6887" w:rsidRDefault="008F4EFC" w:rsidP="00EE54B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(школа,</w:t>
            </w:r>
            <w:proofErr w:type="gramEnd"/>
          </w:p>
          <w:p w:rsidR="008F4EFC" w:rsidRPr="00FA6887" w:rsidRDefault="008F4EFC" w:rsidP="00EE54B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ссуз</w:t>
            </w:r>
            <w:proofErr w:type="spellEnd"/>
            <w:r w:rsidRPr="00FA6887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, вуз)</w:t>
            </w:r>
            <w:proofErr w:type="gramEnd"/>
          </w:p>
        </w:tc>
        <w:tc>
          <w:tcPr>
            <w:tcW w:w="3838" w:type="dxa"/>
            <w:shd w:val="clear" w:color="auto" w:fill="FFFFFF"/>
          </w:tcPr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,, </w:t>
            </w:r>
            <w:proofErr w:type="gramEnd"/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сек</w:t>
            </w:r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1000 м, мин</w:t>
            </w:r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Подтягивания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на</w:t>
            </w:r>
            <w:proofErr w:type="gramEnd"/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перекладине, кол-во раз  </w:t>
            </w:r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см</w:t>
            </w:r>
            <w:proofErr w:type="gramEnd"/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3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см</w:t>
            </w:r>
            <w:proofErr w:type="gramEnd"/>
          </w:p>
        </w:tc>
        <w:tc>
          <w:tcPr>
            <w:tcW w:w="4841" w:type="dxa"/>
            <w:shd w:val="clear" w:color="auto" w:fill="FFFFFF"/>
          </w:tcPr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30 м, с</w:t>
            </w:r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Бег 1000 м, мин</w:t>
            </w:r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Подъем туловища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</w:t>
            </w:r>
            <w:proofErr w:type="gramEnd"/>
            <w:r w:rsidRPr="00FA68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сед за 30 с</w:t>
            </w:r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Прыжок в длину с места,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см</w:t>
            </w:r>
            <w:proofErr w:type="gramEnd"/>
          </w:p>
          <w:p w:rsidR="008F4EFC" w:rsidRPr="00FA6887" w:rsidRDefault="008F4EFC" w:rsidP="009848D4">
            <w:pPr>
              <w:shd w:val="clear" w:color="auto" w:fill="FFFFFF"/>
              <w:suppressAutoHyphens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Гибкость туловища, </w:t>
            </w:r>
            <w:proofErr w:type="gramStart"/>
            <w:r w:rsidRPr="00FA6887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см</w:t>
            </w:r>
            <w:proofErr w:type="gramEnd"/>
          </w:p>
        </w:tc>
      </w:tr>
    </w:tbl>
    <w:p w:rsidR="009848D4" w:rsidRPr="009848D4" w:rsidRDefault="009848D4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ar-SA"/>
        </w:rPr>
      </w:pP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Результаты тестирования учащихся вносят в протокол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(прил. 1).</w:t>
      </w:r>
    </w:p>
    <w:p w:rsidR="00FA6887" w:rsidRPr="009848D4" w:rsidRDefault="00FA6887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8F4EFC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2.3. </w:t>
      </w:r>
      <w:r w:rsidR="009848D4"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Требования к выполнению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</w:t>
      </w:r>
      <w:r w:rsidR="009848D4"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тестовых упражнений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lang w:eastAsia="ar-SA"/>
        </w:rPr>
        <w:t xml:space="preserve"> </w:t>
      </w:r>
      <w:r w:rsidR="009848D4"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lang w:eastAsia="ar-SA"/>
        </w:rPr>
        <w:t>системы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lang w:eastAsia="ar-SA"/>
        </w:rPr>
        <w:t xml:space="preserve"> </w:t>
      </w:r>
      <w:r w:rsidR="009848D4"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3"/>
          <w:sz w:val="28"/>
          <w:szCs w:val="28"/>
          <w:lang w:eastAsia="ar-SA"/>
        </w:rPr>
        <w:t>мониторинга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Тестированию обязательно должны предшествовать </w:t>
      </w:r>
      <w:r w:rsidRPr="00931797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ar-SA"/>
        </w:rPr>
        <w:t>разминка,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для подготовки организма учащихся к предстоящим упражнениям, </w:t>
      </w:r>
      <w:r w:rsidRPr="00931797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ar-SA"/>
        </w:rPr>
        <w:t xml:space="preserve">и предварительная общефизическая подготовка. Это поможет не только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добиться правильного выполнения упражнений, но и подготовить детей к требованиям выполнения упражнений с максимально воз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можными амплитудой (наклон вперед), темпом (бег на 30 м, подъем туловища за 30 с), длительност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ью (бег на 1000 м) и разовым мы</w:t>
      </w:r>
      <w:r w:rsidRPr="00931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шечным усилием (прыжок в длину с места). Для</w:t>
      </w:r>
      <w:r w:rsidR="00931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этого в подготови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тельной части урока выполняется разминка с включением в нее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упражнений, сходных по структуре с тестовыми упражнениями.</w:t>
      </w:r>
    </w:p>
    <w:p w:rsidR="00931797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После общей для всех уча</w:t>
      </w:r>
      <w:r w:rsidR="00931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щихся разминки комплектуют груп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пу для проведения тестиров</w:t>
      </w:r>
      <w:r w:rsid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ания. Можно использовать следую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щие основные варианты органи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зации тестирования: </w:t>
      </w:r>
    </w:p>
    <w:p w:rsidR="00931797" w:rsidRDefault="00931797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а) по звень</w:t>
      </w:r>
      <w:r w:rsidR="00886FF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ям;</w:t>
      </w:r>
    </w:p>
    <w:p w:rsidR="00931797" w:rsidRDefault="00886FF9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б) по полу;</w:t>
      </w:r>
    </w:p>
    <w:p w:rsidR="00931797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в) в форме олимпиады (конкурса), проводимой </w:t>
      </w:r>
      <w:r w:rsidR="00886FF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для учащихся всего учреждения.</w:t>
      </w:r>
    </w:p>
    <w:p w:rsidR="005A554B" w:rsidRPr="00886FF9" w:rsidRDefault="00931797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после</w:t>
      </w:r>
      <w:r w:rsidR="005A554B"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днем случае в учреждении создается судейская бригада, формируется </w:t>
      </w:r>
      <w:r w:rsidR="005A554B"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призовой фонд, готовятся атр</w:t>
      </w:r>
      <w:r w:rsidR="00886F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ибуты соревнования и т. д.</w:t>
      </w:r>
    </w:p>
    <w:p w:rsidR="00FA6887" w:rsidRPr="00E15AE6" w:rsidRDefault="00FA6887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2.4. Т</w:t>
      </w:r>
      <w:r w:rsidR="00E15A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естирование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5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Т</w:t>
      </w:r>
      <w:r w:rsidR="00E15AE6" w:rsidRPr="00E15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ест</w:t>
      </w:r>
      <w:r w:rsidRPr="00E15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1.</w:t>
      </w:r>
      <w:r w:rsidRPr="00FA6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E15AE6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 xml:space="preserve">Бег на </w:t>
      </w:r>
      <w:r w:rsidRPr="00E15A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30 </w:t>
      </w:r>
      <w:r w:rsidRPr="00E15AE6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>метров с высокого старта</w:t>
      </w:r>
      <w:r w:rsidR="00E15AE6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(</w:t>
      </w:r>
      <w:r w:rsidR="00E15AE6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для оценки быстроты и скорости движений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)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прямой ровной дорожк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длиной не менее 40 м обознача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ют линию старта и через 30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 линию финиша. За линией фини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ша на расстоянии 5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 м ста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вят яркий флажок или другой ори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ентир. Участникам дается задание пробежать всю дистанцию, не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замедляя движения, с макс</w:t>
      </w:r>
      <w:r w:rsid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имально возможной скоростью. Ре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комендуется проводить забеги </w:t>
      </w:r>
      <w:r w:rsid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парами. Преподаватель с секундо</w:t>
      </w:r>
      <w:r w:rsidRPr="0093179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ar-SA"/>
        </w:rPr>
        <w:t xml:space="preserve">мером становится сбоку на линии финиша, его помощник с 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флажком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 стартовой линии 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помогает преподавателю в орга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низации забегов. По команде помощника «На старт!» участники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подходят к черте и встают лицом по направлению бега, отставив одну ногу назад. По команде «Внимание!» помощник поднимает 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флажок вверх, участники при этом слегка сгибают обе ноги 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наклоняют туловище чуть в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перед. По команде «Марш!» помощ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ник резко опускает флажок вн</w:t>
      </w:r>
      <w:r w:rsid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из, а преподаватель включает се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кундомер. Участники бегут в </w:t>
      </w:r>
      <w:r w:rsid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полную силу до ориентира. Секун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домер выключается в момент 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пересечения груд</w:t>
      </w:r>
      <w:r w:rsidR="00A01B8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ью</w:t>
      </w:r>
      <w:r w:rsid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участников ли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="009E17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ии финиша. Точность измерения до 0,1 с. Для большей точно</w:t>
      </w:r>
      <w:r w:rsidRPr="00931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сти преподаватель может пользо</w:t>
      </w:r>
      <w:r w:rsidR="009E17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ваться двумя секундомерами. Уча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стникам дается 1 попытка.</w:t>
      </w:r>
    </w:p>
    <w:p w:rsidR="005A554B" w:rsidRPr="00931797" w:rsidRDefault="005A554B" w:rsidP="00A01B82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01B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Т</w:t>
      </w:r>
      <w:r w:rsidR="00A01B82" w:rsidRPr="00A01B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ест</w:t>
      </w:r>
      <w:r w:rsidRPr="00A01B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2. </w:t>
      </w:r>
      <w:r w:rsidRPr="00A01B82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 xml:space="preserve">Бег на </w:t>
      </w:r>
      <w:r w:rsidRPr="00A01B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1000 </w:t>
      </w:r>
      <w:r w:rsidRPr="00A01B82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>метров</w:t>
      </w:r>
      <w:r w:rsidR="00A01B82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>(</w:t>
      </w:r>
      <w:r w:rsidR="00A01B8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>для определения общей и скоростной</w:t>
      </w:r>
      <w:r w:rsidR="00FA688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 xml:space="preserve"> </w:t>
      </w:r>
      <w:r w:rsidR="00A01B82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>выносливости</w:t>
      </w:r>
      <w:r w:rsidR="00FA688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>)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ar-SA"/>
        </w:rPr>
        <w:t xml:space="preserve">Проводится на стадионе или ровной грунтовой дорожке после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предварительной разминки. Р</w:t>
      </w:r>
      <w:r w:rsidR="009E17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екомендуется присутствие медпер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сонала. Обязательно наличие </w:t>
      </w:r>
      <w:r w:rsidR="009E17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медицинской аптечки. Время засе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кают с точностью до 0,1 с. В целях обеспечения медицинской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безопасности тестирование про</w:t>
      </w:r>
      <w:r w:rsidR="009E17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водят после предварительной тре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нировки. Беговую дистанцию размечают таким образом, чтобы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участники могли легко ориентироваться и не изменили маршрут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во время забега. Рекомендуется проводить забеги группами по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 человек. Участникам дается 1 попытка.</w:t>
      </w:r>
    </w:p>
    <w:p w:rsidR="00FA688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</w:pPr>
      <w:r w:rsidRPr="00A01B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Т</w:t>
      </w:r>
      <w:r w:rsidR="00A01B82" w:rsidRPr="00A01B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ест</w:t>
      </w:r>
      <w:r w:rsidRPr="00A01B8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3. </w:t>
      </w:r>
      <w:r w:rsidRPr="00A01B82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>Подтягивания на перекладине</w:t>
      </w:r>
      <w:r w:rsidR="00A01B82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 xml:space="preserve"> 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(</w:t>
      </w:r>
      <w:r w:rsidR="00A864D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для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</w:t>
      </w:r>
      <w:r w:rsidR="00A864D0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оценки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силы и силовой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выносливости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мышц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верхнего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плечевого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пояса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 </w:t>
      </w:r>
      <w:r w:rsidR="00A01B82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у юношей</w:t>
      </w:r>
      <w:r w:rsidR="00FA6887" w:rsidRPr="00FA6887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)</w:t>
      </w:r>
    </w:p>
    <w:p w:rsidR="00FA6887" w:rsidRPr="00931797" w:rsidRDefault="00FA6887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В 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висе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на перекладин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е, руки прямые, выполнить макси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мально возможное число подтягиваний. Подтягивание считается 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выполненным правильно, когда руки сгибаются, подбородок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выше перекладины, затем 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гибаются полностью, ноги не сги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баются в коленных суставах,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движения без рывков и махов. Не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правильно выполненные подтя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гивания не засчитываются. Участ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никам даются 2 попытки. В зачет идет лучший результат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  <w:r w:rsidR="00A864D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ис.1</w:t>
      </w:r>
      <w:r w:rsidR="00956B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</w:p>
    <w:p w:rsidR="009E17BF" w:rsidRDefault="009E17BF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15E8F41" wp14:editId="73AA76D1">
            <wp:extent cx="1389391" cy="2050198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7" cy="2066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8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</w:t>
      </w:r>
      <w:r w:rsidR="00FA6887"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9D37B2" wp14:editId="436E8699">
            <wp:extent cx="1355958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18" cy="197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887" w:rsidRPr="00931797" w:rsidRDefault="00FA6887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Рис.1                                                            Рис.2</w:t>
      </w:r>
    </w:p>
    <w:p w:rsidR="005F7A5B" w:rsidRDefault="005F7A5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5A554B" w:rsidRPr="009E17BF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864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Т</w:t>
      </w:r>
      <w:r w:rsidR="00A864D0" w:rsidRPr="00A864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ест</w:t>
      </w:r>
      <w:r w:rsidRPr="00A864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4. </w:t>
      </w:r>
      <w:proofErr w:type="gramStart"/>
      <w:r w:rsidRPr="00A864D0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 xml:space="preserve">Подъем туловища в сед за </w:t>
      </w:r>
      <w:r w:rsidRPr="00A864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30 </w:t>
      </w:r>
      <w:r w:rsidRPr="00A864D0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>секунд</w:t>
      </w:r>
      <w:r w:rsidR="00A864D0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(</w:t>
      </w:r>
      <w:r w:rsidR="00A864D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для измерения скоростно-силовой выносливости мышц-сгибателей туловища у </w:t>
      </w:r>
      <w:r w:rsidR="00A864D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девушек</w:t>
      </w:r>
      <w:r w:rsidRPr="00931797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ar-SA"/>
        </w:rPr>
        <w:t>)</w:t>
      </w:r>
      <w:proofErr w:type="gramEnd"/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Из исходного 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положения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лежа на спине, ноги согнуты в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коленных суставах строго под углом 90, стопы на ширине плеч, 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руки за головой, локти разведены в стороны, касаются пола,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партнерша прижимает ступни </w:t>
      </w:r>
      <w:r w:rsidR="009E17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к полу. По команде «Марш!» учас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тница выполняет за 30 с максимально возможное число подъе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мов туловища, сгибаясь до касания локтями бедер и возвращаясь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обратным движением в И.П., </w:t>
      </w:r>
      <w:r w:rsidR="00A864D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разводя локти в стороны до каса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ния пола лопатками, локтя</w:t>
      </w:r>
      <w:r w:rsidR="009E17BF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ми и затылком. Упражнение выпол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няется на гимнастическом мате или ковре. Для безопасности под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голову кладут невысокую (не</w:t>
      </w:r>
      <w:r w:rsidR="009E17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выше 10 см) подушечку или свер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нутую в валик мягкую ткань</w:t>
      </w:r>
      <w:r w:rsidR="00956B6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(рис.3)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ar-SA"/>
        </w:rPr>
        <w:t xml:space="preserve">Неправильное выполнение: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отсутствие полного касания пола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тремя частями тела: лопатками, затылком и локтями.</w:t>
      </w:r>
    </w:p>
    <w:p w:rsidR="005A554B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Участник, опуская тело в</w:t>
      </w:r>
      <w:r w:rsidR="009E17B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И.П., должен касаться пола пос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ледовательно сначала лопатка</w:t>
      </w:r>
      <w:r w:rsidR="009E17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ми, затем затылком, потом локтя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ми. Таким образом, в заключи</w:t>
      </w:r>
      <w:r w:rsidR="009E17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тельной фазе тело участника дол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жно прийти в И.П., то есть касаться пола одновременно тремя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частями тела: лопатками, заты</w:t>
      </w:r>
      <w:r w:rsidR="009E17BF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лком и локтями. Участницам дает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ся 1 попытка. </w:t>
      </w:r>
    </w:p>
    <w:p w:rsidR="00A864D0" w:rsidRDefault="00A864D0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5A554B" w:rsidRPr="00931797" w:rsidRDefault="005F7A5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 w:rsidR="005A554B"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2E7AD2" wp14:editId="4C2A7898">
            <wp:extent cx="4235498" cy="1631289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058" cy="1636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4D0" w:rsidRPr="00A864D0" w:rsidRDefault="00A864D0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956B69" w:rsidRDefault="00956B69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956B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Рис.3</w:t>
      </w:r>
    </w:p>
    <w:p w:rsidR="00A864D0" w:rsidRDefault="00A864D0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br w:type="page"/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64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lastRenderedPageBreak/>
        <w:t>Т</w:t>
      </w:r>
      <w:r w:rsidR="00A864D0" w:rsidRPr="00A864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ест</w:t>
      </w:r>
      <w:r w:rsidRPr="00A864D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5. </w:t>
      </w:r>
      <w:r w:rsidRPr="00A864D0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 xml:space="preserve">Прыжок </w:t>
      </w:r>
      <w:r w:rsidRPr="00A864D0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>в длину с места»</w:t>
      </w:r>
      <w:r w:rsidR="005F2318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>(</w:t>
      </w:r>
      <w:r w:rsidR="00A864D0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>для</w:t>
      </w:r>
      <w:r w:rsidRPr="00931797">
        <w:rPr>
          <w:rFonts w:ascii="Times New Roman" w:eastAsia="Times New Roman" w:hAnsi="Times New Roman" w:cs="Times New Roman"/>
          <w:smallCaps/>
          <w:color w:val="000000"/>
          <w:sz w:val="28"/>
          <w:szCs w:val="28"/>
          <w:lang w:eastAsia="ar-SA"/>
        </w:rPr>
        <w:t xml:space="preserve"> динамической силы мышц нижних конечностей)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Из исходного 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положения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стоя, стопы слегка врозь, носки стоп на одной линии со стартовой чертой, выполнить прыжок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вперед с места на максимально возможное расстояние. Участник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предварительно сгибает ноги, отводит руки назад, наклоняет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вперед туловище, смещая вперед центр тяжести тела</w:t>
      </w:r>
      <w:r w:rsidR="005F231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,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и с махом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рук вперед и толчком двух но</w:t>
      </w:r>
      <w:r w:rsidR="009E17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 выполняет прыжок. Тест необхо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димо проводить на мате или</w:t>
      </w:r>
      <w:r w:rsidR="005F231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мягком грунтовом покрытии (мож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 использовать яму с песком). Участникам даются 2 попытки.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В зачет идет лучший результат. 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142CE" wp14:editId="724C8C4F">
            <wp:extent cx="3654425" cy="128455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4425" cy="12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B69" w:rsidRPr="005F7A5B" w:rsidRDefault="00956B69" w:rsidP="004D44EF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Рис.4</w:t>
      </w:r>
    </w:p>
    <w:p w:rsidR="00956B69" w:rsidRDefault="00956B69" w:rsidP="004D44EF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A554B" w:rsidRPr="005F2318" w:rsidRDefault="005A554B" w:rsidP="004D44EF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F23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Т</w:t>
      </w:r>
      <w:r w:rsidR="005F2318" w:rsidRPr="005F23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ест</w:t>
      </w:r>
      <w:r w:rsidRPr="005F23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 xml:space="preserve"> 6.</w:t>
      </w:r>
      <w:r w:rsidR="009E17BF" w:rsidRPr="005F231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 </w:t>
      </w:r>
      <w:r w:rsidRPr="005F2318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>Гибкость туловища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Системой общеевропейски</w:t>
      </w:r>
      <w:r w:rsidR="009E17B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х тестов для оценки гибкости ре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комендуется определение подвижности позвоночника.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  <w:lang w:eastAsia="ar-SA"/>
        </w:rPr>
        <w:t xml:space="preserve">Задача: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дотянуться руками как можно дальше вперед из 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положения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сидя на полу с прямыми ногами.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ar-SA"/>
        </w:rPr>
        <w:t xml:space="preserve">Указания: </w:t>
      </w:r>
      <w:r w:rsidR="005F231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перед выполнением учащемуся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необходимо сделать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несколько упражнений на раст</w:t>
      </w:r>
      <w:r w:rsidR="005F23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ягивание (наклоны вперед, в сто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роны, назад, вращение туловища), то есть размяться. Разминка не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только облегчит выполнение теста, но и застрахует ребенка от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травмы. При выполнении тестов и разминки необходимо следить,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чтобы движения были пла</w:t>
      </w:r>
      <w:r w:rsidR="005F23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вными, постепенными, не резкими </w:t>
      </w:r>
      <w:r w:rsidR="005F7A5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(рис.5)</w:t>
      </w:r>
      <w:r w:rsidR="005F231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AFAABB" wp14:editId="5735C7AF">
            <wp:extent cx="4215403" cy="1632907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283" cy="163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5B" w:rsidRPr="005F7A5B" w:rsidRDefault="005F7A5B" w:rsidP="004D44EF">
      <w:pPr>
        <w:shd w:val="clear" w:color="auto" w:fill="FFFFFF"/>
        <w:suppressAutoHyphens/>
        <w:spacing w:after="0" w:line="240" w:lineRule="auto"/>
        <w:ind w:right="14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5F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Рис.5</w:t>
      </w:r>
    </w:p>
    <w:p w:rsidR="005F2318" w:rsidRPr="005F2318" w:rsidRDefault="005F2318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pacing w:val="-5"/>
          <w:sz w:val="16"/>
          <w:szCs w:val="16"/>
          <w:lang w:eastAsia="ar-SA"/>
        </w:rPr>
      </w:pPr>
    </w:p>
    <w:p w:rsidR="005F7A5B" w:rsidRPr="00931797" w:rsidRDefault="005F7A5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ar-SA"/>
        </w:rPr>
        <w:t>Тест выполняется следующим образом:</w:t>
      </w:r>
    </w:p>
    <w:p w:rsidR="005F7A5B" w:rsidRPr="00931797" w:rsidRDefault="005F7A5B" w:rsidP="005F2318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Поставить ящик или коробку у стены.</w:t>
      </w:r>
    </w:p>
    <w:p w:rsidR="005F7A5B" w:rsidRPr="00931797" w:rsidRDefault="005F7A5B" w:rsidP="005F2318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Положить линейку на ящик так, чтобы отметка 10 см находилась на ближнем к ребенку верхнем крае ящика,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а отметка 30 см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ближе к стене.</w:t>
      </w:r>
    </w:p>
    <w:p w:rsidR="005F7A5B" w:rsidRPr="00931797" w:rsidRDefault="005F7A5B" w:rsidP="005F2318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Учащийся садится на пол, вытягивает ноги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(колени не сгибать), расставив их на расстояние 20 см между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пятками, располагает подошвы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ног плоско на стенку ящика, то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есть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,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упираясь в ящик.</w:t>
      </w:r>
    </w:p>
    <w:p w:rsidR="005F7A5B" w:rsidRPr="00931797" w:rsidRDefault="005F7A5B" w:rsidP="00BE0DB6">
      <w:pPr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112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lastRenderedPageBreak/>
        <w:t>Испытуемый должен наклониться и продвинуть руки как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br/>
        <w:t>можно дальше вперед, коснут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ься пальцами линейки и удержать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 в этом положении около 3 секунд.</w:t>
      </w:r>
    </w:p>
    <w:p w:rsidR="005F7A5B" w:rsidRPr="009E17BF" w:rsidRDefault="005F7A5B" w:rsidP="00BE0DB6">
      <w:pPr>
        <w:pStyle w:val="a4"/>
        <w:numPr>
          <w:ilvl w:val="0"/>
          <w:numId w:val="27"/>
        </w:numPr>
        <w:shd w:val="clear" w:color="auto" w:fill="FFFFFF"/>
        <w:tabs>
          <w:tab w:val="left" w:pos="0"/>
          <w:tab w:val="left" w:pos="1120"/>
        </w:tabs>
        <w:suppressAutoHyphens/>
        <w:spacing w:after="0" w:line="240" w:lineRule="auto"/>
        <w:ind w:left="0" w:right="24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E17BF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Даются три попытки (не старайтесь, чтобы испытуемый </w:t>
      </w:r>
      <w:r w:rsidRPr="009E17BF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увеличил расстояние при помощи рывков). </w:t>
      </w:r>
      <w:r w:rsidRPr="009E17BF">
        <w:rPr>
          <w:rFonts w:ascii="Times New Roman" w:hAnsi="Times New Roman"/>
          <w:i/>
          <w:iCs/>
          <w:color w:val="000000"/>
          <w:spacing w:val="1"/>
          <w:sz w:val="28"/>
          <w:szCs w:val="28"/>
          <w:lang w:eastAsia="ar-SA"/>
        </w:rPr>
        <w:t xml:space="preserve">Учитывается 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луч</w:t>
      </w:r>
      <w:r w:rsidRPr="009E17BF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ший результат из трех попыток.</w:t>
      </w:r>
    </w:p>
    <w:p w:rsidR="005F7A5B" w:rsidRPr="00BE0DB6" w:rsidRDefault="005F7A5B" w:rsidP="004D44EF">
      <w:pPr>
        <w:shd w:val="clear" w:color="auto" w:fill="FFFFFF"/>
        <w:suppressAutoHyphens/>
        <w:spacing w:after="0" w:line="240" w:lineRule="auto"/>
        <w:ind w:right="14"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5A554B" w:rsidRPr="00BE0DB6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E0D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Т</w:t>
      </w:r>
      <w:r w:rsidR="00BE0DB6" w:rsidRPr="00BE0D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ест </w:t>
      </w:r>
      <w:r w:rsidR="00F36128" w:rsidRPr="00BE0D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7. </w:t>
      </w:r>
      <w:r w:rsidRPr="00BE0DB6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 xml:space="preserve">Проба </w:t>
      </w:r>
      <w:proofErr w:type="spellStart"/>
      <w:r w:rsidRPr="00BE0DB6">
        <w:rPr>
          <w:rFonts w:ascii="Times New Roman" w:eastAsia="Times New Roman" w:hAnsi="Times New Roman" w:cs="Times New Roman"/>
          <w:b/>
          <w:i/>
          <w:smallCaps/>
          <w:color w:val="000000"/>
          <w:sz w:val="28"/>
          <w:szCs w:val="28"/>
          <w:lang w:eastAsia="ar-SA"/>
        </w:rPr>
        <w:t>Мартинэ-Кушелевского</w:t>
      </w:r>
      <w:proofErr w:type="spellEnd"/>
    </w:p>
    <w:p w:rsidR="005A554B" w:rsidRPr="005F7A5B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Общепринятой и легко воспроизводимой является </w:t>
      </w:r>
      <w:r w:rsidRPr="005F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проба </w:t>
      </w:r>
      <w:r w:rsidR="00BE0D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5F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20 приседаний за 30 секунд (</w:t>
      </w:r>
      <w:proofErr w:type="spellStart"/>
      <w:r w:rsidRPr="005F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Мартинэ-Кушелевского</w:t>
      </w:r>
      <w:proofErr w:type="spellEnd"/>
      <w:r w:rsidRPr="005F7A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). </w:t>
      </w:r>
      <w:r w:rsidRP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Эта проба </w:t>
      </w:r>
      <w:r w:rsidRPr="005F7A5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широко применяется во врачебно-физкультурной практике у </w:t>
      </w:r>
      <w:r w:rsidRPr="005F7A5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взрослых и детей.</w:t>
      </w:r>
    </w:p>
    <w:p w:rsidR="005A554B" w:rsidRPr="005F7A5B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F7A5B">
        <w:rPr>
          <w:rFonts w:ascii="Times New Roman" w:eastAsia="Times New Roman" w:hAnsi="Times New Roman" w:cs="Times New Roman"/>
          <w:iCs/>
          <w:color w:val="000000"/>
          <w:spacing w:val="-6"/>
          <w:sz w:val="28"/>
          <w:szCs w:val="28"/>
          <w:lang w:eastAsia="ar-SA"/>
        </w:rPr>
        <w:t>Оценка результатов пробы проводится</w:t>
      </w:r>
      <w:r w:rsidR="004860F2" w:rsidRPr="005F7A5B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ar-SA"/>
        </w:rPr>
        <w:t>:</w:t>
      </w:r>
    </w:p>
    <w:p w:rsidR="005A554B" w:rsidRPr="00F36128" w:rsidRDefault="005A554B" w:rsidP="00BE0DB6">
      <w:pPr>
        <w:shd w:val="clear" w:color="auto" w:fill="FFFFFF"/>
        <w:tabs>
          <w:tab w:val="left" w:pos="744"/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6128">
        <w:rPr>
          <w:rFonts w:ascii="Times New Roman" w:hAnsi="Times New Roman"/>
          <w:color w:val="000000"/>
          <w:spacing w:val="-12"/>
          <w:sz w:val="28"/>
          <w:szCs w:val="28"/>
          <w:lang w:eastAsia="ar-SA"/>
        </w:rPr>
        <w:t>а)</w:t>
      </w:r>
      <w:r w:rsidRPr="00F36128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36128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 xml:space="preserve">по степени изменения частоты сердечных </w:t>
      </w:r>
      <w:proofErr w:type="spellStart"/>
      <w:r w:rsidRPr="00F36128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сокращений</w:t>
      </w:r>
      <w:proofErr w:type="gramStart"/>
      <w:r w:rsidRPr="00F36128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,</w:t>
      </w:r>
      <w:r w:rsidRPr="00F36128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д</w:t>
      </w:r>
      <w:proofErr w:type="gramEnd"/>
      <w:r w:rsidRPr="00F36128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>ыхания</w:t>
      </w:r>
      <w:proofErr w:type="spellEnd"/>
      <w:r w:rsidRPr="00F36128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 xml:space="preserve"> и показателей артериального давления тотча</w:t>
      </w:r>
      <w:r w:rsidR="00BE0DB6">
        <w:rPr>
          <w:rFonts w:ascii="Times New Roman" w:hAnsi="Times New Roman"/>
          <w:color w:val="000000"/>
          <w:spacing w:val="3"/>
          <w:sz w:val="28"/>
          <w:szCs w:val="28"/>
          <w:lang w:eastAsia="ar-SA"/>
        </w:rPr>
        <w:t xml:space="preserve">с </w:t>
      </w:r>
      <w:r w:rsidRPr="00F36128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же после нагрузки;</w:t>
      </w:r>
    </w:p>
    <w:p w:rsidR="005A554B" w:rsidRPr="00F36128" w:rsidRDefault="005A554B" w:rsidP="00BE0DB6">
      <w:pPr>
        <w:shd w:val="clear" w:color="auto" w:fill="FFFFFF"/>
        <w:tabs>
          <w:tab w:val="left" w:pos="744"/>
          <w:tab w:val="left" w:pos="110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F36128">
        <w:rPr>
          <w:rFonts w:ascii="Times New Roman" w:hAnsi="Times New Roman"/>
          <w:color w:val="000000"/>
          <w:spacing w:val="-13"/>
          <w:sz w:val="28"/>
          <w:szCs w:val="28"/>
          <w:lang w:eastAsia="ar-SA"/>
        </w:rPr>
        <w:t>б)</w:t>
      </w:r>
      <w:r w:rsidRPr="00F36128">
        <w:rPr>
          <w:rFonts w:ascii="Times New Roman" w:hAnsi="Times New Roman"/>
          <w:color w:val="000000"/>
          <w:sz w:val="28"/>
          <w:szCs w:val="28"/>
          <w:lang w:eastAsia="ar-SA"/>
        </w:rPr>
        <w:tab/>
      </w:r>
      <w:r w:rsidRPr="00F36128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по времени возвращен</w:t>
      </w:r>
      <w:r w:rsidR="00F36128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ия показателей к исходным вели</w:t>
      </w:r>
      <w:r w:rsidRPr="00F36128">
        <w:rPr>
          <w:rFonts w:ascii="Times New Roman" w:hAnsi="Times New Roman"/>
          <w:color w:val="000000"/>
          <w:spacing w:val="-4"/>
          <w:sz w:val="28"/>
          <w:szCs w:val="28"/>
          <w:lang w:eastAsia="ar-SA"/>
        </w:rPr>
        <w:t>чинам.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В норме после функциональной пробы отмечается учащение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частоты с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ердечных сокращений на 25-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50 % по отношени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 к исходной величине, дыхания-на 4-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 дыханий в 1 минуту, повышен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ие систолического давления на 5-15 мм ртутного стол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ба, диастолическое н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 изменяется или снижается на 5-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10 мм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ртутного столба.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Возвращение всех пока</w:t>
      </w:r>
      <w:r w:rsidR="00F3612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зателей к исходным величинам на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блюдается в течение первых 2-3 минут. Общее самочувствие ре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бенка остается хорошим.</w:t>
      </w:r>
      <w:r w:rsidR="00F3612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Отклонением от нормы реакции следует считать учащение частоты сердечных сокращений более чем на 50 %, значительное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учащение дыхания (видимая на глаз одышка), значительное уве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чение систолического давления</w:t>
      </w:r>
      <w:r w:rsid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E0D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5F7A5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более чем на 15 мм ртутного столб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а, увеличение диастолического</w:t>
      </w:r>
      <w:r w:rsidR="00BE0D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более чем на 10 мм ртут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ного столба. Время возвращения всех показателей к исходным </w:t>
      </w:r>
      <w:r w:rsidR="00F3612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величинам</w:t>
      </w:r>
      <w:r w:rsidR="00BE0DB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более 3 минут.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BE0DB6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ar-SA"/>
        </w:rPr>
        <w:t>Проба проводится следующим образом</w:t>
      </w:r>
      <w:r w:rsidRPr="00931797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ar-SA"/>
        </w:rPr>
        <w:t xml:space="preserve">: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ребенок садится на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стульчик у детского стола, е</w:t>
      </w:r>
      <w:r w:rsidR="00916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му надевают манжетку для измере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ния а</w:t>
      </w:r>
      <w:r w:rsidR="00916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ртериального давления, спустя 1-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1,5 мин (когда исчезают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рефлекс и возбуждение, вы</w:t>
      </w:r>
      <w:r w:rsidR="009169C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званное наложением манжеты) каж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дые 10 с определяют частоту сердечн</w:t>
      </w:r>
      <w:r w:rsidR="009169C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ых сокращений до получения 2-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3 близких показателей и берут из них средний, который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записывается в графу «До нагрузки».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Одновременно определяют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характер пульса (ровный, аритмия и т. д.).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После этого измеряют артериальное давление. Эти данные тоже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записывают как исходные до нагрузки. Затем, не снимая манжеты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(резиновую трубку отсоединяют </w:t>
      </w:r>
      <w:r w:rsidR="009169C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от аппарата и закрепляют на ман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жету), испытуемому предлагаю</w:t>
      </w:r>
      <w:r w:rsidR="009169C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т выполнить приседания. Приседа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ния испытуемый выполняет под четкий счет преподавателя.</w:t>
      </w:r>
    </w:p>
    <w:p w:rsidR="005A554B" w:rsidRDefault="005A554B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После окончания дозированной нагрузки испытуемого сразу сажают на стул и в течение первых же 10 секунд определяют частоту сердечных сокращени</w:t>
      </w:r>
      <w:r w:rsidR="009169C8"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й, затем быстро измеряют артери</w:t>
      </w:r>
      <w:r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альное давление и продолжают </w:t>
      </w:r>
      <w:r w:rsidR="009169C8"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подсчет частоты сердечных сокра</w:t>
      </w:r>
      <w:r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щений по 10-секундным интервалам до возвращения </w:t>
      </w:r>
      <w:proofErr w:type="gramStart"/>
      <w:r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к</w:t>
      </w:r>
      <w:proofErr w:type="gramEnd"/>
      <w:r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исходной. </w:t>
      </w:r>
      <w:r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>После этого второй раз измеряют</w:t>
      </w:r>
      <w:r w:rsidR="009169C8"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 артериальное давление. Визуаль</w:t>
      </w:r>
      <w:r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но следят за частотой и характер</w:t>
      </w:r>
      <w:r w:rsidR="009F3974" w:rsidRPr="00DB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ом изменения дыхания (табл. 3).</w:t>
      </w:r>
    </w:p>
    <w:p w:rsidR="00DB5D9D" w:rsidRPr="00DB5D9D" w:rsidRDefault="00DB5D9D" w:rsidP="004D44EF">
      <w:pPr>
        <w:shd w:val="clear" w:color="auto" w:fill="FFFFFF"/>
        <w:suppressAutoHyphens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val="en-US" w:eastAsia="ar-SA"/>
        </w:rPr>
      </w:pPr>
    </w:p>
    <w:p w:rsidR="005A554B" w:rsidRPr="00DB5D9D" w:rsidRDefault="005A554B" w:rsidP="00DB5D9D">
      <w:pPr>
        <w:shd w:val="clear" w:color="auto" w:fill="FFFFFF"/>
        <w:suppressAutoHyphens/>
        <w:spacing w:after="0"/>
        <w:ind w:right="14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 w:rsidRPr="00DB5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Образец записи рез</w:t>
      </w:r>
      <w:r w:rsidR="009F3974" w:rsidRPr="00DB5D9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ультатов функциональной пробы: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30"/>
        <w:gridCol w:w="1038"/>
        <w:gridCol w:w="992"/>
        <w:gridCol w:w="993"/>
        <w:gridCol w:w="1134"/>
        <w:gridCol w:w="3260"/>
      </w:tblGrid>
      <w:tr w:rsidR="005A554B" w:rsidRPr="005F7A5B" w:rsidTr="00DB5D9D">
        <w:trPr>
          <w:trHeight w:hRule="exact" w:val="44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Интервал</w:t>
            </w:r>
          </w:p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ar-SA"/>
              </w:rPr>
              <w:t>подсчета, с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Частота сердечных сокращений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ar-SA"/>
              </w:rPr>
              <w:t>Примечание</w:t>
            </w:r>
          </w:p>
        </w:tc>
      </w:tr>
      <w:tr w:rsidR="005A554B" w:rsidRPr="005F7A5B" w:rsidTr="00DB5D9D">
        <w:trPr>
          <w:trHeight w:hRule="exact" w:val="41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До</w:t>
            </w:r>
          </w:p>
        </w:tc>
        <w:tc>
          <w:tcPr>
            <w:tcW w:w="41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После нагрузки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35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ar-SA"/>
              </w:rPr>
              <w:t>нагрузки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мин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 мин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 мин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 мин</w:t>
            </w: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28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Наличие </w:t>
            </w:r>
            <w:r w:rsidRPr="005F7A5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одышки,</w:t>
            </w:r>
          </w:p>
          <w:p w:rsidR="005A554B" w:rsidRPr="005F7A5B" w:rsidRDefault="00DB5D9D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п</w:t>
            </w:r>
            <w:r w:rsidR="005A554B"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отливости</w:t>
            </w:r>
          </w:p>
          <w:p w:rsidR="00DB5D9D" w:rsidRDefault="00DB5D9D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г</w:t>
            </w:r>
            <w:r w:rsidR="005A554B" w:rsidRPr="005F7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иперемии </w:t>
            </w:r>
            <w:r w:rsidR="005A554B" w:rsidRPr="005F7A5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ar-SA"/>
              </w:rPr>
              <w:t>лица,</w:t>
            </w:r>
          </w:p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ar-SA"/>
              </w:rPr>
              <w:t>жало</w:t>
            </w:r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бы ребенка</w:t>
            </w:r>
          </w:p>
        </w:tc>
      </w:tr>
      <w:tr w:rsidR="005A554B" w:rsidRPr="005F7A5B" w:rsidTr="00DB5D9D">
        <w:trPr>
          <w:trHeight w:hRule="exact" w:val="277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262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281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270"/>
        </w:trPr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5A554B" w:rsidRPr="005F7A5B" w:rsidTr="00DB5D9D">
        <w:trPr>
          <w:trHeight w:hRule="exact" w:val="237"/>
        </w:trPr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438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Артери</w:t>
            </w:r>
            <w:proofErr w:type="spellEnd"/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-</w:t>
            </w:r>
          </w:p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альное</w:t>
            </w:r>
            <w:proofErr w:type="spellEnd"/>
          </w:p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давление,</w:t>
            </w:r>
          </w:p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мм</w:t>
            </w:r>
            <w:proofErr w:type="gramEnd"/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рт.ст</w:t>
            </w:r>
            <w:proofErr w:type="spellEnd"/>
            <w:r w:rsidRPr="005F7A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105/70</w:t>
            </w:r>
          </w:p>
        </w:tc>
        <w:tc>
          <w:tcPr>
            <w:tcW w:w="10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120/75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7A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105/70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401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24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154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DB5D9D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554B" w:rsidRPr="005F7A5B" w:rsidTr="00DB5D9D">
        <w:trPr>
          <w:trHeight w:hRule="exact" w:val="8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554B" w:rsidRPr="005F7A5B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F7A5B" w:rsidRDefault="005F7A5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5A554B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3.</w:t>
      </w:r>
      <w:r w:rsidR="00DB5D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Физическое развитие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Ведущими параметрами</w:t>
      </w:r>
      <w:r w:rsidR="00053F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, отражающими состояние физичес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кого развития детей и подростков, по праву считают длину и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массу тела.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D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>Длина тела</w:t>
      </w: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является п</w:t>
      </w:r>
      <w:r w:rsidR="00053F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ризнаком, характеризующим росто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вые процессы детского организма, </w:t>
      </w: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ar-SA"/>
        </w:rPr>
        <w:t xml:space="preserve">масса тела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свидетельствует о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развитии костно-мышечного аппарата, подкожно-жировой клет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чатки, внутренних органов.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D9D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8"/>
          <w:szCs w:val="28"/>
          <w:lang w:eastAsia="ar-SA"/>
        </w:rPr>
        <w:t>Длину тела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измеряют </w:t>
      </w:r>
      <w:r w:rsidR="00053F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 помощью ростомера или антропо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метра Мартина. При измерении ростомером ребенок становится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спиной к вертикальной стойке ростомера, касаясь ее пятками,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ягодицами и межлопато</w:t>
      </w:r>
      <w:r w:rsidR="00053F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чной областью. Гол</w:t>
      </w:r>
      <w:r w:rsidR="009F3974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ова ребенка </w:t>
      </w:r>
      <w:r w:rsidR="00053F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поло</w:t>
      </w:r>
      <w:r w:rsidRPr="0093179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 xml:space="preserve">жении, при котором нижний край глазницы и верхний край </w:t>
      </w:r>
      <w:proofErr w:type="spellStart"/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козелка</w:t>
      </w:r>
      <w:proofErr w:type="spellEnd"/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уха расположены в одной горизонтальной плоскости.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Подвижную планку ростомера опускают до соприкосновения с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головой ребенка (без надавливания). Необходимо следить за тем,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чтобы ребенок не прислонялся затылком к вертикальной стойке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ростомера. Измерение длины те</w:t>
      </w:r>
      <w:r w:rsidR="00053F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ла антропометром проводится спе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реди, горизонтальная линейка антропометра</w:t>
      </w:r>
      <w:r w:rsidR="00053F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выдвигается на 15-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20 см и подводится к самой высокой точке головы ребенка,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положение головы ребенка та</w:t>
      </w:r>
      <w:r w:rsidR="00053F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кое же, как при измерении росто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мером. Необходимо следить, что</w:t>
      </w:r>
      <w:r w:rsidR="00053FB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бы антропометр стоял строго вер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тикально. Измерение проводится с точностью до 0,5 см.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5D9D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sz w:val="28"/>
          <w:szCs w:val="28"/>
          <w:lang w:eastAsia="ar-SA"/>
        </w:rPr>
        <w:t>Массу тела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определяют</w:t>
      </w:r>
      <w:r w:rsidR="00FB3D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при помощи взвешивания на меди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цинских весах, которые вр</w:t>
      </w:r>
      <w:r w:rsidR="00FB3D76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емя от времени проверяют на точ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ность стандартными гирями. Ребенок стоит на середине весовой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площадки лицом к исследователю. Необходимо следить, чтобы он входил на площадку и сходил </w:t>
      </w:r>
      <w:r w:rsidR="00FB3D7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 нее при неподвижно закреп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ленном коромы</w:t>
      </w:r>
      <w:r w:rsidR="00FB3D7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сле весов. Точность измерения-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 100 граммов.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553732">
        <w:rPr>
          <w:rFonts w:ascii="Times New Roman" w:eastAsia="Times New Roman" w:hAnsi="Times New Roman" w:cs="Times New Roman"/>
          <w:b/>
          <w:bCs/>
          <w:i/>
          <w:color w:val="000000"/>
          <w:spacing w:val="-7"/>
          <w:sz w:val="28"/>
          <w:szCs w:val="28"/>
          <w:lang w:eastAsia="ar-SA"/>
        </w:rPr>
        <w:t>Окружность грудной клетки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ar-SA"/>
        </w:rPr>
        <w:t xml:space="preserve"> </w:t>
      </w:r>
      <w:r w:rsidR="00FB3D76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ar-SA"/>
        </w:rPr>
        <w:t>измеряется в покое сантиметро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вой лентой, которая накладывается горизонтально спереди: по </w:t>
      </w:r>
      <w:r w:rsidR="000A28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молочной железе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девушек, </w:t>
      </w:r>
      <w:r w:rsidR="000A28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уровне сосков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 м</w:t>
      </w:r>
      <w:r w:rsidR="000A28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альчиков, а сзади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 углом лопатки. Замеры проводятся в покое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(пауза между вдохом и выдохом), на вдохе и на выдохе.  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2AE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8"/>
          <w:szCs w:val="28"/>
          <w:lang w:eastAsia="ar-SA"/>
        </w:rPr>
        <w:t>Сила кисти (кистевая динамометрия)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правой и левой руки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измеряется динамометром ДПР </w:t>
      </w:r>
      <w:r w:rsidR="005852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120. Прямая рука отведена в сто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рону до уровня плеча, ребенок захватывает динамометр между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пальцами и ладонью у основания большого пальца шкалой внутрь,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с максимальным усилием сжимая без рывка. Рука к туловищу не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прикасается. Это измерение </w:t>
      </w:r>
      <w:r w:rsidR="003B7DB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повторить 30 раз. Фиксируют наи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большие показатели силы кисти.</w:t>
      </w:r>
    </w:p>
    <w:p w:rsidR="005A554B" w:rsidRDefault="005A554B" w:rsidP="004D44EF">
      <w:pPr>
        <w:suppressAutoHyphens/>
        <w:spacing w:after="0" w:line="240" w:lineRule="auto"/>
        <w:ind w:right="1896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3A793D" wp14:editId="6F49EBE1">
            <wp:extent cx="2211660" cy="1009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92" cy="1014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5B" w:rsidRDefault="005F7A5B" w:rsidP="004D44EF">
      <w:pPr>
        <w:suppressAutoHyphens/>
        <w:spacing w:after="0" w:line="240" w:lineRule="auto"/>
        <w:ind w:right="1896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Рис.6</w:t>
      </w:r>
    </w:p>
    <w:p w:rsidR="005F7A5B" w:rsidRPr="006B2E6F" w:rsidRDefault="005F7A5B" w:rsidP="004D44EF">
      <w:pPr>
        <w:suppressAutoHyphens/>
        <w:spacing w:after="0" w:line="240" w:lineRule="auto"/>
        <w:ind w:right="1896" w:firstLine="70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A554B" w:rsidRPr="00931797" w:rsidRDefault="005A554B" w:rsidP="005852A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2AE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8"/>
          <w:szCs w:val="28"/>
          <w:lang w:eastAsia="ar-SA"/>
        </w:rPr>
        <w:t>Жизненная емкость легких</w:t>
      </w:r>
      <w:r w:rsidRPr="00931797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измеряется в положении стоя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прибором сп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и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рометром (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водный</w:t>
      </w:r>
      <w:proofErr w:type="gramEnd"/>
      <w:r w:rsidR="00DE42A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или сухой). Перед замером реко</w:t>
      </w:r>
      <w:r w:rsidR="00DE42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мендуется отдых 3-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 минут. </w:t>
      </w:r>
      <w:r w:rsidR="00DE42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Жизненная емкость легких включа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ет объем дыхательного, дополнительного и резервного воздуха.</w:t>
      </w:r>
    </w:p>
    <w:p w:rsidR="005A554B" w:rsidRPr="00931797" w:rsidRDefault="005A554B" w:rsidP="005852A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ar-SA"/>
        </w:rPr>
        <w:t xml:space="preserve">Методика измерения: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став</w:t>
      </w:r>
      <w:r w:rsidR="00DE42A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ится спирометр на нулевое поло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жение. После выполнения максимального вдоха следует зажать нос пальцами, обхватить г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у</w:t>
      </w:r>
      <w:r w:rsidR="00DE42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бами мундштук и выполнить равно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мерный, максимально глубокий выдох в спирометр, стараясь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держаться прямо, не сутулясь. Из двух попыток с пау</w:t>
      </w:r>
      <w:r w:rsidR="00DE42A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зами в 15-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 с фиксируется наибольший результат.</w:t>
      </w:r>
    </w:p>
    <w:p w:rsidR="005F7A5B" w:rsidRPr="005852AE" w:rsidRDefault="005F7A5B" w:rsidP="005852AE">
      <w:pPr>
        <w:shd w:val="clear" w:color="auto" w:fill="FFFFFF"/>
        <w:spacing w:after="0" w:line="240" w:lineRule="auto"/>
        <w:ind w:right="11"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3.1.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Ф</w:t>
      </w:r>
      <w:r w:rsidR="005852AE"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ункциональные пробы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, </w:t>
      </w:r>
      <w:r w:rsidR="005852AE"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7"/>
          <w:sz w:val="28"/>
          <w:szCs w:val="28"/>
          <w:lang w:eastAsia="ar-SA"/>
        </w:rPr>
        <w:t>рекомендуемые для использования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7"/>
          <w:sz w:val="28"/>
          <w:szCs w:val="28"/>
          <w:lang w:eastAsia="ar-SA"/>
        </w:rPr>
        <w:t xml:space="preserve"> </w:t>
      </w:r>
      <w:r w:rsidR="005852AE"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11"/>
          <w:sz w:val="28"/>
          <w:szCs w:val="28"/>
          <w:lang w:eastAsia="ar-SA"/>
        </w:rPr>
        <w:t>при проведении</w:t>
      </w:r>
      <w:r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11"/>
          <w:sz w:val="28"/>
          <w:szCs w:val="28"/>
          <w:lang w:eastAsia="ar-SA"/>
        </w:rPr>
        <w:t xml:space="preserve"> </w:t>
      </w:r>
      <w:r w:rsidR="005852AE" w:rsidRPr="0001576B">
        <w:rPr>
          <w:rFonts w:ascii="Times New Roman" w:eastAsia="Times New Roman" w:hAnsi="Times New Roman" w:cs="Times New Roman"/>
          <w:b/>
          <w:bCs/>
          <w:i/>
          <w:color w:val="000000"/>
          <w:spacing w:val="11"/>
          <w:sz w:val="28"/>
          <w:szCs w:val="28"/>
          <w:lang w:eastAsia="ar-SA"/>
        </w:rPr>
        <w:t>мониторинга</w:t>
      </w:r>
    </w:p>
    <w:p w:rsidR="005A554B" w:rsidRPr="00931797" w:rsidRDefault="005A554B" w:rsidP="005852A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lang w:eastAsia="ar-SA"/>
        </w:rPr>
        <w:t xml:space="preserve">Физическое состояние </w:t>
      </w:r>
      <w:r w:rsidR="00A11B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характеризует функциональную го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товность 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новных систем орг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анизма обеспечивать его работос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пособность. К наиболее 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ормативным величинам, исследова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ние которых представляет наи</w:t>
      </w:r>
      <w:r w:rsidR="00A11BC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меньшие трудности, относятся ча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стота сердечных сокращений (ЧСС), артериальное да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в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ление (АД),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частота дыхания (ЧД), время задержки дыхания, за динамикой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к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торых можно проследить в процессе занятий. С их помощью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осуществляется контроль фун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кционального состояния по нагру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зочной и ортостатической пр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бе, пробе Штанге и другим.</w:t>
      </w:r>
    </w:p>
    <w:p w:rsidR="005A554B" w:rsidRPr="00931797" w:rsidRDefault="005A554B" w:rsidP="005852AE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ЧСС измеряется за 15 секунд, и результат умножается на 4. Для получения более точного результата замер ЧСС рекомендуется делать за 1 минуту.</w:t>
      </w:r>
      <w:r w:rsidR="00A11BC3"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</w:t>
      </w:r>
      <w:proofErr w:type="gramStart"/>
      <w:r w:rsidR="00A11BC3"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ЧСС в покое измеряется после 5-7 минут отдыха</w:t>
      </w:r>
      <w:r w:rsid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:</w:t>
      </w:r>
      <w:r w:rsidR="00A11BC3"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лежа на спине</w:t>
      </w:r>
      <w:r w:rsidR="005852AE"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– </w:t>
      </w:r>
      <w:r w:rsidR="00A11BC3"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ЧСС 1, сидя</w:t>
      </w:r>
      <w:r w:rsidR="005852AE"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– </w:t>
      </w:r>
      <w:r w:rsidR="00A11BC3" w:rsidRP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ЧСС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2, стоя</w:t>
      </w:r>
      <w:r w:rsidR="005852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ЧСС 3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(опереться спиной о стену, чтобы ноги были на рассто</w:t>
      </w:r>
      <w:r w:rsidR="005852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янии ступ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от стены, до замера постоять 1-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 мин), ЧСС 4 измеряется после 30 приседаний за 30 с в по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ложении стоя сразу после нагруз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ки.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После этого сесть, полностью</w:t>
      </w:r>
      <w:r w:rsidR="00A11B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расслабиться, стараться восста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новить дыхание. Замер ЧСС 5 вы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полняется после 1 мин восстанов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ления. ЧСС 6 замерить в положении сидя, сразу после задер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ки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дыхания на вдохе (технологию задержки дыхания смотри ниже).</w:t>
      </w:r>
    </w:p>
    <w:p w:rsidR="005A554B" w:rsidRPr="00931797" w:rsidRDefault="005A554B" w:rsidP="008A22E5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ar-SA"/>
        </w:rPr>
        <w:t xml:space="preserve">Артериальное давление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измеряется тонометром по методу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Н.С. Коротк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 на правой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руке в положении сидя после 5-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10-минутного отдыха. Манже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ту 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накладывают на середину обнаженного плеча на 1-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2 см выше локтевого 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сгиба. Рука обследуе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мого должна быть удобно расп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оложена на столе и повернута л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донью вверх. Момент появления</w:t>
      </w:r>
      <w:r w:rsidR="00A11BC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 тонов соответствует систоличес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</w:t>
      </w:r>
      <w:r w:rsidR="00A11BC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 давлению, а исчезновение их-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диастолическому.</w:t>
      </w:r>
    </w:p>
    <w:p w:rsidR="005A554B" w:rsidRDefault="005A554B" w:rsidP="008A22E5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Результаты исследования</w:t>
      </w:r>
      <w:r w:rsidR="00F22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артериального давления оценива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ются врачом. Полученные данн</w:t>
      </w:r>
      <w:r w:rsidR="00F224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ые сравниваются со средневозрас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тными показателями артер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и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ал</w:t>
      </w:r>
      <w:r w:rsidR="00F22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ьного давления для учащихся дан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ной местности или близлежащих районов.</w:t>
      </w:r>
    </w:p>
    <w:p w:rsidR="008A22E5" w:rsidRPr="008A22E5" w:rsidRDefault="008A22E5" w:rsidP="008A22E5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224DD" w:rsidRDefault="005A554B" w:rsidP="008A22E5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</w:pPr>
      <w:r w:rsidRPr="008A22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ar-SA"/>
        </w:rPr>
        <w:t>Таблица 4</w:t>
      </w:r>
    </w:p>
    <w:p w:rsidR="008A22E5" w:rsidRPr="008A22E5" w:rsidRDefault="008A22E5" w:rsidP="008A22E5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A554B" w:rsidRDefault="005A554B" w:rsidP="008A22E5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  <w:r w:rsidRPr="008A22E5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ar-SA"/>
        </w:rPr>
        <w:t xml:space="preserve">Показатели систолического и диастолического артериального </w:t>
      </w:r>
      <w:r w:rsidRPr="008A22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давления (</w:t>
      </w:r>
      <w:proofErr w:type="gramStart"/>
      <w:r w:rsidRPr="008A22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мм</w:t>
      </w:r>
      <w:proofErr w:type="gramEnd"/>
      <w:r w:rsidRPr="008A22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 р</w:t>
      </w:r>
      <w:r w:rsidR="008A22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т. ст.) у здоровых школьников 7-</w:t>
      </w:r>
      <w:r w:rsidRPr="008A22E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17 лет</w:t>
      </w:r>
    </w:p>
    <w:p w:rsidR="008A22E5" w:rsidRPr="008A22E5" w:rsidRDefault="008A22E5" w:rsidP="008A22E5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ar-SA"/>
        </w:rPr>
      </w:pPr>
    </w:p>
    <w:tbl>
      <w:tblPr>
        <w:tblW w:w="971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1985"/>
        <w:gridCol w:w="1417"/>
        <w:gridCol w:w="1134"/>
        <w:gridCol w:w="2206"/>
      </w:tblGrid>
      <w:tr w:rsidR="008A22E5" w:rsidRPr="00D2175D" w:rsidTr="008A22E5">
        <w:trPr>
          <w:trHeight w:hRule="exact" w:val="379"/>
        </w:trPr>
        <w:tc>
          <w:tcPr>
            <w:tcW w:w="1134" w:type="dxa"/>
            <w:shd w:val="clear" w:color="auto" w:fill="FFFFFF"/>
          </w:tcPr>
          <w:p w:rsidR="008A22E5" w:rsidRPr="00D2175D" w:rsidRDefault="008A22E5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Возраст,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8A22E5" w:rsidRPr="00D2175D" w:rsidRDefault="008A22E5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4757" w:type="dxa"/>
            <w:gridSpan w:val="3"/>
            <w:shd w:val="clear" w:color="auto" w:fill="FFFFFF"/>
          </w:tcPr>
          <w:p w:rsidR="008A22E5" w:rsidRPr="00D2175D" w:rsidRDefault="008A22E5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ar-SA"/>
              </w:rPr>
              <w:t>Девочки</w:t>
            </w:r>
          </w:p>
        </w:tc>
      </w:tr>
      <w:tr w:rsidR="008A22E5" w:rsidRPr="00D2175D" w:rsidTr="008F4EFC">
        <w:trPr>
          <w:trHeight w:hRule="exact" w:val="405"/>
        </w:trPr>
        <w:tc>
          <w:tcPr>
            <w:tcW w:w="1134" w:type="dxa"/>
            <w:shd w:val="clear" w:color="auto" w:fill="FFFFFF"/>
          </w:tcPr>
          <w:p w:rsidR="008A22E5" w:rsidRPr="00D2175D" w:rsidRDefault="008A22E5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лет</w:t>
            </w:r>
          </w:p>
        </w:tc>
        <w:tc>
          <w:tcPr>
            <w:tcW w:w="8585" w:type="dxa"/>
            <w:gridSpan w:val="6"/>
            <w:shd w:val="clear" w:color="auto" w:fill="FFFFFF"/>
          </w:tcPr>
          <w:p w:rsidR="008A22E5" w:rsidRPr="00D2175D" w:rsidRDefault="008A22E5" w:rsidP="004D44EF">
            <w:pPr>
              <w:shd w:val="clear" w:color="auto" w:fill="FFFFFF"/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Пределы </w:t>
            </w:r>
            <w:proofErr w:type="gramStart"/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>нормального</w:t>
            </w:r>
            <w:proofErr w:type="gramEnd"/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ar-SA"/>
              </w:rPr>
              <w:t xml:space="preserve"> АД (М</w:t>
            </w:r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val="en-US" w:eastAsia="ar-SA"/>
              </w:rPr>
              <w:t xml:space="preserve"> </w:t>
            </w:r>
            <w:r w:rsidRPr="00D217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±5)</w:t>
            </w:r>
          </w:p>
        </w:tc>
      </w:tr>
      <w:tr w:rsidR="005A554B" w:rsidRPr="00D2175D" w:rsidTr="008A22E5">
        <w:trPr>
          <w:trHeight w:hRule="exact" w:val="277"/>
        </w:trPr>
        <w:tc>
          <w:tcPr>
            <w:tcW w:w="1134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shd w:val="clear" w:color="auto" w:fill="FFFFFF"/>
          </w:tcPr>
          <w:p w:rsidR="005A554B" w:rsidRPr="00D2175D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систолическое</w:t>
            </w:r>
          </w:p>
        </w:tc>
        <w:tc>
          <w:tcPr>
            <w:tcW w:w="1985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диастолическое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5A554B" w:rsidRPr="00D2175D" w:rsidRDefault="005A554B" w:rsidP="004D44EF">
            <w:pPr>
              <w:shd w:val="clear" w:color="auto" w:fill="FFFFFF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систолическое</w:t>
            </w:r>
          </w:p>
        </w:tc>
        <w:tc>
          <w:tcPr>
            <w:tcW w:w="2206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диастолическое</w:t>
            </w:r>
          </w:p>
        </w:tc>
      </w:tr>
      <w:tr w:rsidR="005A554B" w:rsidRPr="00D2175D" w:rsidTr="008A22E5">
        <w:trPr>
          <w:trHeight w:val="2807"/>
        </w:trPr>
        <w:tc>
          <w:tcPr>
            <w:tcW w:w="1134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7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13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14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3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84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89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93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98</w:t>
            </w:r>
          </w:p>
        </w:tc>
        <w:tc>
          <w:tcPr>
            <w:tcW w:w="850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99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107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</w:tc>
        <w:tc>
          <w:tcPr>
            <w:tcW w:w="1985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44 61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42 61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48 62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48 63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47 64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48 65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49 66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48 69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50 71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54 71</w:t>
            </w:r>
          </w:p>
        </w:tc>
        <w:tc>
          <w:tcPr>
            <w:tcW w:w="1417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83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86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2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134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98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98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106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113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115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119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120</w:t>
            </w:r>
          </w:p>
        </w:tc>
        <w:tc>
          <w:tcPr>
            <w:tcW w:w="2206" w:type="dxa"/>
            <w:shd w:val="clear" w:color="auto" w:fill="FFFFFF"/>
          </w:tcPr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40 60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42 61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48 62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47 62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50 64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50 66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52 69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52 67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55 69</w:t>
            </w:r>
          </w:p>
          <w:p w:rsidR="005A554B" w:rsidRPr="00D2175D" w:rsidRDefault="005A554B" w:rsidP="008A22E5">
            <w:pPr>
              <w:shd w:val="clear" w:color="auto" w:fill="FFFFFF"/>
              <w:suppressAutoHyphens/>
              <w:spacing w:after="0" w:line="240" w:lineRule="auto"/>
              <w:ind w:firstLine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1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54 67</w:t>
            </w:r>
          </w:p>
        </w:tc>
      </w:tr>
    </w:tbl>
    <w:p w:rsidR="008A22E5" w:rsidRPr="008A22E5" w:rsidRDefault="008A22E5" w:rsidP="004D44EF">
      <w:pPr>
        <w:shd w:val="clear" w:color="auto" w:fill="FFFFFF"/>
        <w:suppressAutoHyphens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5"/>
          <w:sz w:val="16"/>
          <w:szCs w:val="16"/>
          <w:lang w:eastAsia="ar-SA"/>
        </w:rPr>
      </w:pPr>
    </w:p>
    <w:p w:rsidR="005A554B" w:rsidRPr="00D2175D" w:rsidRDefault="005A554B" w:rsidP="008A22E5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D2175D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ar-SA"/>
        </w:rPr>
        <w:t xml:space="preserve">Примечание. </w:t>
      </w:r>
      <w:r w:rsidRPr="00D217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Учащиеся </w:t>
      </w:r>
      <w:proofErr w:type="gramStart"/>
      <w:r w:rsidRPr="00D217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 АД</w:t>
      </w:r>
      <w:proofErr w:type="gramEnd"/>
      <w:r w:rsidRPr="00D217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выш</w:t>
      </w:r>
      <w:r w:rsidR="00F224DD" w:rsidRPr="00D217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е или ниже указанных границ дол</w:t>
      </w:r>
      <w:r w:rsidRPr="00D217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жны быть взяты вр</w:t>
      </w:r>
      <w:r w:rsidRPr="00D217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D2175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чом школы под наблюдение (возможно наличие </w:t>
      </w:r>
      <w:r w:rsidRPr="00D217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сосудистой дистонии по гипертоническ</w:t>
      </w:r>
      <w:r w:rsidR="00F224DD" w:rsidRPr="00D2175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ому или гипотоническому типу).</w:t>
      </w:r>
    </w:p>
    <w:p w:rsidR="00D2175D" w:rsidRPr="006B2E6F" w:rsidRDefault="00D2175D" w:rsidP="008A22E5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  <w:lang w:eastAsia="ar-SA"/>
        </w:rPr>
      </w:pPr>
    </w:p>
    <w:p w:rsidR="005A554B" w:rsidRPr="00931797" w:rsidRDefault="005A554B" w:rsidP="008A22E5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ar-SA"/>
        </w:rPr>
        <w:t xml:space="preserve">Частота дыхания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подсчитывается за 1 мин в состоянии 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покоя сидя. При этом дыхание</w:t>
      </w:r>
      <w:r w:rsidR="00F224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должно быть естественным, обыч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ным, без задержек и учащен</w:t>
      </w:r>
      <w:r w:rsidR="00F224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ия. Для подсчета ЧД ладонь поло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жить на нижнюю часть грудной клетки и вер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х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нюю часть живота.</w:t>
      </w:r>
    </w:p>
    <w:p w:rsidR="005A554B" w:rsidRPr="00931797" w:rsidRDefault="005A554B" w:rsidP="008A22E5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lang w:eastAsia="ar-SA"/>
        </w:rPr>
        <w:t xml:space="preserve">Время задержки дыхания на вдохе (проба Штанге) </w:t>
      </w:r>
      <w:r w:rsidR="00F224D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измеря</w:t>
      </w:r>
      <w:r w:rsidR="00F224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ют после 3-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5-минутного отдых</w:t>
      </w:r>
      <w:r w:rsidR="00F224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а. Тестируемый делает три глубо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ких вдоха и на неполном 4-м вдохе задерживает дыхание, зажав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нос пальцами. По секундомеру определяют </w:t>
      </w:r>
      <w:r w:rsidR="00F224D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время задержки дыха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ния (для определения времени</w:t>
      </w:r>
      <w:r w:rsidR="00F22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задержки дыхания на выд</w:t>
      </w:r>
      <w:r w:rsidR="00F22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о</w:t>
      </w:r>
      <w:r w:rsidR="00F224D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хе тех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нология замера аналогичная). Интервал между замерами времени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задер</w:t>
      </w:r>
      <w:r w:rsidR="00F224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</w:t>
      </w:r>
      <w:r w:rsidR="00F224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ки дыхания на вдохе и выдохе-не менее 5-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 минут.</w:t>
      </w:r>
    </w:p>
    <w:p w:rsidR="00D2175D" w:rsidRPr="006B2E6F" w:rsidRDefault="00D2175D" w:rsidP="004D44EF">
      <w:pPr>
        <w:shd w:val="clear" w:color="auto" w:fill="FFFFFF"/>
        <w:tabs>
          <w:tab w:val="left" w:pos="9781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5A554B" w:rsidRPr="008F7245" w:rsidRDefault="005A554B" w:rsidP="008F7245">
      <w:pPr>
        <w:pStyle w:val="a4"/>
        <w:numPr>
          <w:ilvl w:val="0"/>
          <w:numId w:val="33"/>
        </w:numPr>
        <w:shd w:val="clear" w:color="auto" w:fill="FFFFFF"/>
        <w:tabs>
          <w:tab w:val="left" w:pos="9781"/>
        </w:tabs>
        <w:suppressAutoHyphens/>
        <w:spacing w:after="0" w:line="240" w:lineRule="auto"/>
        <w:rPr>
          <w:rFonts w:ascii="Times New Roman" w:hAnsi="Times New Roman"/>
          <w:b/>
          <w:color w:val="000000"/>
          <w:spacing w:val="18"/>
          <w:sz w:val="28"/>
          <w:szCs w:val="28"/>
          <w:lang w:eastAsia="ar-SA"/>
        </w:rPr>
      </w:pPr>
      <w:r w:rsidRPr="008F7245">
        <w:rPr>
          <w:rFonts w:ascii="Times New Roman" w:hAnsi="Times New Roman"/>
          <w:b/>
          <w:color w:val="000000"/>
          <w:sz w:val="28"/>
          <w:szCs w:val="28"/>
          <w:lang w:eastAsia="ar-SA"/>
        </w:rPr>
        <w:t>.Ш</w:t>
      </w:r>
      <w:r w:rsidR="008A22E5" w:rsidRPr="008F7245">
        <w:rPr>
          <w:rFonts w:ascii="Times New Roman" w:hAnsi="Times New Roman"/>
          <w:b/>
          <w:color w:val="000000"/>
          <w:sz w:val="28"/>
          <w:szCs w:val="28"/>
          <w:lang w:eastAsia="ar-SA"/>
        </w:rPr>
        <w:t>кала</w:t>
      </w:r>
      <w:r w:rsidRPr="008F724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6338BD" w:rsidRPr="008F7245">
        <w:rPr>
          <w:rFonts w:ascii="Times New Roman" w:hAnsi="Times New Roman"/>
          <w:b/>
          <w:color w:val="000000"/>
          <w:sz w:val="28"/>
          <w:szCs w:val="28"/>
          <w:lang w:eastAsia="ar-SA"/>
        </w:rPr>
        <w:t>о</w:t>
      </w:r>
      <w:r w:rsidR="008A22E5" w:rsidRPr="008F7245">
        <w:rPr>
          <w:rFonts w:ascii="Times New Roman" w:hAnsi="Times New Roman"/>
          <w:b/>
          <w:color w:val="000000"/>
          <w:sz w:val="28"/>
          <w:szCs w:val="28"/>
          <w:lang w:eastAsia="ar-SA"/>
        </w:rPr>
        <w:t>ценок</w:t>
      </w:r>
      <w:r w:rsidRPr="008F724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</w:t>
      </w:r>
      <w:r w:rsidR="008A22E5" w:rsidRPr="008F7245">
        <w:rPr>
          <w:rFonts w:ascii="Times New Roman" w:hAnsi="Times New Roman"/>
          <w:b/>
          <w:color w:val="000000"/>
          <w:spacing w:val="29"/>
          <w:sz w:val="28"/>
          <w:szCs w:val="28"/>
          <w:lang w:eastAsia="ar-SA"/>
        </w:rPr>
        <w:t xml:space="preserve">физической </w:t>
      </w:r>
      <w:r w:rsidR="006338BD" w:rsidRPr="008F7245">
        <w:rPr>
          <w:rFonts w:ascii="Times New Roman" w:hAnsi="Times New Roman"/>
          <w:b/>
          <w:color w:val="000000"/>
          <w:spacing w:val="18"/>
          <w:sz w:val="28"/>
          <w:szCs w:val="28"/>
          <w:lang w:eastAsia="ar-SA"/>
        </w:rPr>
        <w:t>подготовленности</w:t>
      </w:r>
    </w:p>
    <w:p w:rsidR="005A554B" w:rsidRPr="008F7245" w:rsidRDefault="005A554B" w:rsidP="008F7245">
      <w:pPr>
        <w:pStyle w:val="a4"/>
        <w:widowControl w:val="0"/>
        <w:numPr>
          <w:ilvl w:val="1"/>
          <w:numId w:val="33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1498"/>
        <w:rPr>
          <w:rFonts w:ascii="Times New Roman" w:hAnsi="Times New Roman"/>
          <w:b/>
          <w:i/>
          <w:noProof/>
          <w:sz w:val="28"/>
          <w:szCs w:val="28"/>
          <w:lang w:eastAsia="ar-SA"/>
        </w:rPr>
      </w:pPr>
      <w:r w:rsidRPr="008F7245">
        <w:rPr>
          <w:rFonts w:ascii="Times New Roman" w:hAnsi="Times New Roman"/>
          <w:b/>
          <w:i/>
          <w:noProof/>
          <w:sz w:val="28"/>
          <w:szCs w:val="28"/>
          <w:lang w:eastAsia="ar-SA"/>
        </w:rPr>
        <w:t>Характеристика оценочной шкалы</w:t>
      </w:r>
    </w:p>
    <w:p w:rsidR="005A554B" w:rsidRDefault="005A554B" w:rsidP="003D6DCD">
      <w:pPr>
        <w:shd w:val="clear" w:color="auto" w:fill="FFFFFF"/>
        <w:spacing w:after="0" w:line="240" w:lineRule="auto"/>
        <w:ind w:lef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>В основу оценки физической подготовленности учащихся с использованием при расчетах</w:t>
      </w:r>
      <w:r w:rsidR="000A2845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 xml:space="preserve"> компьютерной технологии положена комбинированная процентная шкала многоуровневой градации с шагом в 1 % (автор-</w:t>
      </w:r>
      <w:r w:rsidRPr="00931797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>А.Н</w:t>
      </w:r>
      <w:r w:rsidR="000A2845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 xml:space="preserve">. </w:t>
      </w:r>
      <w:proofErr w:type="spellStart"/>
      <w:r w:rsidR="000A2845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>Тяпин</w:t>
      </w:r>
      <w:proofErr w:type="spellEnd"/>
      <w:r w:rsidR="000A2845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>, 1998). Эта шкала накла</w:t>
      </w:r>
      <w:r w:rsidRPr="00931797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>дывается на традиционную 5-уровневую шкалу оценок по реперным (опорным) точкам: высо</w:t>
      </w:r>
      <w:r w:rsidR="000A2845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>кому уровню соответствует значе</w:t>
      </w:r>
      <w:r w:rsidRPr="00931797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 xml:space="preserve">ние </w:t>
      </w:r>
      <w:r w:rsidR="000A2845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 xml:space="preserve">шкалы, равное 100 </w:t>
      </w:r>
      <w:r w:rsidR="000A2845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lastRenderedPageBreak/>
        <w:t>%, среднему-70 %, низкому-</w:t>
      </w:r>
      <w:r w:rsidRPr="00931797">
        <w:rPr>
          <w:rFonts w:ascii="Times New Roman" w:eastAsia="Times New Roman" w:hAnsi="Times New Roman" w:cs="Times New Roman"/>
          <w:bCs/>
          <w:iCs/>
          <w:color w:val="000000"/>
          <w:spacing w:val="-5"/>
          <w:sz w:val="28"/>
          <w:szCs w:val="28"/>
          <w:lang w:eastAsia="ar-SA"/>
        </w:rPr>
        <w:t>50 %. Для сравнимости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 результат</w:t>
      </w:r>
      <w:r w:rsidR="000A2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ов компьютер по</w:t>
      </w:r>
      <w:r w:rsidR="000A2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з</w:t>
      </w:r>
      <w:r w:rsidR="000A28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воляет интерпре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тировать расчетные данные в</w:t>
      </w:r>
      <w:r w:rsidR="000A28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общепринятой 5-уровневой с</w:t>
      </w:r>
      <w:r w:rsidR="000A28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="000A284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 оценок (</w:t>
      </w:r>
      <w:r w:rsidR="00F57D5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табл.5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F57D5A" w:rsidRDefault="00F57D5A" w:rsidP="00F57D5A">
      <w:pPr>
        <w:shd w:val="clear" w:color="auto" w:fill="FFFFFF"/>
        <w:spacing w:after="0" w:line="240" w:lineRule="auto"/>
        <w:ind w:left="74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Таблица 5</w:t>
      </w:r>
    </w:p>
    <w:p w:rsidR="003D6DCD" w:rsidRDefault="00F57D5A" w:rsidP="00F57D5A">
      <w:pPr>
        <w:shd w:val="clear" w:color="auto" w:fill="FFFFFF"/>
        <w:spacing w:after="0" w:line="240" w:lineRule="auto"/>
        <w:ind w:left="74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Оценочная шкала физической по</w:t>
      </w:r>
      <w:r w:rsidR="00032F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д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ar-SA"/>
        </w:rPr>
        <w:t>готовленности</w:t>
      </w:r>
    </w:p>
    <w:p w:rsidR="00F57D5A" w:rsidRPr="00F57D5A" w:rsidRDefault="00F57D5A" w:rsidP="00F57D5A">
      <w:pPr>
        <w:shd w:val="clear" w:color="auto" w:fill="FFFFFF"/>
        <w:spacing w:after="0" w:line="240" w:lineRule="auto"/>
        <w:ind w:left="74"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10"/>
          <w:szCs w:val="10"/>
          <w:lang w:eastAsia="ar-SA"/>
        </w:rPr>
      </w:pPr>
    </w:p>
    <w:tbl>
      <w:tblPr>
        <w:tblStyle w:val="a3"/>
        <w:tblW w:w="0" w:type="auto"/>
        <w:tblInd w:w="71" w:type="dxa"/>
        <w:tblLayout w:type="fixed"/>
        <w:tblLook w:val="04A0" w:firstRow="1" w:lastRow="0" w:firstColumn="1" w:lastColumn="0" w:noHBand="0" w:noVBand="1"/>
      </w:tblPr>
      <w:tblGrid>
        <w:gridCol w:w="1171"/>
        <w:gridCol w:w="1418"/>
        <w:gridCol w:w="1276"/>
        <w:gridCol w:w="1134"/>
        <w:gridCol w:w="1275"/>
        <w:gridCol w:w="1701"/>
        <w:gridCol w:w="1811"/>
      </w:tblGrid>
      <w:tr w:rsidR="00DF0955" w:rsidRPr="00DF0955" w:rsidTr="003D6DCD">
        <w:tc>
          <w:tcPr>
            <w:tcW w:w="1171" w:type="dxa"/>
            <w:vMerge w:val="restart"/>
          </w:tcPr>
          <w:p w:rsidR="00DF0955" w:rsidRPr="00DF0955" w:rsidRDefault="00DF0955" w:rsidP="003D6DCD">
            <w:pPr>
              <w:suppressAutoHyphens/>
              <w:ind w:firstLine="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</w:t>
            </w:r>
          </w:p>
        </w:tc>
        <w:tc>
          <w:tcPr>
            <w:tcW w:w="6804" w:type="dxa"/>
            <w:gridSpan w:val="5"/>
          </w:tcPr>
          <w:p w:rsidR="00DF0955" w:rsidRPr="00DF0955" w:rsidRDefault="00DF0955" w:rsidP="003D6DCD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  <w:tc>
          <w:tcPr>
            <w:tcW w:w="1811" w:type="dxa"/>
          </w:tcPr>
          <w:p w:rsidR="00DF0955" w:rsidRPr="00DF0955" w:rsidRDefault="00DF0955" w:rsidP="003D6DCD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Оценка уровня</w:t>
            </w:r>
          </w:p>
        </w:tc>
      </w:tr>
      <w:tr w:rsidR="00DF0955" w:rsidRPr="00DF0955" w:rsidTr="003D6DCD">
        <w:tc>
          <w:tcPr>
            <w:tcW w:w="1171" w:type="dxa"/>
            <w:vMerge/>
          </w:tcPr>
          <w:p w:rsidR="00DF0955" w:rsidRPr="00DF0955" w:rsidRDefault="00DF0955" w:rsidP="003D6DCD">
            <w:pPr>
              <w:suppressAutoHyphens/>
              <w:ind w:firstLine="7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F0955" w:rsidRPr="00DF0955" w:rsidRDefault="00DF0955" w:rsidP="003D6DCD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276" w:type="dxa"/>
          </w:tcPr>
          <w:p w:rsidR="00DF0955" w:rsidRPr="00DF0955" w:rsidRDefault="003D6DCD" w:rsidP="003D6DCD">
            <w:pPr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</w:t>
            </w:r>
            <w:r w:rsidR="00DF0955"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ыше среднего</w:t>
            </w:r>
          </w:p>
        </w:tc>
        <w:tc>
          <w:tcPr>
            <w:tcW w:w="1134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275" w:type="dxa"/>
          </w:tcPr>
          <w:p w:rsidR="00DF0955" w:rsidRPr="00DF0955" w:rsidRDefault="003D6DCD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</w:t>
            </w:r>
            <w:r w:rsidR="00DF0955"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иже среднего</w:t>
            </w:r>
          </w:p>
        </w:tc>
        <w:tc>
          <w:tcPr>
            <w:tcW w:w="1701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  <w:tc>
          <w:tcPr>
            <w:tcW w:w="1811" w:type="dxa"/>
          </w:tcPr>
          <w:p w:rsidR="00DF0955" w:rsidRPr="00DF0955" w:rsidRDefault="00DF0955" w:rsidP="003D6DCD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Качественная</w:t>
            </w:r>
          </w:p>
        </w:tc>
      </w:tr>
      <w:tr w:rsidR="00DF0955" w:rsidRPr="00DF0955" w:rsidTr="003D6DCD">
        <w:tc>
          <w:tcPr>
            <w:tcW w:w="1171" w:type="dxa"/>
            <w:vMerge/>
          </w:tcPr>
          <w:p w:rsidR="00DF0955" w:rsidRPr="00DF0955" w:rsidRDefault="00DF0955" w:rsidP="003D6DCD">
            <w:pPr>
              <w:suppressAutoHyphens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3D6DCD" w:rsidRDefault="00DF0955" w:rsidP="003D6DCD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100% </w:t>
            </w:r>
          </w:p>
          <w:p w:rsidR="00DF0955" w:rsidRPr="00DF0955" w:rsidRDefault="00DF0955" w:rsidP="003D6DCD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выше</w:t>
            </w:r>
          </w:p>
        </w:tc>
        <w:tc>
          <w:tcPr>
            <w:tcW w:w="1276" w:type="dxa"/>
          </w:tcPr>
          <w:p w:rsidR="00DF0955" w:rsidRPr="00DF0955" w:rsidRDefault="00DF0955" w:rsidP="003D6DCD">
            <w:pPr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85-99 %</w:t>
            </w:r>
          </w:p>
        </w:tc>
        <w:tc>
          <w:tcPr>
            <w:tcW w:w="1134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70-84 %</w:t>
            </w:r>
          </w:p>
        </w:tc>
        <w:tc>
          <w:tcPr>
            <w:tcW w:w="1275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51-69 %</w:t>
            </w:r>
          </w:p>
        </w:tc>
        <w:tc>
          <w:tcPr>
            <w:tcW w:w="1701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50 % и ниже</w:t>
            </w:r>
          </w:p>
        </w:tc>
        <w:tc>
          <w:tcPr>
            <w:tcW w:w="1811" w:type="dxa"/>
          </w:tcPr>
          <w:p w:rsidR="00DF0955" w:rsidRPr="00DF0955" w:rsidRDefault="00DF0955" w:rsidP="003D6DCD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Процентная</w:t>
            </w:r>
          </w:p>
        </w:tc>
      </w:tr>
      <w:tr w:rsidR="00DF0955" w:rsidRPr="00DF0955" w:rsidTr="003D6DCD">
        <w:tc>
          <w:tcPr>
            <w:tcW w:w="1171" w:type="dxa"/>
            <w:vMerge/>
          </w:tcPr>
          <w:p w:rsidR="00DF0955" w:rsidRPr="00DF0955" w:rsidRDefault="00DF0955" w:rsidP="003D6DCD">
            <w:pPr>
              <w:suppressAutoHyphens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F0955" w:rsidRPr="00DF0955" w:rsidRDefault="00DF0955" w:rsidP="003D6DCD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276" w:type="dxa"/>
          </w:tcPr>
          <w:p w:rsidR="00DF0955" w:rsidRPr="00DF0955" w:rsidRDefault="00DF0955" w:rsidP="003D6DCD">
            <w:pPr>
              <w:suppressAutoHyphens/>
              <w:ind w:hanging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134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275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701" w:type="dxa"/>
          </w:tcPr>
          <w:p w:rsidR="00DF0955" w:rsidRPr="00DF0955" w:rsidRDefault="00DF0955" w:rsidP="003D6DC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балл</w:t>
            </w:r>
          </w:p>
        </w:tc>
        <w:tc>
          <w:tcPr>
            <w:tcW w:w="1811" w:type="dxa"/>
          </w:tcPr>
          <w:p w:rsidR="00DF0955" w:rsidRPr="00DF0955" w:rsidRDefault="00DF0955" w:rsidP="003D6DCD">
            <w:pPr>
              <w:suppressAutoHyphens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Бальная</w:t>
            </w:r>
          </w:p>
        </w:tc>
      </w:tr>
      <w:tr w:rsidR="00DF0955" w:rsidRPr="00DF0955" w:rsidTr="003D6DCD">
        <w:tc>
          <w:tcPr>
            <w:tcW w:w="1171" w:type="dxa"/>
            <w:vMerge/>
          </w:tcPr>
          <w:p w:rsidR="00DF0955" w:rsidRPr="00DF0955" w:rsidRDefault="00DF0955" w:rsidP="003D6DCD">
            <w:pPr>
              <w:suppressAutoHyphens/>
              <w:ind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828" w:type="dxa"/>
            <w:gridSpan w:val="3"/>
          </w:tcPr>
          <w:p w:rsidR="00DF0955" w:rsidRPr="00DF0955" w:rsidRDefault="00DF0955" w:rsidP="003D6DCD">
            <w:pPr>
              <w:suppressAutoHyphens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Базовый (оптимальный) уровень (тест выполнен)</w:t>
            </w:r>
          </w:p>
        </w:tc>
        <w:tc>
          <w:tcPr>
            <w:tcW w:w="2976" w:type="dxa"/>
            <w:gridSpan w:val="2"/>
          </w:tcPr>
          <w:p w:rsidR="00DF0955" w:rsidRPr="00DF0955" w:rsidRDefault="00DF0955" w:rsidP="003D6DCD">
            <w:pPr>
              <w:suppressAutoHyphens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F095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Дефицит развития качеств (тест не выполнен)</w:t>
            </w:r>
          </w:p>
        </w:tc>
        <w:tc>
          <w:tcPr>
            <w:tcW w:w="1811" w:type="dxa"/>
          </w:tcPr>
          <w:p w:rsidR="00DF0955" w:rsidRPr="00DF0955" w:rsidRDefault="00DF0955" w:rsidP="004D44EF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D6DCD" w:rsidRPr="003D6DCD" w:rsidRDefault="003D6DCD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</w:p>
    <w:p w:rsidR="005A554B" w:rsidRPr="00275D9D" w:rsidRDefault="005A554B" w:rsidP="003D6D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Шкала в зоне низких и в</w:t>
      </w:r>
      <w:r w:rsidR="00BC5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ысоких результатов имеет регрес</w:t>
      </w:r>
      <w:r w:rsidR="00BC50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сирующий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х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рактер, где стоимость единицы измерения для всех тестов снижается по сра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нени</w:t>
      </w:r>
      <w:r w:rsidR="00275D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 с зонами от уровня «ниже сред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него» до «выше среднего» (</w:t>
      </w:r>
      <w:r w:rsidRPr="005561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рис. </w:t>
      </w:r>
      <w:r w:rsidR="00556102" w:rsidRPr="005561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7</w:t>
      </w:r>
      <w:r w:rsidR="00275D9D" w:rsidRPr="005561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  <w:r w:rsidR="00275D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о</w:t>
      </w:r>
      <w:r w:rsidR="00275D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275D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личие от 5-уровневой шка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лы оценок, применяемой при ручных расчетах, при машинной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обработке результатов имеется в</w:t>
      </w:r>
      <w:r w:rsidR="0027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озможность вести расчеты за пре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лами высоких и низких значений оценок.</w:t>
      </w:r>
    </w:p>
    <w:p w:rsidR="005A554B" w:rsidRPr="00931797" w:rsidRDefault="005A554B" w:rsidP="003D6DCD">
      <w:pPr>
        <w:shd w:val="clear" w:color="auto" w:fill="FFFFFF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В основу оценочной шка</w:t>
      </w:r>
      <w:r w:rsidR="0027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лы положены данные пилотных тес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тирований, о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б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работанные </w:t>
      </w:r>
      <w:r w:rsidR="00275D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общепринятыми методами математи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ческой статистики с нахо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ж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д</w:t>
      </w:r>
      <w:r w:rsidR="00275D9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ением основных параметров и оце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ниванием их с учетом закона но</w:t>
      </w:r>
      <w:r w:rsidR="00275D9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рмального распределения по стан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дартным отклонениям.</w:t>
      </w:r>
    </w:p>
    <w:p w:rsidR="005A554B" w:rsidRDefault="005A554B" w:rsidP="003D6DCD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Результаты, лежащие в </w:t>
      </w:r>
      <w:r w:rsidR="00275D9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диапазоне от 70 % до 100 % долж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ного возрастно-полового уро</w:t>
      </w:r>
      <w:r w:rsidR="00275D9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вня ребенка, представляют «инди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видуальный гигиенический к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ридор» и составляют по шкале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оценок базовый уровень (образовательный м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нимум).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Учащиеся с развитием к</w:t>
      </w:r>
      <w:r w:rsidR="001E16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ачеств выше 100 % могут рассмат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риваться как «одаренные». Им </w:t>
      </w:r>
      <w:r w:rsidR="001E16B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рекомендованы занятия в спортив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ных кружках и секциях (группа спортивного отбора). У учащихся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уровнем подготовленности </w:t>
      </w:r>
      <w:r w:rsidR="001E16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ниже 70%-</w:t>
      </w:r>
      <w:proofErr w:type="spellStart"/>
      <w:r w:rsidR="001E16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</w:t>
      </w:r>
      <w:proofErr w:type="spellEnd"/>
      <w:r w:rsidR="001E16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рубежа выявлена наи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большая заболеваемость в течение года и трудности в освоении образовательного материала.</w:t>
      </w:r>
      <w:r w:rsidR="001E16B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Отсюда тест считается выполнен</w:t>
      </w:r>
      <w:r w:rsid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ным при уровне результата от 70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% и выше должного возрастно-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полового показателя. По оценочной шкале физической подготов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ленности это соответствует результатам на уровне «средний» 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выше (3 балла и выше).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ar-SA"/>
        </w:rPr>
      </w:pPr>
      <w:r w:rsidRPr="00431BB1">
        <w:rPr>
          <w:rFonts w:ascii="Times New Roman" w:eastAsia="Times New Roman" w:hAnsi="Times New Roman" w:cs="Times New Roman"/>
          <w:b/>
          <w:i/>
          <w:color w:val="000000"/>
          <w:spacing w:val="-4"/>
          <w:sz w:val="28"/>
          <w:szCs w:val="28"/>
          <w:lang w:eastAsia="ar-SA"/>
        </w:rPr>
        <w:t>Градации физической подготовленности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-Результат 100 %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431BB1" w:rsidRP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должный возрастно-половой показатель.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-Результат 100 % и выше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431BB1" w:rsidRP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высокое развитие; прогноз для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спортивного отбора направления в спортивные секции.</w:t>
      </w:r>
    </w:p>
    <w:p w:rsidR="005A554B" w:rsidRPr="00931797" w:rsidRDefault="001E16B1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-Результат 70-</w:t>
      </w:r>
      <w:r w:rsidR="005A554B"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100 %</w:t>
      </w:r>
      <w:r w:rsid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31BB1" w:rsidRP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базовый уровень, хорошее развитие.</w:t>
      </w:r>
    </w:p>
    <w:p w:rsidR="005A554B" w:rsidRPr="00931797" w:rsidRDefault="001E16B1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-Результат 51-</w:t>
      </w:r>
      <w:r w:rsidR="005A554B"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69 %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431BB1" w:rsidRP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группа риска, плохое развитие.</w:t>
      </w:r>
    </w:p>
    <w:p w:rsidR="005A554B" w:rsidRPr="00931797" w:rsidRDefault="001E16B1" w:rsidP="00431BB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-Результат 50 % и ниже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431BB1" w:rsidRP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группа повышенного риска, очень </w:t>
      </w:r>
      <w:r w:rsidR="005A554B"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плохое развитие. Рекомендованы занятия в группах ОФП, ЛФК </w:t>
      </w:r>
      <w:r w:rsidR="005A554B"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и коррекции.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>-Результат ниже 30 %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431BB1" w:rsidRP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431B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="001E16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группа с низким уровнем здоро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вья, 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сверх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плохое развитие. </w:t>
      </w:r>
    </w:p>
    <w:p w:rsidR="00C1768B" w:rsidRPr="006B2E6F" w:rsidRDefault="00C1768B" w:rsidP="004D44EF">
      <w:pPr>
        <w:shd w:val="clear" w:color="auto" w:fill="FFFFFF"/>
        <w:suppressAutoHyphens/>
        <w:spacing w:after="0" w:line="240" w:lineRule="auto"/>
        <w:ind w:right="1690"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5A554B" w:rsidRPr="001E16B1" w:rsidRDefault="001E16B1" w:rsidP="004D44EF">
      <w:pPr>
        <w:shd w:val="clear" w:color="auto" w:fill="FFFFFF"/>
        <w:suppressAutoHyphens/>
        <w:spacing w:after="0" w:line="240" w:lineRule="auto"/>
        <w:ind w:right="169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4.2. </w:t>
      </w:r>
      <w:r w:rsidR="00431BB1" w:rsidRPr="00431BB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Ручная обработка результатов тестирования</w:t>
      </w:r>
    </w:p>
    <w:p w:rsidR="005A554B" w:rsidRPr="00931797" w:rsidRDefault="005A554B" w:rsidP="006B2E6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Итоговая оценка тестирования во время ручной обработки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выводится при наличии не ме</w:t>
      </w:r>
      <w:r w:rsidR="001E16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нее 3 результатов (учащийся дол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жен участвовать как мин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мум в 3 </w:t>
      </w:r>
      <w:r w:rsidR="001E16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тестовых упражнениях) следу</w:t>
      </w:r>
      <w:r w:rsidRPr="0093179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ющим образом:</w:t>
      </w:r>
    </w:p>
    <w:p w:rsidR="005A554B" w:rsidRPr="00431BB1" w:rsidRDefault="00431BB1" w:rsidP="006B2E6F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431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5A554B" w:rsidRPr="00431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Оценивают показанный </w:t>
      </w:r>
      <w:r w:rsidR="001E16B1" w:rsidRPr="00431BB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результат в каждом тесте с помо</w:t>
      </w:r>
      <w:r w:rsidR="005A554B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щью таблицы и вносят в форму </w:t>
      </w:r>
      <w:r w:rsidR="001E16B1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 (прил. 1). Например, результа</w:t>
      </w:r>
      <w:r w:rsidR="005A554B" w:rsidRPr="00431B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ты участника по уровням ра</w:t>
      </w:r>
      <w:r w:rsidR="005A554B" w:rsidRPr="00431B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с</w:t>
      </w:r>
      <w:r w:rsidR="001E16B1" w:rsidRPr="00431BB1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ar-SA"/>
        </w:rPr>
        <w:t>пределились так: в 1-м тесте ре</w:t>
      </w:r>
      <w:r w:rsidR="005A554B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зультат попал в диапазо</w:t>
      </w:r>
      <w:r w:rsidR="00026585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 «средний» (3 балла), во 2-м</w:t>
      </w:r>
      <w:r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5A554B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«ни</w:t>
      </w:r>
      <w:r w:rsidR="00026585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же среднего» (2 балла), в 3-м</w:t>
      </w:r>
      <w:r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026585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«высокий» (5 баллов) и в 4-м</w:t>
      </w:r>
      <w:r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="005A554B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«низкий» (1 балл).</w:t>
      </w:r>
    </w:p>
    <w:p w:rsidR="005A554B" w:rsidRPr="00931797" w:rsidRDefault="00431BB1" w:rsidP="006B2E6F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Определяют индекс фи</w:t>
      </w:r>
      <w:r w:rsidR="000265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зической готовности (ИФГ) учас</w:t>
      </w:r>
      <w:r w:rsidR="00E25D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ника путем вычисления среднеарифметич</w:t>
      </w:r>
      <w:r w:rsidR="00E25D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еского значения сум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 полученных баллов: (3 + 2 + 5 + 1):4 = 3 балла (округлять в большую сторону).</w:t>
      </w:r>
    </w:p>
    <w:p w:rsidR="005A554B" w:rsidRPr="00931797" w:rsidRDefault="003023DC" w:rsidP="006B2E6F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Дают качественную оценку ИФГ: результат (3 балла)</w:t>
      </w:r>
      <w:r w:rsidR="00E25D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A554B" w:rsidRPr="009317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>попадает в ди</w:t>
      </w:r>
      <w:r w:rsidR="005A554B" w:rsidRPr="009317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>а</w:t>
      </w:r>
      <w:r w:rsidR="005A554B" w:rsidRPr="0093179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ar-SA"/>
        </w:rPr>
        <w:t xml:space="preserve">пазон уровня «средний». В графе «Оценка за 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тест» в графе «выполнен» ст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вят знак «+» (плюс). Результаты ниже 3 баллов проставляют в подразделе «не выполнен» со знаком «</w:t>
      </w:r>
      <w:proofErr w:type="gramStart"/>
      <w:r w:rsidR="00431BB1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»</w:t>
      </w:r>
      <w:proofErr w:type="gramEnd"/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(минус).</w:t>
      </w:r>
    </w:p>
    <w:p w:rsidR="005A554B" w:rsidRPr="00931797" w:rsidRDefault="005A554B" w:rsidP="006B2E6F">
      <w:pPr>
        <w:shd w:val="clear" w:color="auto" w:fill="FFFFFF"/>
        <w:tabs>
          <w:tab w:val="left" w:pos="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Развитие качест</w:t>
      </w:r>
      <w:r w:rsidR="00E25D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оценивается как равномерно</w:t>
      </w:r>
      <w:proofErr w:type="gramStart"/>
      <w:r w:rsidR="00E25D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е-</w:t>
      </w:r>
      <w:proofErr w:type="gramEnd"/>
      <w:r w:rsidR="00E25D6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«гармо</w:t>
      </w:r>
      <w:r w:rsidR="00E25D6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ничное», когда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между макс</w:t>
      </w:r>
      <w:r w:rsidR="003023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имальным результатом и минималь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ным нет свободного коридора (уровня), «недостаточно га</w:t>
      </w:r>
      <w:r w:rsidR="003023D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рмо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ничное»</w:t>
      </w:r>
      <w:r w:rsid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431BB1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разрыв в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1 уровень и «дисгармони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ное» разрыв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более чем в 1 уровень.</w:t>
      </w:r>
    </w:p>
    <w:p w:rsidR="005A554B" w:rsidRPr="00931797" w:rsidRDefault="005A554B" w:rsidP="006B2E6F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В данном примере межд</w:t>
      </w:r>
      <w:r w:rsidR="003023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у максимальным результатом, оце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ниваемым уровнем «выше среднего», и минимальным («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низкий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»)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находятся 2 уровня: «средний» и «ниже среднего». Следователь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но, развитие физических каче</w:t>
      </w:r>
      <w:r w:rsidR="003023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ств можно расценить как «дисгар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моничное».</w:t>
      </w:r>
    </w:p>
    <w:p w:rsidR="005A554B" w:rsidRPr="00931797" w:rsidRDefault="00431BB1" w:rsidP="006B2E6F">
      <w:pPr>
        <w:shd w:val="clear" w:color="auto" w:fill="FFFFFF"/>
        <w:tabs>
          <w:tab w:val="left" w:pos="701"/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5A554B"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Для расчета ИФГ г</w:t>
      </w:r>
      <w:r w:rsidR="003023D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руппы результаты личных ИФГ сум</w:t>
      </w:r>
      <w:r w:rsidR="005A554B"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мируют и делят на число участников тестирования.</w:t>
      </w:r>
    </w:p>
    <w:p w:rsidR="005A554B" w:rsidRPr="00931797" w:rsidRDefault="005A554B" w:rsidP="006B2E6F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При этом шкала оценок дана в полугодичном интервале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возрастов (с точностью до 6 месяцев).</w:t>
      </w:r>
      <w:r w:rsidR="006B2E6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Это позволяет дифферен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цировать требования, пред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ъ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являе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мые к учащи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ся, например, в 11 лет и 1 месяц и 11 лет и 6 месяцев, что с учетом разни</w:t>
      </w:r>
      <w:r w:rsidR="003023D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цы их возрастов более точно оце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нивает уровень их двигательной подготовленности (прил. </w:t>
      </w:r>
      <w:r w:rsidR="005561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).</w:t>
      </w:r>
    </w:p>
    <w:p w:rsidR="00C1768B" w:rsidRPr="006B2E6F" w:rsidRDefault="00C1768B" w:rsidP="006B2E6F">
      <w:pPr>
        <w:shd w:val="clear" w:color="auto" w:fill="FFFFFF"/>
        <w:spacing w:after="0" w:line="240" w:lineRule="auto"/>
        <w:ind w:right="806" w:firstLine="709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ar-SA"/>
        </w:rPr>
      </w:pPr>
    </w:p>
    <w:p w:rsidR="005A554B" w:rsidRPr="00556102" w:rsidRDefault="005A554B" w:rsidP="006B2E6F">
      <w:pPr>
        <w:shd w:val="clear" w:color="auto" w:fill="FFFFFF"/>
        <w:spacing w:after="0" w:line="240" w:lineRule="auto"/>
        <w:ind w:right="806" w:firstLine="709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5561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 xml:space="preserve">4.3. </w:t>
      </w:r>
      <w:r w:rsidR="00556102" w:rsidRPr="005561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Компьютерная обработка результатов тестирования</w:t>
      </w:r>
    </w:p>
    <w:p w:rsidR="00EC3B1E" w:rsidRDefault="005A554B" w:rsidP="006B2E6F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При введении результат</w:t>
      </w:r>
      <w:r w:rsidR="00EC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ов тестирования в компьютер про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исходит их а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в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томатическая обработка с помощью процентной шкалы: программа сравнив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а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ет введенные цифры с должными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(нормативными), принимаемыми за 100 %, и рассчитывает ф</w:t>
      </w:r>
      <w:r w:rsidR="00EC3B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ак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тический результат участнико</w:t>
      </w:r>
      <w:r w:rsidR="00EC3B1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в в процентах от должного с точ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ностью до 1 %. Использование при этом возрастной шкалы с шагом в 1 м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сяц существенно</w:t>
      </w:r>
      <w:r w:rsidR="00EC3B1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повышает точность машинных рас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четов в</w:t>
      </w:r>
      <w:proofErr w:type="gramEnd"/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отличие от ручной обработки</w:t>
      </w:r>
      <w:proofErr w:type="gramStart"/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.</w:t>
      </w:r>
      <w:r w:rsidR="005561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(</w:t>
      </w:r>
      <w:proofErr w:type="gramEnd"/>
      <w:r w:rsidR="0055610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рис.8)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Рассчитываемый индекс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физической готовности (ИФГ</w:t>
      </w:r>
      <w:r w:rsidR="00EC3B1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) представляет собой сложный ал</w:t>
      </w:r>
      <w:r w:rsidRPr="0093179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горитм, доступный только машин</w:t>
      </w:r>
      <w:r w:rsidR="00EC3B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ной обработке. В </w:t>
      </w:r>
      <w:proofErr w:type="gramStart"/>
      <w:r w:rsidR="00EC3B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результате</w:t>
      </w:r>
      <w:proofErr w:type="gramEnd"/>
      <w:r w:rsidR="00032F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 xml:space="preserve"> </w:t>
      </w:r>
      <w:r w:rsidR="00EC3B1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ar-SA"/>
        </w:rPr>
        <w:t>ком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пьютерной обработки программа создает ряд отчетных док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у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мен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тов: </w:t>
      </w:r>
    </w:p>
    <w:p w:rsidR="00EC3B1E" w:rsidRPr="00EC3B1E" w:rsidRDefault="005A554B" w:rsidP="004D44EF">
      <w:pPr>
        <w:pStyle w:val="a4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C3B1E">
        <w:rPr>
          <w:rFonts w:ascii="Times New Roman" w:hAnsi="Times New Roman"/>
          <w:color w:val="000000"/>
          <w:sz w:val="28"/>
          <w:szCs w:val="28"/>
          <w:lang w:eastAsia="ar-SA"/>
        </w:rPr>
        <w:lastRenderedPageBreak/>
        <w:t>протокол и</w:t>
      </w:r>
      <w:r w:rsidR="00EC3B1E" w:rsidRPr="00EC3B1E">
        <w:rPr>
          <w:rFonts w:ascii="Times New Roman" w:hAnsi="Times New Roman"/>
          <w:color w:val="000000"/>
          <w:sz w:val="28"/>
          <w:szCs w:val="28"/>
          <w:lang w:eastAsia="ar-SA"/>
        </w:rPr>
        <w:t>ндивидуального тестирования;</w:t>
      </w:r>
    </w:p>
    <w:p w:rsidR="00EC3B1E" w:rsidRPr="00EC3B1E" w:rsidRDefault="005A554B" w:rsidP="004D44EF">
      <w:pPr>
        <w:pStyle w:val="a4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right="10"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EC3B1E">
        <w:rPr>
          <w:rFonts w:ascii="Times New Roman" w:hAnsi="Times New Roman"/>
          <w:color w:val="000000"/>
          <w:sz w:val="28"/>
          <w:szCs w:val="28"/>
          <w:lang w:eastAsia="ar-SA"/>
        </w:rPr>
        <w:t>прото</w:t>
      </w:r>
      <w:r w:rsidR="00EC3B1E" w:rsidRPr="00EC3B1E">
        <w:rPr>
          <w:rFonts w:ascii="Times New Roman" w:hAnsi="Times New Roman"/>
          <w:color w:val="000000"/>
          <w:sz w:val="28"/>
          <w:szCs w:val="28"/>
          <w:lang w:eastAsia="ar-SA"/>
        </w:rPr>
        <w:t>колы группового тестирования;</w:t>
      </w:r>
    </w:p>
    <w:p w:rsidR="005A554B" w:rsidRPr="00556102" w:rsidRDefault="005A554B" w:rsidP="004D44EF">
      <w:pPr>
        <w:pStyle w:val="a4"/>
        <w:numPr>
          <w:ilvl w:val="0"/>
          <w:numId w:val="30"/>
        </w:numPr>
        <w:shd w:val="clear" w:color="auto" w:fill="FFFFFF"/>
        <w:suppressAutoHyphens/>
        <w:spacing w:after="0" w:line="240" w:lineRule="auto"/>
        <w:ind w:left="0" w:right="1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C3B1E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отчетный протокол по учреждению </w:t>
      </w:r>
      <w:r w:rsidRPr="00EC3B1E">
        <w:rPr>
          <w:rFonts w:ascii="Times New Roman" w:hAnsi="Times New Roman"/>
          <w:color w:val="000000"/>
          <w:spacing w:val="1"/>
          <w:sz w:val="28"/>
          <w:szCs w:val="28"/>
          <w:lang w:eastAsia="ar-SA"/>
        </w:rPr>
        <w:t>с выделением групп «риска».</w:t>
      </w:r>
    </w:p>
    <w:p w:rsidR="00556102" w:rsidRPr="00EC3B1E" w:rsidRDefault="00556102" w:rsidP="00556102">
      <w:pPr>
        <w:pStyle w:val="a4"/>
        <w:shd w:val="clear" w:color="auto" w:fill="FFFFFF"/>
        <w:suppressAutoHyphens/>
        <w:spacing w:after="0" w:line="240" w:lineRule="auto"/>
        <w:ind w:left="709" w:right="1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1768B" w:rsidRDefault="00556102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736DDD" wp14:editId="654A68BC">
            <wp:extent cx="4864608" cy="2231136"/>
            <wp:effectExtent l="0" t="0" r="1270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56102" w:rsidRPr="00931797" w:rsidRDefault="00556102" w:rsidP="00556102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561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Рис. 8. Общий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вид оценочной шкалы </w:t>
      </w:r>
    </w:p>
    <w:p w:rsidR="00556102" w:rsidRPr="00556102" w:rsidRDefault="00556102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ar-SA"/>
        </w:rPr>
      </w:pPr>
    </w:p>
    <w:p w:rsidR="005A554B" w:rsidRPr="00556102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</w:pPr>
      <w:r w:rsidRPr="005561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4.4. Д</w:t>
      </w:r>
      <w:r w:rsidR="00556102" w:rsidRPr="005561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ar-SA"/>
        </w:rPr>
        <w:t>ополнительные двигательные тесты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  <w:t>Челночный бег 10*5 метров (быстрота циклических движений)</w:t>
      </w:r>
    </w:p>
    <w:p w:rsidR="005A554B" w:rsidRDefault="005A554B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Указания: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расстояние</w:t>
      </w:r>
      <w:r w:rsidR="00EC66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5 м на пол наносятся две парал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лельные линии длиной 1,2 м. По сигналу учащийся, находящийся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у ограничительной линии в позиции высокого старта, начинает бег с максимальной скорост</w:t>
      </w:r>
      <w:r w:rsidR="00EC66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ью с поворотами на ограничитель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ных линиях. </w:t>
      </w:r>
      <w:r w:rsidRPr="00931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Учитывается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время (С), затраченное на 5 полных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циклов (туда и обратно).</w:t>
      </w:r>
    </w:p>
    <w:p w:rsidR="00556102" w:rsidRPr="00556102" w:rsidRDefault="00556102" w:rsidP="004D44EF">
      <w:pPr>
        <w:shd w:val="clear" w:color="auto" w:fill="FFFFFF"/>
        <w:suppressAutoHyphens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C1768B" w:rsidRDefault="005A554B" w:rsidP="004D44EF">
      <w:pPr>
        <w:suppressAutoHyphens/>
        <w:spacing w:after="0" w:line="240" w:lineRule="auto"/>
        <w:ind w:right="2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281736" wp14:editId="150F468A">
            <wp:extent cx="4932859" cy="2458317"/>
            <wp:effectExtent l="0" t="0" r="127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963" cy="246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8B" w:rsidRPr="00C1768B" w:rsidRDefault="00C1768B" w:rsidP="004D44EF">
      <w:pPr>
        <w:suppressAutoHyphens/>
        <w:spacing w:after="0" w:line="240" w:lineRule="auto"/>
        <w:ind w:right="24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Рис.9</w:t>
      </w:r>
    </w:p>
    <w:p w:rsidR="00C1768B" w:rsidRPr="00556102" w:rsidRDefault="00C1768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mallCaps/>
          <w:color w:val="000000"/>
          <w:sz w:val="16"/>
          <w:szCs w:val="16"/>
          <w:lang w:eastAsia="ar-SA"/>
        </w:rPr>
      </w:pPr>
    </w:p>
    <w:p w:rsidR="006B2E6F" w:rsidRDefault="005A554B" w:rsidP="006B2E6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2E6F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>Определение реакции, или частота постукивания</w:t>
      </w:r>
      <w:r w:rsidR="006B2E6F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(</w:t>
      </w:r>
      <w:r w:rsidR="006B2E6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о</w:t>
      </w:r>
      <w:r w:rsidRPr="0093179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>бщеевропейский тест)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B2E6F" w:rsidRDefault="005A554B" w:rsidP="006B2E6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Инвентарь: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стол, 1 секун</w:t>
      </w:r>
      <w:r w:rsidR="00EC66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домер, 2 резиновых диска диамет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ром 20 см каждый. Диски фиксированы горизонтально на столе. Центральная часть дисков находится на расстоянии 80 см друг от друга и 60 см от испытуемого. Прямоугольная тарелка 10 х 20 см 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располагается между двумя дисками так, чтобы каждый диск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был расположен на одинаковом расстоянии. </w:t>
      </w:r>
    </w:p>
    <w:p w:rsidR="006B2E6F" w:rsidRDefault="005A554B" w:rsidP="006B2E6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ar-SA"/>
        </w:rPr>
        <w:lastRenderedPageBreak/>
        <w:t xml:space="preserve">Исходное положение: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встать напротив стола, ступни ног расставлены в стороны, ноги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врозь. Ребенок опускает свою </w:t>
      </w:r>
      <w:r w:rsidR="00EC665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слабую руку на квадратную тарел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ку в центре. Другую руку (сильную) опускает на диск напротив. </w:t>
      </w:r>
      <w:r w:rsidRPr="00931797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  <w:lang w:eastAsia="ar-SA"/>
        </w:rPr>
        <w:t xml:space="preserve">Указания: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необходимо передвигать сильную руку между двумя 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>дисками как можно быстрее через слабую руку, которая лежит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на середине стола</w:t>
      </w:r>
      <w:r w:rsidR="009676A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,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 на квадрат</w:t>
      </w:r>
      <w:r w:rsidR="00EC665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ной тарелке. Ребенок должен обо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значить касание диска каждый раз, когда преподаватель скажет: «Внимание, марш!». Необход</w:t>
      </w:r>
      <w:r w:rsidR="00EC66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имо выполнить 25 циклов как мож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но быстрее. По команде «Стоп» </w:t>
      </w:r>
      <w:r w:rsidR="00EC665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тест прекращается. Тест выполня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ется дважды, в зачет идет лучший результат. </w:t>
      </w:r>
    </w:p>
    <w:p w:rsidR="005A554B" w:rsidRPr="008D360E" w:rsidRDefault="005A554B" w:rsidP="006B2E6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Учитывается </w:t>
      </w:r>
      <w:r w:rsidR="00EC66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вре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мя, необходимое для касания каждого диска за 25 циклов. Если ребенок ошибается, дается дополнительная попытка в 25 циклов. Результат, выраженный в секу</w:t>
      </w:r>
      <w:r w:rsidR="00EC66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ндах, переводится в очки. Например, результат ребенка-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10,3 секунды. В оч</w:t>
      </w:r>
      <w:r w:rsidR="00EC66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ках-103 очка. Окон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чательный р</w:t>
      </w:r>
      <w:r w:rsidR="00EC665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езультат записывается в очках,</w:t>
      </w:r>
      <w:r w:rsidR="008F0B7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чем меньше очков, 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тем выше ре</w:t>
      </w:r>
      <w:r w:rsidR="008D360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>зультат, лучше реакция ребенка.</w:t>
      </w:r>
    </w:p>
    <w:p w:rsidR="005A554B" w:rsidRDefault="005A554B" w:rsidP="004D44EF">
      <w:pPr>
        <w:suppressAutoHyphens/>
        <w:spacing w:after="0" w:line="240" w:lineRule="auto"/>
        <w:ind w:right="187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11E065" wp14:editId="76DA485F">
            <wp:extent cx="1714500" cy="223360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46" cy="22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8B" w:rsidRDefault="00C1768B" w:rsidP="004D44EF">
      <w:pPr>
        <w:suppressAutoHyphens/>
        <w:spacing w:after="0" w:line="240" w:lineRule="auto"/>
        <w:ind w:right="1877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Рис.10</w:t>
      </w:r>
    </w:p>
    <w:p w:rsidR="00C1768B" w:rsidRPr="00CD543A" w:rsidRDefault="00C1768B" w:rsidP="004D44EF">
      <w:pPr>
        <w:suppressAutoHyphens/>
        <w:spacing w:after="0" w:line="240" w:lineRule="auto"/>
        <w:ind w:right="1877" w:firstLine="709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A554B" w:rsidRPr="00CD543A" w:rsidRDefault="005A554B" w:rsidP="00CD543A">
      <w:pPr>
        <w:suppressAutoHyphens/>
        <w:spacing w:after="0" w:line="240" w:lineRule="auto"/>
        <w:ind w:right="187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D543A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>Тест на определение равновесия</w:t>
      </w:r>
      <w:r w:rsidR="00CD543A" w:rsidRPr="00CD543A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 xml:space="preserve"> </w:t>
      </w:r>
      <w:r w:rsidRPr="00CD543A">
        <w:rPr>
          <w:rFonts w:ascii="Times New Roman" w:eastAsia="Times New Roman" w:hAnsi="Times New Roman" w:cs="Times New Roman"/>
          <w:b/>
          <w:bCs/>
          <w:i/>
          <w:smallCaps/>
          <w:color w:val="000000"/>
          <w:sz w:val="28"/>
          <w:szCs w:val="28"/>
          <w:lang w:eastAsia="ar-SA"/>
        </w:rPr>
        <w:t>«Фламинго»</w:t>
      </w:r>
      <w:r w:rsidRPr="00931797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eastAsia="ar-SA"/>
        </w:rPr>
        <w:t xml:space="preserve"> </w:t>
      </w:r>
      <w:r w:rsidR="006B2E6F" w:rsidRPr="006B2E6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(б</w:t>
      </w:r>
      <w:r w:rsidR="00CD543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>ала</w:t>
      </w:r>
      <w:r w:rsidRPr="00CD543A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ar-SA"/>
        </w:rPr>
        <w:t xml:space="preserve">нсирование на одной ноге) </w:t>
      </w:r>
    </w:p>
    <w:p w:rsidR="006B2E6F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Инвентарь: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металлическая доска (бум) длиной 50 см, в</w:t>
      </w:r>
      <w:r w:rsidR="008D36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ы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сотой 4 см, шириной 3 см, п</w:t>
      </w:r>
      <w:r w:rsidR="008D36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окрыта материалом; толщина мате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риала 5 см. Две подставки длиной 15 см, шириной 2 см (можно изготовить несколько), 1 секундомер на каждый бум. </w:t>
      </w:r>
    </w:p>
    <w:p w:rsidR="006B2E6F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ar-SA"/>
        </w:rPr>
        <w:t xml:space="preserve">Задача: </w:t>
      </w:r>
      <w:r w:rsidRPr="0093179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балансируя как можно дольше на сильной ноге (толчковой), </w:t>
      </w:r>
      <w:r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 xml:space="preserve">удержать равновесие и не упасть. </w:t>
      </w:r>
    </w:p>
    <w:p w:rsidR="005A554B" w:rsidRPr="00931797" w:rsidRDefault="005A554B" w:rsidP="004D44EF">
      <w:pPr>
        <w:shd w:val="clear" w:color="auto" w:fill="FFFFFF"/>
        <w:suppressAutoHyphens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ar-SA"/>
        </w:rPr>
        <w:t xml:space="preserve">Методика: </w:t>
      </w:r>
      <w:r w:rsidR="008D360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ребенок сгибает сво</w:t>
      </w:r>
      <w:r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бодную ногу в колене, сзади удерживает одноименной рукой 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голеностопный сустав сзади, </w:t>
      </w:r>
      <w:r w:rsidR="008D360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стоит как фламинго (цапля). Мож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но использовать другую руку </w:t>
      </w:r>
      <w:r w:rsidR="008D36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для поддержания равновесия. Пре</w:t>
      </w:r>
      <w:r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подаватель может помогать ребенку в правильном положении, </w:t>
      </w:r>
      <w:r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поддерживая его своим предплечьем. </w:t>
      </w:r>
    </w:p>
    <w:p w:rsidR="0001576B" w:rsidRDefault="00032FBF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ест начинается после того, как ребенок отпустил </w:t>
      </w:r>
      <w:r w:rsidR="005A554B"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поддерживающую руку препо</w:t>
      </w:r>
      <w:r w:rsidR="008D360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давателя. Необходимо «постарать</w:t>
      </w:r>
      <w:r w:rsidR="005A554B"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ся» удержать равновесие в этой позиции в течение 1 минуты. </w:t>
      </w:r>
      <w:r w:rsidR="005A554B"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Каждый раз, ког</w:t>
      </w:r>
      <w:r w:rsidR="008D36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да ребенок потеряет равновесие. </w:t>
      </w:r>
      <w:r w:rsidR="00B16C2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Например,</w:t>
      </w:r>
      <w:r w:rsidR="008D360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ког</w:t>
      </w:r>
      <w:r w:rsidR="005A554B" w:rsidRPr="0093179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ar-SA"/>
        </w:rPr>
        <w:t xml:space="preserve">да он двинет свободной ногой, которую удерживает рукой или </w:t>
      </w:r>
      <w:r w:rsidR="005A554B" w:rsidRPr="0093179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lastRenderedPageBreak/>
        <w:t>когда коснется любой частью тел</w:t>
      </w:r>
      <w:r w:rsidR="00B16C2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ar-SA"/>
        </w:rPr>
        <w:t>а, тест прекращается. После каж</w:t>
      </w:r>
      <w:r w:rsidR="005A554B" w:rsidRPr="0093179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ar-SA"/>
        </w:rPr>
        <w:t xml:space="preserve">дого такого «фола» тест начинается сначала до тех пор, пока </w:t>
      </w:r>
      <w:r w:rsidR="005A554B" w:rsidRPr="0093179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полная минута не будет удержана. </w:t>
      </w:r>
    </w:p>
    <w:p w:rsidR="005A554B" w:rsidRDefault="005A554B" w:rsidP="004D44E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ar-SA"/>
        </w:rPr>
        <w:t xml:space="preserve">Учитывается </w:t>
      </w:r>
      <w:r w:rsidR="00B16C2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количество по</w:t>
      </w:r>
      <w:r w:rsidRPr="0093179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пыток удержания равновесия в течение 1 минуты. Чем меньше </w:t>
      </w:r>
      <w:r w:rsidRPr="0093179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очков «фолов», тем выше результат.</w:t>
      </w:r>
    </w:p>
    <w:p w:rsidR="005A554B" w:rsidRDefault="005A554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31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1761DE" wp14:editId="2F125725">
            <wp:extent cx="1624891" cy="145599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402" cy="1456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68B" w:rsidRPr="00931797" w:rsidRDefault="00C1768B" w:rsidP="004D44EF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Рис.11</w:t>
      </w:r>
    </w:p>
    <w:p w:rsidR="005A554B" w:rsidRPr="00CD543A" w:rsidRDefault="005A554B" w:rsidP="004D44EF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</w:t>
      </w:r>
      <w:r w:rsidR="0001576B">
        <w:rPr>
          <w:rFonts w:ascii="Times New Roman" w:eastAsia="Times New Roman" w:hAnsi="Times New Roman" w:cs="Times New Roman"/>
          <w:sz w:val="28"/>
          <w:szCs w:val="28"/>
          <w:lang w:eastAsia="ar-SA"/>
        </w:rPr>
        <w:t>е 2</w:t>
      </w:r>
    </w:p>
    <w:p w:rsidR="00CD543A" w:rsidRPr="00CD543A" w:rsidRDefault="00CD543A" w:rsidP="004D44E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5A554B" w:rsidRPr="00032FBF" w:rsidRDefault="005A554B" w:rsidP="004D44EF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Таблицы оценки физической подготовленности учащихся 7-18 лет </w:t>
      </w:r>
    </w:p>
    <w:p w:rsidR="005A554B" w:rsidRPr="00032FBF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Бег на 30 м. (</w:t>
      </w:r>
      <w:r w:rsidR="00795C78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сек.</w:t>
      </w: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).</w:t>
      </w:r>
      <w:r w:rsidR="00556102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5A554B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Мальчики, юноши</w:t>
      </w:r>
    </w:p>
    <w:p w:rsidR="00CD543A" w:rsidRPr="00032FBF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1569"/>
        <w:gridCol w:w="1674"/>
        <w:gridCol w:w="1674"/>
        <w:gridCol w:w="1681"/>
        <w:gridCol w:w="1673"/>
      </w:tblGrid>
      <w:tr w:rsidR="005A554B" w:rsidRPr="00C1768B" w:rsidTr="0009024D">
        <w:trPr>
          <w:trHeight w:val="20"/>
        </w:trPr>
        <w:tc>
          <w:tcPr>
            <w:tcW w:w="1545" w:type="dxa"/>
            <w:vMerge w:val="restart"/>
            <w:vAlign w:val="center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лет,</w:t>
            </w:r>
          </w:p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271" w:type="dxa"/>
            <w:gridSpan w:val="5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  <w:vMerge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  <w:vMerge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100%  </w:t>
            </w:r>
          </w:p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выше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  <w:vMerge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5,7-6,1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6,2-6,7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6,8-7,4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7,5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5,6-6,0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6,1-6,6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6,7-7,3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7,4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5,5-5,8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5,9-6,3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6,4-7,0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5,4-5,8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5,9-6,3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6,4-6,9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5,2-5,6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5,7-6,1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6,2-6,7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6,8 и выше 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5,2-5,6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5,6-6,0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6,1-6,6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6,7 и выше 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5,1-5,4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5,5-5,9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6,0-6,5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6,6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5,1-5,4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5,5-5,8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5,9-6,4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5,1-5,3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5,4-5,7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5,8-6,2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5,1-5,3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5,4-5,6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5,7-6,1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5,0-5,2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5,3-5,5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5,6-5,9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5,0-5,2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5,3-5,5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5,6-5,9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6,0 и выше 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5,5-5,8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5,5-5,8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4,9-5,2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5,3-5,5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5,6-6,0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4,7-4,9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5,0-5,2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5,3-5,6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4,6-4,7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4,8-5,0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5,1-5,4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4,6-4,7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4,8-4,9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5,0-5,3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4,5-4,6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4,7-4,8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4,5-4,6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4,7-4,8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4,4-4,5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4,6-4,7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4,8-5,0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4,4-4,5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46,-4,7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4,8-5,0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4,3-4,4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4,5-4,6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4,7-4,9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выше</w:t>
            </w:r>
          </w:p>
        </w:tc>
      </w:tr>
      <w:tr w:rsidR="000560A1" w:rsidRPr="00C1768B" w:rsidTr="0009024D">
        <w:trPr>
          <w:trHeight w:val="20"/>
        </w:trPr>
        <w:tc>
          <w:tcPr>
            <w:tcW w:w="1545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569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 и ниже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4,3-4,4</w:t>
            </w:r>
          </w:p>
        </w:tc>
        <w:tc>
          <w:tcPr>
            <w:tcW w:w="1674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4,5-4,6</w:t>
            </w:r>
          </w:p>
        </w:tc>
        <w:tc>
          <w:tcPr>
            <w:tcW w:w="1681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4,7-4,9</w:t>
            </w:r>
          </w:p>
        </w:tc>
        <w:tc>
          <w:tcPr>
            <w:tcW w:w="1672" w:type="dxa"/>
          </w:tcPr>
          <w:p w:rsidR="005A554B" w:rsidRPr="00C1768B" w:rsidRDefault="005A554B" w:rsidP="00556102">
            <w:pPr>
              <w:suppressAutoHyphens/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176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выше</w:t>
            </w:r>
          </w:p>
        </w:tc>
      </w:tr>
    </w:tbl>
    <w:p w:rsidR="00CD543A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A554B" w:rsidRPr="00032FBF" w:rsidRDefault="00A159B2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Бег на 30 м</w:t>
      </w:r>
      <w:r w:rsidR="00F57D5A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(</w:t>
      </w:r>
      <w:r w:rsidR="005A554B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сек.</w:t>
      </w:r>
      <w:r w:rsidR="00F57D5A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r w:rsidR="00CD543A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D532CB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Девочки, девушки</w:t>
      </w:r>
    </w:p>
    <w:p w:rsidR="00CD543A" w:rsidRPr="00CD543A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549"/>
        <w:gridCol w:w="1651"/>
        <w:gridCol w:w="1651"/>
        <w:gridCol w:w="1651"/>
        <w:gridCol w:w="1654"/>
      </w:tblGrid>
      <w:tr w:rsidR="005A554B" w:rsidRPr="0009024D" w:rsidTr="0009024D">
        <w:trPr>
          <w:trHeight w:val="20"/>
        </w:trPr>
        <w:tc>
          <w:tcPr>
            <w:tcW w:w="1523" w:type="dxa"/>
            <w:vMerge w:val="restart"/>
            <w:vAlign w:val="center"/>
          </w:tcPr>
          <w:p w:rsidR="005A554B" w:rsidRPr="00CD543A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CD543A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D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лет,</w:t>
            </w:r>
          </w:p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D5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156" w:type="dxa"/>
            <w:gridSpan w:val="5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 и выше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6,1-6,5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6,6-7,0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7,1-7,7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7,8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5,9-6,3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6,4-6,7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6,8-7,5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5,7-6,0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6,1-6,5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6,6-7,2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5,6-5,9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6,0-6,4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6,5-7,1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5,4-5,8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5,9-6,3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6,4-6,9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5,4-5,7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5,8-6,2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6,3-6,8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6,9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5,3-5,6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5,7-6,0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6,1-6,5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5,3-5,6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5,7-6,0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6,1-6,5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5,5-5,8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5,9-6,3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5,5-5,7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5,8-6,2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5,1-5,3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5,4-5,6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5,7-6,1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5,1-5,3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5,4-5,6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5,7-6,1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5,1-5,3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5,4-5,6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5,7-6,1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5,1-5,3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5,4-5,6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5,0-5,2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5,3-5,5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5,0-5,2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5,3-5,5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5,0-5,2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5,3-5,5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5,0-5,2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5,3-5,5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4,7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4,8-5,0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5,5-5,9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2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5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4,8 и ниже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4,9-5,1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5,2-5,4</w:t>
            </w:r>
          </w:p>
        </w:tc>
        <w:tc>
          <w:tcPr>
            <w:tcW w:w="165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5,5-6,0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 и выше</w:t>
            </w:r>
          </w:p>
        </w:tc>
      </w:tr>
    </w:tbl>
    <w:p w:rsidR="00CD543A" w:rsidRPr="00CD543A" w:rsidRDefault="00CD543A" w:rsidP="00CD54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p w:rsidR="00CD543A" w:rsidRDefault="00CD543A" w:rsidP="00CD54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543A" w:rsidRDefault="00CD543A" w:rsidP="00CD54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543A" w:rsidRDefault="00CD543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CD543A" w:rsidRPr="00032FBF" w:rsidRDefault="00F57D5A" w:rsidP="00CD543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Бег на 1000 м. (</w:t>
      </w:r>
      <w:r w:rsidR="005A554B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мин. и сек.</w:t>
      </w: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). </w:t>
      </w:r>
      <w:r w:rsidR="00795C78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Мальчики, юноши</w:t>
      </w:r>
    </w:p>
    <w:p w:rsidR="005A554B" w:rsidRPr="00CD543A" w:rsidRDefault="005A554B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1718"/>
        <w:gridCol w:w="1518"/>
        <w:gridCol w:w="1669"/>
        <w:gridCol w:w="1534"/>
        <w:gridCol w:w="1806"/>
      </w:tblGrid>
      <w:tr w:rsidR="005A554B" w:rsidRPr="0009024D" w:rsidTr="0009024D">
        <w:trPr>
          <w:trHeight w:val="20"/>
        </w:trPr>
        <w:tc>
          <w:tcPr>
            <w:tcW w:w="1539" w:type="dxa"/>
            <w:vMerge w:val="restart"/>
            <w:vAlign w:val="center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032FBF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лет,</w:t>
            </w:r>
          </w:p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245" w:type="dxa"/>
            <w:gridSpan w:val="5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  и выше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6,01-6,34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6,35-7,09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7,10-7,55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7,56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5,51-6,25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6,26-7,0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7,01-7,45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7,46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5,36-6,08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6,09-6,41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6,42-7,25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5,26-5,58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5,59-6,31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6,32-7,15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5,21-5,53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5,54-6,26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6,27-7,10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7,11 и выше 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5,11-5,43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5,44-6,16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6,17-7,0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5,05 и ниже 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5,06-5,38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5,39-6,11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6,12-6,55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4,55 и ниже 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4,56-5,28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5,29-6,01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6,02-6,45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4,51-5,23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5,24-5,56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5,57-6,40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4,41-5,13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5,14-5,46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5,47-6,30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4,36-5,08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5,09-5,41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5,42-6,25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4,26-4,58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4,59-5,31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5,32-6,15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4,21-4,53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4,54-5,26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5,27-6,10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4,11-4,43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4,44-5,16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5,17-6,0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4,06-4,38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4,39-5,11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5,12-5,55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4,01-4,33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4,34-5,06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5,07-5,50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3,56-4,28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4,29-5,01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5,02-5,45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3,51-4,23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4,24-4,56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4,57-5,40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3,46-4,18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4,19-4,51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4,52-5,35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3,41-4,13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4,14-4,46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4,47-5,30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3,35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3,36-4,08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4,09-4,41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4,42-5,25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5,26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3,31-4,03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4,04-4,36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4,37-5,20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3,31-4,03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4,04-4,36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4,37-5,20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5,21 и выше</w:t>
            </w:r>
          </w:p>
        </w:tc>
      </w:tr>
      <w:tr w:rsidR="005A554B" w:rsidRPr="0009024D" w:rsidTr="0009024D">
        <w:trPr>
          <w:trHeight w:val="20"/>
        </w:trPr>
        <w:tc>
          <w:tcPr>
            <w:tcW w:w="153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7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3,30 и ниже</w:t>
            </w:r>
          </w:p>
        </w:tc>
        <w:tc>
          <w:tcPr>
            <w:tcW w:w="151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3,31-4,03</w:t>
            </w:r>
          </w:p>
        </w:tc>
        <w:tc>
          <w:tcPr>
            <w:tcW w:w="166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4,04-4,36</w:t>
            </w:r>
          </w:p>
        </w:tc>
        <w:tc>
          <w:tcPr>
            <w:tcW w:w="1534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4,37-5,20</w:t>
            </w:r>
          </w:p>
        </w:tc>
        <w:tc>
          <w:tcPr>
            <w:tcW w:w="18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5,21 и выше</w:t>
            </w:r>
          </w:p>
        </w:tc>
      </w:tr>
    </w:tbl>
    <w:p w:rsidR="00CD543A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543A" w:rsidRDefault="00CD543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CD543A" w:rsidRPr="00032FBF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Бег на 1000 м</w:t>
      </w:r>
      <w:proofErr w:type="gramStart"/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.(</w:t>
      </w:r>
      <w:proofErr w:type="gramEnd"/>
      <w:r w:rsidR="005A554B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мин. и сек.</w:t>
      </w: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).</w:t>
      </w:r>
      <w:r w:rsidR="00CD543A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795C78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Девочки, девушки</w:t>
      </w:r>
    </w:p>
    <w:p w:rsidR="00CD543A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666"/>
        <w:gridCol w:w="1489"/>
        <w:gridCol w:w="1637"/>
        <w:gridCol w:w="1503"/>
        <w:gridCol w:w="1769"/>
      </w:tblGrid>
      <w:tr w:rsidR="005A554B" w:rsidRPr="0009024D" w:rsidTr="00CD543A">
        <w:trPr>
          <w:trHeight w:val="113"/>
        </w:trPr>
        <w:tc>
          <w:tcPr>
            <w:tcW w:w="1526" w:type="dxa"/>
            <w:vMerge w:val="restart"/>
            <w:vAlign w:val="center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лет,</w:t>
            </w:r>
          </w:p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064" w:type="dxa"/>
            <w:gridSpan w:val="5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  <w:vMerge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  <w:vMerge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  и выше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  <w:vMerge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6,10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6,11-6,45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6,46-7,20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7,21-7-59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8,00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6,00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6,01-6,35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6,36-7,00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7,01-7,49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7,50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5,55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5,56-6,28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6,29-7,01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7,02-7,45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7,46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5,47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5,48-6,20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6,21-6,53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6,54-7,37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7,38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5,45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5,46-6,18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6,19-6,51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6,52-7,35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7,36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5,38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5,39-6,11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6,12-6,44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6,45-7,28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7,29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5,35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5,36-6,08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6,09-6,41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6,42-7,25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7,26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5,26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5,27-5,59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6,00-6,32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6,33-7,16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7,17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5,24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5,25-5,57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5,58-6,30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6,31-7,14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7,15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5,17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5,18-5,50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5,51-6,23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6,24-7,07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7,08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5,14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5,15-5,47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5,48-6,20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6,21-7,04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7,05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5,08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5,09-5,41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5,42-6,14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6,15-6,58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6,59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5,03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5,04-5,36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5,37-6,09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6,08-6,53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6,54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4,56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4,57-5,29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5,30-6,02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6,03-6,46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6,47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4,53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4,54-5,26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5,27-5,59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6,00-6,43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6,44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4,45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4,46-5,18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5,19-5,51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5,52-6,35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6,36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4,43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4,44-5,15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5,16-5,48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5,49-6,32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6,33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4,37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4,38-5,09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5,10-5,42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5,43-6,26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6,27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4,33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4,34-5,05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5,04-5,38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5,39-6,22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6,23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4,26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4,27-4,58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4,59-5,31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5,32-6,15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6,16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4,22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4,23-4,54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4,55-5,27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5,28-6,11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6,12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4,18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4,19-4,50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4,51-5,23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5,24-6,07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6,08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4,16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4,17-4,48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4,49-5,21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5,22-6,05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6,06 и выше</w:t>
            </w:r>
          </w:p>
        </w:tc>
      </w:tr>
      <w:tr w:rsidR="005A554B" w:rsidRPr="0009024D" w:rsidTr="00CD543A">
        <w:trPr>
          <w:trHeight w:val="113"/>
        </w:trPr>
        <w:tc>
          <w:tcPr>
            <w:tcW w:w="152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666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4,14 и ниже</w:t>
            </w:r>
          </w:p>
        </w:tc>
        <w:tc>
          <w:tcPr>
            <w:tcW w:w="148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4,15-4,46</w:t>
            </w:r>
          </w:p>
        </w:tc>
        <w:tc>
          <w:tcPr>
            <w:tcW w:w="163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4,47-5,19</w:t>
            </w:r>
          </w:p>
        </w:tc>
        <w:tc>
          <w:tcPr>
            <w:tcW w:w="150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5,20-6,03</w:t>
            </w:r>
          </w:p>
        </w:tc>
        <w:tc>
          <w:tcPr>
            <w:tcW w:w="1769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6,04 и выше</w:t>
            </w:r>
          </w:p>
        </w:tc>
      </w:tr>
    </w:tbl>
    <w:p w:rsidR="00CD543A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</w:p>
    <w:p w:rsidR="00CD543A" w:rsidRDefault="00CD543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br w:type="page"/>
      </w:r>
    </w:p>
    <w:p w:rsidR="005A554B" w:rsidRPr="00032FBF" w:rsidRDefault="005A554B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lastRenderedPageBreak/>
        <w:t>Подтягивание на пе</w:t>
      </w:r>
      <w:r w:rsidR="00CD543A"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>рекладине</w:t>
      </w:r>
      <w:r w:rsidR="00F57D5A"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 xml:space="preserve"> (раз)</w:t>
      </w:r>
      <w:r w:rsidR="00CD543A"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 xml:space="preserve">. </w:t>
      </w:r>
      <w:r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>Мальчики, юноши</w:t>
      </w:r>
    </w:p>
    <w:p w:rsidR="00CD543A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1543"/>
        <w:gridCol w:w="1647"/>
        <w:gridCol w:w="1647"/>
        <w:gridCol w:w="1647"/>
        <w:gridCol w:w="1647"/>
      </w:tblGrid>
      <w:tr w:rsidR="005A554B" w:rsidRPr="0009024D" w:rsidTr="00CD543A">
        <w:trPr>
          <w:trHeight w:val="113"/>
        </w:trPr>
        <w:tc>
          <w:tcPr>
            <w:tcW w:w="1518" w:type="dxa"/>
            <w:vMerge w:val="restart"/>
            <w:vAlign w:val="center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лет,</w:t>
            </w:r>
          </w:p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131" w:type="dxa"/>
            <w:gridSpan w:val="5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  <w:vMerge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  <w:vMerge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 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  <w:vMerge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 и выше 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5-6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2-4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3-5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4-6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 и выше 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5-7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и ниже 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и ниже 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13 и выше 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9-10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6-8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и ниже</w:t>
            </w:r>
          </w:p>
        </w:tc>
      </w:tr>
      <w:tr w:rsidR="005A554B" w:rsidRPr="0009024D" w:rsidTr="00CD543A">
        <w:trPr>
          <w:trHeight w:val="113"/>
        </w:trPr>
        <w:tc>
          <w:tcPr>
            <w:tcW w:w="1518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543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выше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7-9</w:t>
            </w:r>
          </w:p>
        </w:tc>
        <w:tc>
          <w:tcPr>
            <w:tcW w:w="1647" w:type="dxa"/>
          </w:tcPr>
          <w:p w:rsidR="005A554B" w:rsidRPr="0009024D" w:rsidRDefault="005A554B" w:rsidP="00CD543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 и ниже</w:t>
            </w:r>
          </w:p>
        </w:tc>
      </w:tr>
    </w:tbl>
    <w:p w:rsidR="00CD543A" w:rsidRDefault="00CD543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D543A" w:rsidRDefault="00CD543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5A554B" w:rsidRPr="00032FBF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 xml:space="preserve">Подъем туловища за 30 сек. (раз). </w:t>
      </w:r>
      <w:r w:rsidR="00D90687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Девочки, девушки</w:t>
      </w:r>
    </w:p>
    <w:p w:rsidR="00F57D5A" w:rsidRPr="00931797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546"/>
        <w:gridCol w:w="1649"/>
        <w:gridCol w:w="1649"/>
        <w:gridCol w:w="1649"/>
        <w:gridCol w:w="1650"/>
      </w:tblGrid>
      <w:tr w:rsidR="005A554B" w:rsidRPr="0009024D" w:rsidTr="00F57D5A">
        <w:trPr>
          <w:trHeight w:val="113"/>
        </w:trPr>
        <w:tc>
          <w:tcPr>
            <w:tcW w:w="1522" w:type="dxa"/>
            <w:vMerge w:val="restart"/>
            <w:vAlign w:val="center"/>
          </w:tcPr>
          <w:p w:rsidR="005A554B" w:rsidRPr="00F57D5A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F57D5A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57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лет,</w:t>
            </w:r>
          </w:p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7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143" w:type="dxa"/>
            <w:gridSpan w:val="5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8-10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9-11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12-13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10-11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10-12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10-12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11-13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11-14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15-16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11-14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15-17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11-14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12-15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12-16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17-18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13-16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13-17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18-19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13-17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14-18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21-22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19-20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14-18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22-23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15-19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20-22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15-19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20-22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15-19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20-23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15-19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24-25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20-23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15-19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15-20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ниже</w:t>
            </w:r>
          </w:p>
        </w:tc>
      </w:tr>
      <w:tr w:rsidR="005A554B" w:rsidRPr="0009024D" w:rsidTr="00F57D5A">
        <w:trPr>
          <w:trHeight w:val="113"/>
        </w:trPr>
        <w:tc>
          <w:tcPr>
            <w:tcW w:w="1522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54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 и выше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21-24</w:t>
            </w:r>
          </w:p>
        </w:tc>
        <w:tc>
          <w:tcPr>
            <w:tcW w:w="164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15-20</w:t>
            </w:r>
          </w:p>
        </w:tc>
        <w:tc>
          <w:tcPr>
            <w:tcW w:w="165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и ниже</w:t>
            </w:r>
          </w:p>
        </w:tc>
      </w:tr>
    </w:tbl>
    <w:p w:rsidR="00F57D5A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</w:p>
    <w:p w:rsidR="00F57D5A" w:rsidRDefault="00F57D5A">
      <w:pPr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br w:type="page"/>
      </w:r>
    </w:p>
    <w:p w:rsidR="005A554B" w:rsidRPr="00032FBF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lastRenderedPageBreak/>
        <w:t>Прыжок в длину с места (</w:t>
      </w:r>
      <w:r w:rsidR="005A554B"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>см</w:t>
      </w:r>
      <w:r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>)</w:t>
      </w:r>
      <w:r w:rsidR="005A554B"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>.</w:t>
      </w:r>
      <w:r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 xml:space="preserve"> </w:t>
      </w:r>
      <w:r w:rsidR="005A554B" w:rsidRPr="00032FBF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ar-SA"/>
        </w:rPr>
        <w:t>Мальчики, юноши</w:t>
      </w:r>
    </w:p>
    <w:p w:rsidR="00F57D5A" w:rsidRPr="0041409B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1706"/>
        <w:gridCol w:w="1508"/>
        <w:gridCol w:w="1659"/>
        <w:gridCol w:w="1659"/>
        <w:gridCol w:w="1661"/>
      </w:tblGrid>
      <w:tr w:rsidR="005A554B" w:rsidRPr="0009024D" w:rsidTr="0009024D">
        <w:trPr>
          <w:trHeight w:val="20"/>
        </w:trPr>
        <w:tc>
          <w:tcPr>
            <w:tcW w:w="1531" w:type="dxa"/>
            <w:vMerge w:val="restart"/>
            <w:vAlign w:val="center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032FBF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лет,</w:t>
            </w:r>
          </w:p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193" w:type="dxa"/>
            <w:gridSpan w:val="5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100% 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130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117-129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104-116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88-103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127-139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114-126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98-113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145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132-144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119-131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103-118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102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155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142-154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129-141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113-128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145-157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132-144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116-131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162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149-161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136-148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120-135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153-165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141-152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124-139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162-174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150-161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133-148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177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164-176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152-163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135-150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134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184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171-183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159-170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142-157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187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174-186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162-173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145-160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193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180-192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168-179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151-166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198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185-197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173-184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156-171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205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192-204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180-191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163-178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208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195-207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183-194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166-181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214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201-213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189-200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172-187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217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204-216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192-203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175-190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212-224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200-211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183-198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182 и ниже 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228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215-227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203-214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186-201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185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234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221-233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209-220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192-207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238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225-237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213-224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196-211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195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240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229-239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217-228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201-216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242 и выше 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231-241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219-230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203-218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и ниже</w:t>
            </w:r>
          </w:p>
        </w:tc>
      </w:tr>
      <w:tr w:rsidR="005A554B" w:rsidRPr="0009024D" w:rsidTr="0009024D">
        <w:trPr>
          <w:trHeight w:val="20"/>
        </w:trPr>
        <w:tc>
          <w:tcPr>
            <w:tcW w:w="1531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706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245 и выше</w:t>
            </w:r>
          </w:p>
        </w:tc>
        <w:tc>
          <w:tcPr>
            <w:tcW w:w="150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234-244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222-233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206-221</w:t>
            </w:r>
          </w:p>
        </w:tc>
        <w:tc>
          <w:tcPr>
            <w:tcW w:w="1659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205 и ниже</w:t>
            </w:r>
          </w:p>
        </w:tc>
      </w:tr>
    </w:tbl>
    <w:p w:rsidR="00F57D5A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57D5A" w:rsidRDefault="00F57D5A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:rsidR="005A554B" w:rsidRPr="00032FBF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lastRenderedPageBreak/>
        <w:t>Прыжок в длину с места (</w:t>
      </w:r>
      <w:proofErr w:type="gramStart"/>
      <w:r w:rsidR="005A554B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см</w:t>
      </w:r>
      <w:proofErr w:type="gramEnd"/>
      <w:r w:rsidR="005A554B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)</w:t>
      </w:r>
      <w:r w:rsidR="00A159B2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.</w:t>
      </w: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r w:rsidR="0097513C"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Девочки, девушки</w:t>
      </w:r>
    </w:p>
    <w:p w:rsidR="00F57D5A" w:rsidRPr="00931797" w:rsidRDefault="00F57D5A" w:rsidP="004D44E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1648"/>
        <w:gridCol w:w="1648"/>
        <w:gridCol w:w="1648"/>
        <w:gridCol w:w="1648"/>
        <w:gridCol w:w="1654"/>
      </w:tblGrid>
      <w:tr w:rsidR="005A554B" w:rsidRPr="0009024D" w:rsidTr="0009024D">
        <w:trPr>
          <w:trHeight w:val="20"/>
        </w:trPr>
        <w:tc>
          <w:tcPr>
            <w:tcW w:w="1420" w:type="dxa"/>
            <w:vMerge w:val="restart"/>
            <w:vAlign w:val="center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Возраст,</w:t>
            </w:r>
          </w:p>
          <w:p w:rsidR="005A554B" w:rsidRPr="00032FBF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3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лет,</w:t>
            </w:r>
          </w:p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32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месяцев</w:t>
            </w:r>
          </w:p>
        </w:tc>
        <w:tc>
          <w:tcPr>
            <w:tcW w:w="8246" w:type="dxa"/>
            <w:gridSpan w:val="5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Уровень физической подготовленности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высокий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выше среднего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средний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ниже среднего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низкий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100%  </w:t>
            </w:r>
          </w:p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85-99%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70-84%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51-69%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50%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  <w:vMerge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 баллов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 балла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 балла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 балла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 балл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7,0-7,5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111-122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99-110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85-98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84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7,6-7,11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115-126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103-114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88-102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87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8,0-8,5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132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119-131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106-118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90-105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89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8,6-8,11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125-137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112-124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96-111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95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9,0-9,5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127-139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114-126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98-113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97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9,6-9,11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136-149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122-135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104-121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103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10,0-10,5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157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142-156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127-141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108-126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107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10,6-10,11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148-162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133-147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114-132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11,0-11,5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150-163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136-149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119-135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118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11,6-11,11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153-165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140-152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123-139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122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12,00-12,5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155-167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142-154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126-141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125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12,6-12,11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172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161-171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150-160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136-149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135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13,0-13,5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176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165-175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154-164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139-153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138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13,6-13,11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171-183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158-170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143-157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142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14,0-14,5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188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174-187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160-173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144-159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143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14,6-14,11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192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178-191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164-177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148-163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147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15,0-15,5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180-193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166-179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150-165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149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15,6-15,11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196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182-195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168-181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152-167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151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16,0-16,5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186-197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174-185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160-173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159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16,6-16,11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190-201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178-189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162-177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17,0-17,5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191-203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178-190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162-177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17,6-17,11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206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193-205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180-192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164-179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18,0-18,5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208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194-207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180-193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164-179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163 и ниже</w:t>
            </w:r>
          </w:p>
        </w:tc>
      </w:tr>
      <w:tr w:rsidR="00E97EE3" w:rsidRPr="0009024D" w:rsidTr="0009024D">
        <w:trPr>
          <w:trHeight w:val="20"/>
        </w:trPr>
        <w:tc>
          <w:tcPr>
            <w:tcW w:w="1420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18,6-18,11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212 и выше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198-211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ind w:lef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184-197</w:t>
            </w:r>
          </w:p>
        </w:tc>
        <w:tc>
          <w:tcPr>
            <w:tcW w:w="1648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166-183</w:t>
            </w:r>
          </w:p>
        </w:tc>
        <w:tc>
          <w:tcPr>
            <w:tcW w:w="1653" w:type="dxa"/>
          </w:tcPr>
          <w:p w:rsidR="005A554B" w:rsidRPr="0009024D" w:rsidRDefault="005A554B" w:rsidP="00F57D5A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90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165 и ниже</w:t>
            </w:r>
          </w:p>
        </w:tc>
      </w:tr>
    </w:tbl>
    <w:p w:rsidR="0009024D" w:rsidRDefault="0009024D" w:rsidP="004D44EF">
      <w:pPr>
        <w:shd w:val="clear" w:color="auto" w:fill="FFFFFF"/>
        <w:tabs>
          <w:tab w:val="left" w:pos="76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</w:p>
    <w:p w:rsidR="00F57D5A" w:rsidRDefault="00F57D5A" w:rsidP="004D44EF">
      <w:pPr>
        <w:shd w:val="clear" w:color="auto" w:fill="FFFFFF"/>
        <w:tabs>
          <w:tab w:val="left" w:pos="763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</w:p>
    <w:p w:rsidR="00F57D5A" w:rsidRDefault="00F57D5A">
      <w:pP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br w:type="page"/>
      </w:r>
    </w:p>
    <w:p w:rsidR="0097513C" w:rsidRDefault="0009024D" w:rsidP="00F57D5A">
      <w:pPr>
        <w:shd w:val="clear" w:color="auto" w:fill="FFFFFF"/>
        <w:tabs>
          <w:tab w:val="left" w:pos="76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lastRenderedPageBreak/>
        <w:t>П</w:t>
      </w:r>
      <w:r w:rsidR="009751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риложение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>3</w:t>
      </w:r>
    </w:p>
    <w:p w:rsidR="00032FBF" w:rsidRPr="00032FBF" w:rsidRDefault="00032FBF" w:rsidP="00F57D5A">
      <w:pPr>
        <w:shd w:val="clear" w:color="auto" w:fill="FFFFFF"/>
        <w:tabs>
          <w:tab w:val="left" w:pos="763"/>
        </w:tabs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ar-SA"/>
        </w:rPr>
      </w:pPr>
    </w:p>
    <w:p w:rsidR="0009024D" w:rsidRDefault="005A554B" w:rsidP="00F57D5A">
      <w:pPr>
        <w:shd w:val="clear" w:color="auto" w:fill="FFFFFF"/>
        <w:tabs>
          <w:tab w:val="left" w:pos="763"/>
        </w:tabs>
        <w:suppressAutoHyphens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Критерии</w:t>
      </w:r>
      <w:r w:rsidR="000902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9317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оценки успеваемости </w:t>
      </w:r>
    </w:p>
    <w:p w:rsidR="005A554B" w:rsidRDefault="005A554B" w:rsidP="004D44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 разделам программы «Физическая культура»</w:t>
      </w:r>
    </w:p>
    <w:p w:rsidR="00032FBF" w:rsidRPr="00032FBF" w:rsidRDefault="00032FBF" w:rsidP="004D44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знаний, 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ценивая знания учащихся по предмету «физич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культура», необходимо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их глубину, полноту, аргументированность, умение использовать знания применительно к конкретным случаям и практич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з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нятиям физическими </w:t>
      </w:r>
      <w:r w:rsidR="00B3632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упражнениями:</w:t>
      </w:r>
    </w:p>
    <w:p w:rsidR="005A554B" w:rsidRPr="00931797" w:rsidRDefault="00B36325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тметка «5» выставляется за ответ, в котором ученик демонстрирует глубокое понимание сущности материала, логично его излагает, используя прим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из практики или своего опыта;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54B" w:rsidRPr="00931797" w:rsidRDefault="00B36325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тметка «4» ставится за ответ, в котором содержатся небольшие нето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и незначительные ошибки;</w:t>
      </w:r>
    </w:p>
    <w:p w:rsidR="005A554B" w:rsidRPr="00931797" w:rsidRDefault="00B36325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тметка «3» получают ученики за ответ, в котором отсутствует логич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последовательность, имеются пробелы в материале, нет должной аргуме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 и умения использовать знания в своем опыте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54B" w:rsidRPr="00931797" w:rsidRDefault="00B36325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тметка «2» выставляется за плохое понимание и знание теоретического и методического материала. </w:t>
      </w:r>
    </w:p>
    <w:p w:rsidR="00F42274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Pr="00942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знаний 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r w:rsidR="00F4227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различные методы: </w:t>
      </w:r>
    </w:p>
    <w:p w:rsidR="00F42274" w:rsidRPr="00B36325" w:rsidRDefault="00A159B2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- </w:t>
      </w:r>
      <w:r w:rsidR="00B3632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м</w:t>
      </w:r>
      <w:r w:rsidR="005A554B" w:rsidRPr="00B36325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 xml:space="preserve">етод опроса </w:t>
      </w:r>
      <w:r w:rsidR="005A554B" w:rsidRPr="00B363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применяется в устной и письменной форме в паузах между выполнением упражнений, до начала и после выполнения заданий. Не рекоме</w:t>
      </w:r>
      <w:r w:rsidR="005A554B" w:rsidRPr="00B363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="005A554B" w:rsidRPr="00B363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дуется использовать данный метод после зна</w:t>
      </w:r>
      <w:r w:rsidR="00F42274" w:rsidRPr="00B363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чительных физических нагр</w:t>
      </w:r>
      <w:r w:rsidR="00F42274" w:rsidRPr="00B363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</w:t>
      </w:r>
      <w:r w:rsidR="00F42274" w:rsidRPr="00B3632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зок.</w:t>
      </w:r>
    </w:p>
    <w:p w:rsidR="005A554B" w:rsidRPr="00F42274" w:rsidRDefault="00A159B2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B363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 w:rsidR="005A554B" w:rsidRPr="009317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рограммный метод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ученики получают карто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с вопросами и вариантами ответов на них. Ученик должен выбрать правил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ответ. Этот метод экономичен в проведении и позволяет осуществлять опрос фронтально. </w:t>
      </w:r>
    </w:p>
    <w:p w:rsidR="005A554B" w:rsidRPr="00931797" w:rsidRDefault="00A159B2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B3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ситуации,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ученик демонстрирует свои знания в конкретной деятельности. </w:t>
      </w:r>
      <w:r w:rsidR="00B3632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B36325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методом проверки знаний</w:t>
      </w:r>
      <w:r w:rsidR="00B36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6325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знание упражнений по развитию силы он сопровождает выполнением конкре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ко</w:t>
      </w:r>
      <w:r w:rsidR="00F42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мплекса и т.д.</w:t>
      </w:r>
    </w:p>
    <w:p w:rsidR="00F42274" w:rsidRPr="00B36325" w:rsidRDefault="00B36325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</w:t>
      </w:r>
      <w:r w:rsidR="005A554B" w:rsidRPr="00B363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ехник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</w:t>
      </w:r>
      <w:r w:rsidR="005A554B" w:rsidRPr="00B363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</w:t>
      </w:r>
      <w:r w:rsidR="005A554B" w:rsidRPr="00B363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ладения двигательными действиями (умения, </w:t>
      </w:r>
      <w:r w:rsidR="005A554B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навыки)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нива</w:t>
      </w:r>
      <w:r w:rsidR="007F64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тся по пятибалльной шкале следующим образом</w:t>
      </w:r>
      <w:r w:rsidR="005A554B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5A554B" w:rsidRPr="00B363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«5»: двигательное действие выполнено правильно (заданным способом), точно в н</w:t>
      </w:r>
      <w:r w:rsidR="00F42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адлежащем темпе, легко и четко;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«4»: двигательное действие выполнено правильно, но недост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легко и четко, наблюдается некоторая скованность движений;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«3»: двигательное действие выполнено в основном правильно, но допущена одна грубая или несколько мелк</w:t>
      </w:r>
      <w:r w:rsidR="00733869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ошибок, приведших к неув</w:t>
      </w:r>
      <w:r w:rsidR="0073386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338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или напряженному выполнению;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«2»: двигательное действие выполнено неправильно, с грубыми ошибками, неуверенно, нечетко.</w:t>
      </w:r>
    </w:p>
    <w:p w:rsidR="005A554B" w:rsidRPr="00B36325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Основными методами оценки техники владения двигательными де</w:t>
      </w:r>
      <w:r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ств</w:t>
      </w:r>
      <w:r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ями являются</w:t>
      </w:r>
      <w:r w:rsidR="00032FBF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A554B" w:rsidRPr="00931797" w:rsidRDefault="00B06A5E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открытого наблюдения заключается в том, что дети знают, 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и что будет оценивать учитель;</w:t>
      </w:r>
    </w:p>
    <w:p w:rsidR="005A554B" w:rsidRPr="00931797" w:rsidRDefault="00B06A5E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крытое наблюдение состоит в том, что детям известно лишь то, что учитель будет вести наблюдение за определенны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видами двигательных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ствий;</w:t>
      </w:r>
    </w:p>
    <w:p w:rsidR="005A554B" w:rsidRPr="00931797" w:rsidRDefault="00B06A5E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емонстрация используется для выявления достижений отдельных уч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усвоении программного материала и показа классу образцов правил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двигательного действия;</w:t>
      </w:r>
    </w:p>
    <w:p w:rsidR="005A554B" w:rsidRPr="00931797" w:rsidRDefault="00B06A5E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 упражнений предназначен для проверки уровня владения отдел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умениями и навыками, качес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выполнения домашних заданий;</w:t>
      </w:r>
    </w:p>
    <w:p w:rsidR="005A554B" w:rsidRPr="00931797" w:rsidRDefault="00B06A5E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уть комбинированного метода состоит в том, что учитель одновреме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проверкой знаний оценивает качество освоения техники соответствующих двигательных действий.</w:t>
      </w:r>
    </w:p>
    <w:p w:rsidR="005A554B" w:rsidRPr="00931797" w:rsidRDefault="00B06A5E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 методы можно применять индивидуально и фронтально, когда одновременно оценивается большая группа или класс в целом.</w:t>
      </w:r>
    </w:p>
    <w:p w:rsidR="005A554B" w:rsidRPr="00B36325" w:rsidRDefault="00B36325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Способы</w:t>
      </w:r>
      <w:r w:rsidR="005A554B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(умени</w:t>
      </w:r>
      <w:r w:rsidR="001103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</w:t>
      </w:r>
      <w:r w:rsidR="005A554B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 осуществления физкультурно-оздоровительной д</w:t>
      </w:r>
      <w:r w:rsidR="005A554B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5A554B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ятельности </w:t>
      </w:r>
      <w:r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оцениваются по пятибалльной шкале следующим образом</w:t>
      </w:r>
      <w:r w:rsidR="005A554B" w:rsidRPr="00B363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«5»: учащийся демонстриру</w:t>
      </w:r>
      <w:r w:rsidR="00B06A5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полный и разнообразный ко</w:t>
      </w:r>
      <w:r w:rsidR="00B06A5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B06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кс упражнений, направленный на развитие конкретной физической (двиг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тельной) способности, или комплекс упражнений утренней, атлетической или ритмич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гимнастики; может самостоятельно организовать место занятий, под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инвентарь и применять в конкретных условиях, контролировать ход в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полнения заданий и оценить его;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«4»: имеются незначительные ошибки или неточности в ос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ществлении самостоятельной </w:t>
      </w:r>
      <w:r w:rsidR="005A554B" w:rsidRPr="00931797">
        <w:rPr>
          <w:rFonts w:ascii="Times New Roman" w:eastAsiaTheme="majorEastAsia" w:hAnsi="Times New Roman" w:cs="Times New Roman"/>
          <w:sz w:val="28"/>
          <w:szCs w:val="28"/>
          <w:lang w:eastAsia="ru-RU"/>
        </w:rPr>
        <w:t>физкультурно-оздоровительной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«3»: учащийся допускает грубые ошибки в подборе и демо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упражнений, направленных на развитие конкретной физической (дв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гательной) способности, утренней, атлетической и ритмической гимнастики, испытывает затруднения в организации мест занятий, подборе и инвентаре, удовлетворительно контролирует ход и итоги задания;</w:t>
      </w:r>
    </w:p>
    <w:p w:rsidR="005A554B" w:rsidRPr="00931797" w:rsidRDefault="00032FBF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A554B"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«2»: учащийся не владеет умениями осуществлять различные виды физкультурно-оздоровительной деятельности.</w:t>
      </w:r>
    </w:p>
    <w:p w:rsidR="005A554B" w:rsidRPr="00931797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осуществлять физкультурно-оздоровительную деятельность оц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ниваются методами наблюдения, опроса, практического выполнения. Это м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проводит</w:t>
      </w:r>
      <w:r w:rsidR="007F64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индивидуальным или фронтальным методом во время любой части урока.</w:t>
      </w:r>
    </w:p>
    <w:p w:rsidR="00B36325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</w:t>
      </w:r>
      <w:r w:rsidRPr="007F64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Pr="0093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F64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физической подготовленности,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 принимать во внимание два показателя. </w:t>
      </w:r>
    </w:p>
    <w:p w:rsidR="005A554B" w:rsidRPr="00931797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исходный уровень подготовленности ученика в комплексной программе по физической культуре. Отметке «5» соответствует высокий ур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физической подготовле</w:t>
      </w:r>
      <w:r w:rsidR="00B06A5E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нности, отметке «4»</w:t>
      </w:r>
      <w:r w:rsidR="007F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49C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7F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A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и отметке «З»</w:t>
      </w:r>
      <w:r w:rsidR="007F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49C" w:rsidRPr="00431BB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7F6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изкий.</w:t>
      </w:r>
    </w:p>
    <w:p w:rsidR="005A554B" w:rsidRPr="00032FBF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реальные сдвиги ученика в показателях физической 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подгото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ленности за определенный период времени. При оценке сдвигов ученика в пок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зателях определенных качеств учитель должен принимать во внимание особе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ности развития отдельных двигательных способностей, динамику их и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менения у детей определенного возраста, исходный уровень у конкретного уч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ника. При 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прогнозировании прироста скоростных способностей, которые явл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я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ются более консервативными в развитии, не следует планировать больших сдвигов. Напр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тив, при прогнозировании показателей выносливости в беге умеренной инте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</w:t>
      </w: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сивности, силовой выносливости темпы прироста могут быть выше.</w:t>
      </w:r>
    </w:p>
    <w:p w:rsidR="00032FBF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оценке </w:t>
      </w:r>
      <w:r w:rsidRPr="001103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темпов прироста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отметки «5», «4», «3» учитель должен исходить из вышеприведенных аргументов, поскольку в каждом конкретном случае предсказание этих темпов осуществить невозможно. Задания учителя по улучшению показателей физической подготовленности должны представлять для ученика определенную трудность, но быть реально выполнимыми</w:t>
      </w:r>
      <w:proofErr w:type="gramStart"/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этих сдвигов при условии систематических занятий ученика дает осн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вание учителю для выставления ему высокой оценки. </w:t>
      </w:r>
    </w:p>
    <w:p w:rsidR="005A554B" w:rsidRPr="00931797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успеваемости по физической культуре складывается из суммы баллов, полученных учеником за все составляющие:</w:t>
      </w:r>
      <w:r w:rsid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двигател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умения и навыки, ум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осуществлять физкультурно-оздоровительную и спортивную деятельность, уровень физической подготовленности. При этом преимущественное значение имеют оценки за умение и навыки осуществлять собственно двигательную, физкультурно-оздоровительную и спортивную де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тельность.</w:t>
      </w:r>
    </w:p>
    <w:p w:rsidR="005A554B" w:rsidRPr="00032FBF" w:rsidRDefault="005A554B" w:rsidP="004D44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F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</w:t>
      </w:r>
      <w:r w:rsidRPr="00931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31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отнесенные по состоянию здоровья к подгот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вительной медицинской группе, оцениваются на общих основаниях, за искл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чением тех видов двигательных действий и нормативов, которые им против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показаны по состоянию здоровья.</w:t>
      </w:r>
    </w:p>
    <w:p w:rsidR="0009024D" w:rsidRDefault="0009024D" w:rsidP="004D44EF">
      <w:pPr>
        <w:shd w:val="clear" w:color="auto" w:fill="FFFFFF"/>
        <w:tabs>
          <w:tab w:val="left" w:pos="763"/>
        </w:tabs>
        <w:suppressAutoHyphens/>
        <w:spacing w:after="0" w:line="240" w:lineRule="auto"/>
        <w:ind w:left="1276" w:right="-568" w:firstLine="709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</w:pPr>
    </w:p>
    <w:p w:rsidR="00032FBF" w:rsidRDefault="00032FBF">
      <w:pP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br w:type="page"/>
      </w:r>
    </w:p>
    <w:p w:rsidR="005A554B" w:rsidRDefault="00032FBF" w:rsidP="007C4713">
      <w:pPr>
        <w:shd w:val="clear" w:color="auto" w:fill="FFFFFF"/>
        <w:tabs>
          <w:tab w:val="left" w:pos="763"/>
        </w:tabs>
        <w:suppressAutoHyphens/>
        <w:spacing w:after="0" w:line="240" w:lineRule="auto"/>
        <w:ind w:right="-568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  <w:lastRenderedPageBreak/>
        <w:t>Литература</w:t>
      </w:r>
    </w:p>
    <w:p w:rsidR="00032FBF" w:rsidRPr="0001576B" w:rsidRDefault="00032FBF" w:rsidP="00032FBF">
      <w:pPr>
        <w:shd w:val="clear" w:color="auto" w:fill="FFFFFF"/>
        <w:tabs>
          <w:tab w:val="left" w:pos="763"/>
        </w:tabs>
        <w:suppressAutoHyphens/>
        <w:spacing w:after="0" w:line="240" w:lineRule="auto"/>
        <w:ind w:right="-568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ar-SA"/>
        </w:rPr>
      </w:pPr>
    </w:p>
    <w:p w:rsidR="0009024D" w:rsidRPr="007C4713" w:rsidRDefault="005A554B" w:rsidP="007C4713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471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ar-SA"/>
        </w:rPr>
        <w:t xml:space="preserve"> </w:t>
      </w:r>
      <w:r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Единые требования </w:t>
      </w:r>
      <w:r w:rsidR="008351FC"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 проведению общероссийского мо</w:t>
      </w:r>
      <w:r w:rsidRPr="007C47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ниторинга физического разви</w:t>
      </w:r>
      <w:r w:rsidR="008351FC" w:rsidRPr="007C471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тия и физической подготовленнос</w:t>
      </w:r>
      <w:r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ти детей в дошкольных учреждениях</w:t>
      </w:r>
      <w:proofErr w:type="gramStart"/>
      <w:r w:rsidR="007C4713"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:</w:t>
      </w:r>
      <w:proofErr w:type="gramEnd"/>
      <w:r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7C4713"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</w:t>
      </w:r>
      <w:r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етод, рекомендации. </w:t>
      </w:r>
      <w:r w:rsidR="007C4713"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–</w:t>
      </w:r>
      <w:r w:rsid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="007C4713"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М.</w:t>
      </w:r>
      <w:r w:rsid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:</w:t>
      </w:r>
      <w:r w:rsidR="007C4713" w:rsidRPr="007C471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 </w:t>
      </w:r>
      <w:r w:rsidRPr="007C47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2002.</w:t>
      </w:r>
      <w:r w:rsidR="007C4713" w:rsidRPr="007C47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 xml:space="preserve"> – </w:t>
      </w:r>
      <w:r w:rsidRPr="007C47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21</w:t>
      </w:r>
      <w:r w:rsidR="007850E1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 xml:space="preserve"> </w:t>
      </w:r>
      <w:r w:rsidRPr="007C471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ar-SA"/>
        </w:rPr>
        <w:t>с.</w:t>
      </w:r>
    </w:p>
    <w:p w:rsidR="0009024D" w:rsidRPr="007850E1" w:rsidRDefault="005A554B" w:rsidP="007C4713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850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Единые требования </w:t>
      </w:r>
      <w:r w:rsidR="008351FC" w:rsidRPr="007850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 проведению общероссийского мо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ниторинга физического развития и физич</w:t>
      </w:r>
      <w:r w:rsidR="008351FC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еской подготовленнос</w:t>
      </w:r>
      <w:r w:rsidRPr="00785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ти учащихся в общеобразоват</w:t>
      </w:r>
      <w:r w:rsidR="008351FC" w:rsidRPr="00785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ельных школах</w:t>
      </w:r>
      <w:proofErr w:type="gramStart"/>
      <w:r w:rsidR="007C4713" w:rsidRPr="00785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</w:t>
      </w:r>
      <w:r w:rsidR="008351FC" w:rsidRPr="00785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:</w:t>
      </w:r>
      <w:proofErr w:type="gramEnd"/>
      <w:r w:rsidR="008351FC" w:rsidRPr="00785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 xml:space="preserve"> </w:t>
      </w:r>
      <w:r w:rsidR="007C4713" w:rsidRPr="00785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м</w:t>
      </w:r>
      <w:r w:rsidR="008351FC" w:rsidRPr="007850E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ar-SA"/>
        </w:rPr>
        <w:t>етод, рекоменда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ции.</w:t>
      </w:r>
      <w:r w:rsidR="007C4713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М.: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2002.</w:t>
      </w:r>
      <w:r w:rsidR="007C4713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 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 с.</w:t>
      </w:r>
    </w:p>
    <w:p w:rsidR="0009024D" w:rsidRPr="007850E1" w:rsidRDefault="005A554B" w:rsidP="007C4713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50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 xml:space="preserve">Единые требования </w:t>
      </w:r>
      <w:r w:rsidR="008351FC" w:rsidRPr="007850E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ar-SA"/>
        </w:rPr>
        <w:t>к проведению общероссийского мо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ниторинга физического разви</w:t>
      </w:r>
      <w:r w:rsidR="008351FC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тия и физической подготовленнос</w:t>
      </w:r>
      <w:r w:rsidRPr="00785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ти учащейся молодежи в средних специальных</w:t>
      </w:r>
      <w:r w:rsidR="0009024D" w:rsidRPr="00785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 xml:space="preserve"> </w:t>
      </w:r>
      <w:r w:rsidRPr="00785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и в</w:t>
      </w:r>
      <w:r w:rsidR="008351FC" w:rsidRPr="007850E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ar-SA"/>
        </w:rPr>
        <w:t>ысших учеб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ных заведениях</w:t>
      </w:r>
      <w:proofErr w:type="gramStart"/>
      <w:r w:rsidR="007850E1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:</w:t>
      </w:r>
      <w:proofErr w:type="gramEnd"/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850E1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етод, рекомендации. </w:t>
      </w:r>
      <w:r w:rsidR="007850E1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– М.</w:t>
      </w:r>
      <w:proofErr w:type="gramStart"/>
      <w:r w:rsidR="007850E1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:</w:t>
      </w:r>
      <w:proofErr w:type="gramEnd"/>
      <w:r w:rsidR="007850E1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2002.</w:t>
      </w:r>
      <w:r w:rsidR="007850E1"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–</w:t>
      </w:r>
      <w:r w:rsidRPr="007850E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25 с.</w:t>
      </w:r>
    </w:p>
    <w:p w:rsidR="0009024D" w:rsidRPr="007850E1" w:rsidRDefault="0009024D" w:rsidP="007C4713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7850E1">
        <w:rPr>
          <w:rFonts w:ascii="Times New Roman" w:hAnsi="Times New Roman"/>
          <w:sz w:val="28"/>
          <w:szCs w:val="28"/>
          <w:lang w:eastAsia="ar-SA"/>
        </w:rPr>
        <w:t>Маргазин</w:t>
      </w:r>
      <w:proofErr w:type="spellEnd"/>
      <w:r w:rsidRPr="007850E1">
        <w:rPr>
          <w:rFonts w:ascii="Times New Roman" w:hAnsi="Times New Roman"/>
          <w:sz w:val="28"/>
          <w:szCs w:val="28"/>
          <w:lang w:eastAsia="ar-SA"/>
        </w:rPr>
        <w:t xml:space="preserve"> В.А. Организация медико-педагогического контроля за физическим развитием школьников</w:t>
      </w:r>
      <w:proofErr w:type="gramStart"/>
      <w:r w:rsidR="007850E1" w:rsidRPr="007850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850E1">
        <w:rPr>
          <w:rFonts w:ascii="Times New Roman" w:hAnsi="Times New Roman"/>
          <w:sz w:val="28"/>
          <w:szCs w:val="28"/>
          <w:lang w:eastAsia="ar-SA"/>
        </w:rPr>
        <w:t>:</w:t>
      </w:r>
      <w:proofErr w:type="gramEnd"/>
      <w:r w:rsidRPr="007850E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850E1" w:rsidRPr="007850E1">
        <w:rPr>
          <w:rFonts w:ascii="Times New Roman" w:hAnsi="Times New Roman"/>
          <w:sz w:val="28"/>
          <w:szCs w:val="28"/>
          <w:lang w:eastAsia="ar-SA"/>
        </w:rPr>
        <w:t>у</w:t>
      </w:r>
      <w:r w:rsidRPr="007850E1">
        <w:rPr>
          <w:rFonts w:ascii="Times New Roman" w:hAnsi="Times New Roman"/>
          <w:sz w:val="28"/>
          <w:szCs w:val="28"/>
          <w:lang w:eastAsia="ar-SA"/>
        </w:rPr>
        <w:t xml:space="preserve">чебно-метод. пособие. </w:t>
      </w:r>
      <w:r w:rsidR="007850E1" w:rsidRPr="007850E1">
        <w:rPr>
          <w:rFonts w:ascii="Times New Roman" w:hAnsi="Times New Roman"/>
          <w:sz w:val="28"/>
          <w:szCs w:val="28"/>
          <w:lang w:eastAsia="ar-SA"/>
        </w:rPr>
        <w:t xml:space="preserve">– </w:t>
      </w:r>
      <w:r w:rsidRPr="007850E1">
        <w:rPr>
          <w:rFonts w:ascii="Times New Roman" w:hAnsi="Times New Roman"/>
          <w:sz w:val="28"/>
          <w:szCs w:val="28"/>
          <w:lang w:eastAsia="ar-SA"/>
        </w:rPr>
        <w:t>Ярославль</w:t>
      </w:r>
      <w:proofErr w:type="gramStart"/>
      <w:r w:rsidR="007850E1" w:rsidRPr="007850E1">
        <w:rPr>
          <w:rFonts w:ascii="Times New Roman" w:hAnsi="Times New Roman"/>
          <w:sz w:val="28"/>
          <w:szCs w:val="28"/>
          <w:lang w:eastAsia="ar-SA"/>
        </w:rPr>
        <w:t xml:space="preserve">. : </w:t>
      </w:r>
      <w:proofErr w:type="gramEnd"/>
      <w:r w:rsidR="007850E1" w:rsidRPr="007850E1">
        <w:rPr>
          <w:rFonts w:ascii="Times New Roman" w:hAnsi="Times New Roman"/>
          <w:sz w:val="28"/>
          <w:szCs w:val="28"/>
          <w:lang w:eastAsia="ar-SA"/>
        </w:rPr>
        <w:t>2012. –</w:t>
      </w:r>
      <w:r w:rsidRPr="007850E1">
        <w:rPr>
          <w:rFonts w:ascii="Times New Roman" w:hAnsi="Times New Roman"/>
          <w:sz w:val="28"/>
          <w:szCs w:val="28"/>
          <w:lang w:eastAsia="ar-SA"/>
        </w:rPr>
        <w:t xml:space="preserve"> 43 с.</w:t>
      </w:r>
    </w:p>
    <w:p w:rsidR="0009024D" w:rsidRPr="00EE38A5" w:rsidRDefault="0009024D" w:rsidP="007C4713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E38A5">
        <w:rPr>
          <w:rFonts w:ascii="Times New Roman" w:hAnsi="Times New Roman"/>
          <w:sz w:val="28"/>
          <w:szCs w:val="28"/>
          <w:lang w:eastAsia="ar-SA"/>
        </w:rPr>
        <w:t>Опыт работы в субъектах Российской Федерации по осуществлению мониторинга состояния здоровья детей, подростков и молодежи</w:t>
      </w:r>
      <w:proofErr w:type="gramStart"/>
      <w:r w:rsidR="007850E1" w:rsidRPr="00EE38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E38A5">
        <w:rPr>
          <w:rFonts w:ascii="Times New Roman" w:hAnsi="Times New Roman"/>
          <w:sz w:val="28"/>
          <w:szCs w:val="28"/>
          <w:lang w:eastAsia="ar-SA"/>
        </w:rPr>
        <w:t>:</w:t>
      </w:r>
      <w:proofErr w:type="gramEnd"/>
      <w:r w:rsidRPr="00EE38A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7850E1" w:rsidRPr="00EE38A5">
        <w:rPr>
          <w:rFonts w:ascii="Times New Roman" w:hAnsi="Times New Roman"/>
          <w:sz w:val="28"/>
          <w:szCs w:val="28"/>
          <w:lang w:eastAsia="ar-SA"/>
        </w:rPr>
        <w:t>с</w:t>
      </w:r>
      <w:r w:rsidRPr="00EE38A5">
        <w:rPr>
          <w:rFonts w:ascii="Times New Roman" w:hAnsi="Times New Roman"/>
          <w:sz w:val="28"/>
          <w:szCs w:val="28"/>
          <w:lang w:eastAsia="ar-SA"/>
        </w:rPr>
        <w:t xml:space="preserve">б. науч. тр. / </w:t>
      </w:r>
      <w:r w:rsidR="00EE38A5" w:rsidRPr="00EE38A5">
        <w:rPr>
          <w:rFonts w:ascii="Times New Roman" w:hAnsi="Times New Roman"/>
          <w:sz w:val="28"/>
          <w:szCs w:val="28"/>
          <w:lang w:eastAsia="ar-SA"/>
        </w:rPr>
        <w:t>под</w:t>
      </w:r>
      <w:r w:rsidRPr="00EE38A5">
        <w:rPr>
          <w:rFonts w:ascii="Times New Roman" w:hAnsi="Times New Roman"/>
          <w:sz w:val="28"/>
          <w:szCs w:val="28"/>
          <w:lang w:eastAsia="ar-SA"/>
        </w:rPr>
        <w:t xml:space="preserve"> ред. СИ. </w:t>
      </w:r>
      <w:proofErr w:type="spellStart"/>
      <w:r w:rsidRPr="00EE38A5">
        <w:rPr>
          <w:rFonts w:ascii="Times New Roman" w:hAnsi="Times New Roman"/>
          <w:sz w:val="28"/>
          <w:szCs w:val="28"/>
          <w:lang w:eastAsia="ar-SA"/>
        </w:rPr>
        <w:t>Изаак</w:t>
      </w:r>
      <w:proofErr w:type="spellEnd"/>
      <w:r w:rsidRPr="00EE38A5">
        <w:rPr>
          <w:rFonts w:ascii="Times New Roman" w:hAnsi="Times New Roman"/>
          <w:sz w:val="28"/>
          <w:szCs w:val="28"/>
          <w:lang w:eastAsia="ar-SA"/>
        </w:rPr>
        <w:t xml:space="preserve">, П.В. </w:t>
      </w:r>
      <w:proofErr w:type="spellStart"/>
      <w:r w:rsidRPr="00EE38A5">
        <w:rPr>
          <w:rFonts w:ascii="Times New Roman" w:hAnsi="Times New Roman"/>
          <w:sz w:val="28"/>
          <w:szCs w:val="28"/>
          <w:lang w:eastAsia="ar-SA"/>
        </w:rPr>
        <w:t>Квашук</w:t>
      </w:r>
      <w:proofErr w:type="spellEnd"/>
      <w:r w:rsidRPr="00EE38A5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="00EE38A5" w:rsidRPr="00EE38A5">
        <w:rPr>
          <w:rFonts w:ascii="Times New Roman" w:hAnsi="Times New Roman"/>
          <w:sz w:val="28"/>
          <w:szCs w:val="28"/>
          <w:lang w:eastAsia="ar-SA"/>
        </w:rPr>
        <w:t xml:space="preserve">– М.: </w:t>
      </w:r>
      <w:r w:rsidRPr="00EE38A5">
        <w:rPr>
          <w:rFonts w:ascii="Times New Roman" w:hAnsi="Times New Roman"/>
          <w:sz w:val="28"/>
          <w:szCs w:val="28"/>
          <w:lang w:eastAsia="ar-SA"/>
        </w:rPr>
        <w:t>2002.</w:t>
      </w:r>
      <w:r w:rsidR="00EE38A5" w:rsidRPr="00EE38A5">
        <w:rPr>
          <w:rFonts w:ascii="Times New Roman" w:hAnsi="Times New Roman"/>
          <w:sz w:val="28"/>
          <w:szCs w:val="28"/>
          <w:lang w:eastAsia="ar-SA"/>
        </w:rPr>
        <w:t xml:space="preserve"> –</w:t>
      </w:r>
      <w:r w:rsidRPr="00EE38A5">
        <w:rPr>
          <w:rFonts w:ascii="Times New Roman" w:hAnsi="Times New Roman"/>
          <w:sz w:val="28"/>
          <w:szCs w:val="28"/>
          <w:lang w:eastAsia="ar-SA"/>
        </w:rPr>
        <w:t xml:space="preserve"> 137 с.</w:t>
      </w:r>
    </w:p>
    <w:p w:rsidR="005A554B" w:rsidRPr="0009024D" w:rsidRDefault="005A554B" w:rsidP="007C4713">
      <w:pPr>
        <w:widowControl w:val="0"/>
        <w:numPr>
          <w:ilvl w:val="0"/>
          <w:numId w:val="31"/>
        </w:numPr>
        <w:shd w:val="clear" w:color="auto" w:fill="FFFFFF"/>
        <w:tabs>
          <w:tab w:val="left" w:pos="0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32FBF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 xml:space="preserve">Постановление Правительства Российской Федерации от 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ar-SA"/>
        </w:rPr>
        <w:t>29 декабря 2001г. № 916 «О</w:t>
      </w:r>
      <w:r w:rsidR="008351FC" w:rsidRPr="00032FBF">
        <w:rPr>
          <w:rFonts w:ascii="Times New Roman" w:eastAsia="Times New Roman" w:hAnsi="Times New Roman" w:cs="Times New Roman"/>
          <w:sz w:val="28"/>
          <w:szCs w:val="28"/>
          <w:lang w:eastAsia="ar-SA"/>
        </w:rPr>
        <w:t>б общероссийской системе монито</w:t>
      </w:r>
      <w:r w:rsidRPr="00032F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ринга состояния физического здоровья населения, физического развития детей, подростков, молодежи». </w:t>
      </w:r>
    </w:p>
    <w:sectPr w:rsidR="005A554B" w:rsidRPr="0009024D" w:rsidSect="00956B69">
      <w:footerReference w:type="default" r:id="rId18"/>
      <w:type w:val="nextColumn"/>
      <w:pgSz w:w="11909" w:h="16834" w:code="9"/>
      <w:pgMar w:top="1134" w:right="1134" w:bottom="1134" w:left="0" w:header="567" w:footer="567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FB" w:rsidRDefault="00F931FB" w:rsidP="005A554B">
      <w:pPr>
        <w:spacing w:after="0" w:line="240" w:lineRule="auto"/>
      </w:pPr>
      <w:r>
        <w:separator/>
      </w:r>
    </w:p>
  </w:endnote>
  <w:endnote w:type="continuationSeparator" w:id="0">
    <w:p w:rsidR="00F931FB" w:rsidRDefault="00F931FB" w:rsidP="005A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849989"/>
      <w:docPartObj>
        <w:docPartGallery w:val="Page Numbers (Bottom of Page)"/>
        <w:docPartUnique/>
      </w:docPartObj>
    </w:sdtPr>
    <w:sdtContent>
      <w:p w:rsidR="008F4EFC" w:rsidRDefault="008F4EFC" w:rsidP="005A554B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C3E">
          <w:rPr>
            <w:noProof/>
          </w:rPr>
          <w:t>1</w:t>
        </w:r>
        <w:r>
          <w:fldChar w:fldCharType="end"/>
        </w:r>
      </w:p>
    </w:sdtContent>
  </w:sdt>
  <w:p w:rsidR="008F4EFC" w:rsidRDefault="008F4EFC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FB" w:rsidRDefault="00F931FB" w:rsidP="005A554B">
      <w:pPr>
        <w:spacing w:after="0" w:line="240" w:lineRule="auto"/>
      </w:pPr>
      <w:r>
        <w:separator/>
      </w:r>
    </w:p>
  </w:footnote>
  <w:footnote w:type="continuationSeparator" w:id="0">
    <w:p w:rsidR="00F931FB" w:rsidRDefault="00F931FB" w:rsidP="005A5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2510488"/>
    <w:multiLevelType w:val="hybridMultilevel"/>
    <w:tmpl w:val="0BB6B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823C9D"/>
    <w:multiLevelType w:val="hybridMultilevel"/>
    <w:tmpl w:val="0E20596E"/>
    <w:lvl w:ilvl="0" w:tplc="8DDE014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F371E8"/>
    <w:multiLevelType w:val="hybridMultilevel"/>
    <w:tmpl w:val="E01E6BD2"/>
    <w:lvl w:ilvl="0" w:tplc="CDA257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852ACF"/>
    <w:multiLevelType w:val="hybridMultilevel"/>
    <w:tmpl w:val="1B9A3028"/>
    <w:lvl w:ilvl="0" w:tplc="1B584F4A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E7546AD"/>
    <w:multiLevelType w:val="hybridMultilevel"/>
    <w:tmpl w:val="3BB863CC"/>
    <w:lvl w:ilvl="0" w:tplc="041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8">
    <w:nsid w:val="15E232BF"/>
    <w:multiLevelType w:val="multilevel"/>
    <w:tmpl w:val="30F4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D21AB"/>
    <w:multiLevelType w:val="hybridMultilevel"/>
    <w:tmpl w:val="1604F9DA"/>
    <w:lvl w:ilvl="0" w:tplc="066E0124">
      <w:start w:val="3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17BF42E1"/>
    <w:multiLevelType w:val="hybridMultilevel"/>
    <w:tmpl w:val="080AAA52"/>
    <w:lvl w:ilvl="0" w:tplc="B7D26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F842FD"/>
    <w:multiLevelType w:val="singleLevel"/>
    <w:tmpl w:val="495CE6D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28190102"/>
    <w:multiLevelType w:val="multilevel"/>
    <w:tmpl w:val="AA866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183406"/>
    <w:multiLevelType w:val="hybridMultilevel"/>
    <w:tmpl w:val="C7E08B62"/>
    <w:lvl w:ilvl="0" w:tplc="D5AE2278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BC21E0"/>
    <w:multiLevelType w:val="multilevel"/>
    <w:tmpl w:val="D26AD676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5">
    <w:nsid w:val="35B946F1"/>
    <w:multiLevelType w:val="hybridMultilevel"/>
    <w:tmpl w:val="6356764C"/>
    <w:lvl w:ilvl="0" w:tplc="87FA1E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7544CA5"/>
    <w:multiLevelType w:val="multilevel"/>
    <w:tmpl w:val="E00A6AC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49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cs="Times New Roman" w:hint="default"/>
      </w:rPr>
    </w:lvl>
  </w:abstractNum>
  <w:abstractNum w:abstractNumId="17">
    <w:nsid w:val="375A3273"/>
    <w:multiLevelType w:val="hybridMultilevel"/>
    <w:tmpl w:val="37F8B456"/>
    <w:lvl w:ilvl="0" w:tplc="557E1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D75FE6"/>
    <w:multiLevelType w:val="hybridMultilevel"/>
    <w:tmpl w:val="F1FE286E"/>
    <w:lvl w:ilvl="0" w:tplc="EDF2048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8B45D5"/>
    <w:multiLevelType w:val="hybridMultilevel"/>
    <w:tmpl w:val="9990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D559EA"/>
    <w:multiLevelType w:val="hybridMultilevel"/>
    <w:tmpl w:val="57E09C1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1">
    <w:nsid w:val="42B83CB6"/>
    <w:multiLevelType w:val="hybridMultilevel"/>
    <w:tmpl w:val="54386F12"/>
    <w:lvl w:ilvl="0" w:tplc="786E6E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4612C9"/>
    <w:multiLevelType w:val="hybridMultilevel"/>
    <w:tmpl w:val="DC96F626"/>
    <w:lvl w:ilvl="0" w:tplc="495CE6DA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9E93BED"/>
    <w:multiLevelType w:val="hybridMultilevel"/>
    <w:tmpl w:val="66C400CA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AF2F36"/>
    <w:multiLevelType w:val="hybridMultilevel"/>
    <w:tmpl w:val="A10611E0"/>
    <w:lvl w:ilvl="0" w:tplc="689497B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6F50816"/>
    <w:multiLevelType w:val="hybridMultilevel"/>
    <w:tmpl w:val="CC02F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3D5F7C"/>
    <w:multiLevelType w:val="multilevel"/>
    <w:tmpl w:val="8ABE057A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FAF5E55"/>
    <w:multiLevelType w:val="hybridMultilevel"/>
    <w:tmpl w:val="C7F484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46C2C82"/>
    <w:multiLevelType w:val="hybridMultilevel"/>
    <w:tmpl w:val="6E7E5662"/>
    <w:lvl w:ilvl="0" w:tplc="567E86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A7F0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028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543C8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66F0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659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76D0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8E5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4DB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516427"/>
    <w:multiLevelType w:val="hybridMultilevel"/>
    <w:tmpl w:val="0540E6D8"/>
    <w:lvl w:ilvl="0" w:tplc="557E1F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7149CA"/>
    <w:multiLevelType w:val="hybridMultilevel"/>
    <w:tmpl w:val="E244EC3A"/>
    <w:lvl w:ilvl="0" w:tplc="EC30994A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036875"/>
    <w:multiLevelType w:val="hybridMultilevel"/>
    <w:tmpl w:val="56462CF8"/>
    <w:lvl w:ilvl="0" w:tplc="2BA8147C">
      <w:start w:val="8"/>
      <w:numFmt w:val="upperRoman"/>
      <w:lvlText w:val="%1."/>
      <w:lvlJc w:val="left"/>
      <w:pPr>
        <w:ind w:left="15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2">
    <w:nsid w:val="7A9B6757"/>
    <w:multiLevelType w:val="hybridMultilevel"/>
    <w:tmpl w:val="68480CDE"/>
    <w:lvl w:ilvl="0" w:tplc="79C2A016">
      <w:start w:val="1"/>
      <w:numFmt w:val="bullet"/>
      <w:lvlText w:val="-"/>
      <w:lvlJc w:val="left"/>
      <w:pPr>
        <w:tabs>
          <w:tab w:val="num" w:pos="720"/>
        </w:tabs>
        <w:ind w:left="284" w:firstLine="76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5"/>
  </w:num>
  <w:num w:numId="3">
    <w:abstractNumId w:val="16"/>
  </w:num>
  <w:num w:numId="4">
    <w:abstractNumId w:val="11"/>
  </w:num>
  <w:num w:numId="5">
    <w:abstractNumId w:val="22"/>
  </w:num>
  <w:num w:numId="6">
    <w:abstractNumId w:val="17"/>
  </w:num>
  <w:num w:numId="7">
    <w:abstractNumId w:val="29"/>
  </w:num>
  <w:num w:numId="8">
    <w:abstractNumId w:val="8"/>
  </w:num>
  <w:num w:numId="9">
    <w:abstractNumId w:val="19"/>
  </w:num>
  <w:num w:numId="10">
    <w:abstractNumId w:val="30"/>
  </w:num>
  <w:num w:numId="11">
    <w:abstractNumId w:val="6"/>
  </w:num>
  <w:num w:numId="12">
    <w:abstractNumId w:val="24"/>
  </w:num>
  <w:num w:numId="13">
    <w:abstractNumId w:val="15"/>
  </w:num>
  <w:num w:numId="14">
    <w:abstractNumId w:val="12"/>
  </w:num>
  <w:num w:numId="15">
    <w:abstractNumId w:val="32"/>
  </w:num>
  <w:num w:numId="16">
    <w:abstractNumId w:val="9"/>
  </w:num>
  <w:num w:numId="17">
    <w:abstractNumId w:val="14"/>
  </w:num>
  <w:num w:numId="18">
    <w:abstractNumId w:val="27"/>
  </w:num>
  <w:num w:numId="19">
    <w:abstractNumId w:val="0"/>
  </w:num>
  <w:num w:numId="20">
    <w:abstractNumId w:val="1"/>
  </w:num>
  <w:num w:numId="21">
    <w:abstractNumId w:val="2"/>
  </w:num>
  <w:num w:numId="22">
    <w:abstractNumId w:val="18"/>
  </w:num>
  <w:num w:numId="23">
    <w:abstractNumId w:val="10"/>
  </w:num>
  <w:num w:numId="24">
    <w:abstractNumId w:val="28"/>
  </w:num>
  <w:num w:numId="25">
    <w:abstractNumId w:val="31"/>
  </w:num>
  <w:num w:numId="26">
    <w:abstractNumId w:val="4"/>
  </w:num>
  <w:num w:numId="27">
    <w:abstractNumId w:val="21"/>
  </w:num>
  <w:num w:numId="28">
    <w:abstractNumId w:val="7"/>
  </w:num>
  <w:num w:numId="29">
    <w:abstractNumId w:val="3"/>
  </w:num>
  <w:num w:numId="30">
    <w:abstractNumId w:val="20"/>
  </w:num>
  <w:num w:numId="31">
    <w:abstractNumId w:val="23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EB"/>
    <w:rsid w:val="00005C2C"/>
    <w:rsid w:val="000076E8"/>
    <w:rsid w:val="0001576B"/>
    <w:rsid w:val="00026585"/>
    <w:rsid w:val="00032FBF"/>
    <w:rsid w:val="00053FBB"/>
    <w:rsid w:val="000560A1"/>
    <w:rsid w:val="0009024D"/>
    <w:rsid w:val="0009314A"/>
    <w:rsid w:val="000A1639"/>
    <w:rsid w:val="000A2845"/>
    <w:rsid w:val="000C1891"/>
    <w:rsid w:val="000F671E"/>
    <w:rsid w:val="0011028E"/>
    <w:rsid w:val="001103E5"/>
    <w:rsid w:val="0013637D"/>
    <w:rsid w:val="001B219F"/>
    <w:rsid w:val="001C7FD7"/>
    <w:rsid w:val="001E16B1"/>
    <w:rsid w:val="00204FE0"/>
    <w:rsid w:val="002465AB"/>
    <w:rsid w:val="00275D9D"/>
    <w:rsid w:val="002C1E5C"/>
    <w:rsid w:val="002F6F3B"/>
    <w:rsid w:val="003023DC"/>
    <w:rsid w:val="00357433"/>
    <w:rsid w:val="00375E38"/>
    <w:rsid w:val="00375FC9"/>
    <w:rsid w:val="003B7DBB"/>
    <w:rsid w:val="003D3D22"/>
    <w:rsid w:val="003D59A9"/>
    <w:rsid w:val="003D6DCD"/>
    <w:rsid w:val="003F5BD6"/>
    <w:rsid w:val="004120B4"/>
    <w:rsid w:val="0041409B"/>
    <w:rsid w:val="00424C3E"/>
    <w:rsid w:val="00431BB1"/>
    <w:rsid w:val="00450483"/>
    <w:rsid w:val="004860F2"/>
    <w:rsid w:val="004D44EF"/>
    <w:rsid w:val="00553732"/>
    <w:rsid w:val="0055564F"/>
    <w:rsid w:val="00556102"/>
    <w:rsid w:val="00564578"/>
    <w:rsid w:val="0058032C"/>
    <w:rsid w:val="005852AE"/>
    <w:rsid w:val="005A554B"/>
    <w:rsid w:val="005A7D9F"/>
    <w:rsid w:val="005F2318"/>
    <w:rsid w:val="005F7A5B"/>
    <w:rsid w:val="00611C60"/>
    <w:rsid w:val="006338BD"/>
    <w:rsid w:val="006B2E6F"/>
    <w:rsid w:val="00733869"/>
    <w:rsid w:val="007378F0"/>
    <w:rsid w:val="007850E1"/>
    <w:rsid w:val="00795C78"/>
    <w:rsid w:val="007C3B7B"/>
    <w:rsid w:val="007C4713"/>
    <w:rsid w:val="007E179F"/>
    <w:rsid w:val="007F649C"/>
    <w:rsid w:val="00803750"/>
    <w:rsid w:val="008351FC"/>
    <w:rsid w:val="008755EB"/>
    <w:rsid w:val="00886FF9"/>
    <w:rsid w:val="008A22E5"/>
    <w:rsid w:val="008D360E"/>
    <w:rsid w:val="008F0B77"/>
    <w:rsid w:val="008F4EFC"/>
    <w:rsid w:val="008F7245"/>
    <w:rsid w:val="009169C8"/>
    <w:rsid w:val="00931797"/>
    <w:rsid w:val="00942F72"/>
    <w:rsid w:val="00946789"/>
    <w:rsid w:val="00956B69"/>
    <w:rsid w:val="0096731B"/>
    <w:rsid w:val="009676A0"/>
    <w:rsid w:val="0097513C"/>
    <w:rsid w:val="0097629D"/>
    <w:rsid w:val="009848D4"/>
    <w:rsid w:val="009A737C"/>
    <w:rsid w:val="009E17BF"/>
    <w:rsid w:val="009F3974"/>
    <w:rsid w:val="00A01B82"/>
    <w:rsid w:val="00A11BC3"/>
    <w:rsid w:val="00A159B2"/>
    <w:rsid w:val="00A4545F"/>
    <w:rsid w:val="00A864D0"/>
    <w:rsid w:val="00AB6F30"/>
    <w:rsid w:val="00AD350D"/>
    <w:rsid w:val="00B06A5E"/>
    <w:rsid w:val="00B16C2C"/>
    <w:rsid w:val="00B22D10"/>
    <w:rsid w:val="00B249BE"/>
    <w:rsid w:val="00B36325"/>
    <w:rsid w:val="00B63CEB"/>
    <w:rsid w:val="00B74EF2"/>
    <w:rsid w:val="00BC5062"/>
    <w:rsid w:val="00BC6131"/>
    <w:rsid w:val="00BC6DF9"/>
    <w:rsid w:val="00BE0DB6"/>
    <w:rsid w:val="00C1768B"/>
    <w:rsid w:val="00C61EB5"/>
    <w:rsid w:val="00C90E3B"/>
    <w:rsid w:val="00CD543A"/>
    <w:rsid w:val="00D2175D"/>
    <w:rsid w:val="00D532CB"/>
    <w:rsid w:val="00D65B01"/>
    <w:rsid w:val="00D90687"/>
    <w:rsid w:val="00DB5D9D"/>
    <w:rsid w:val="00DE42AC"/>
    <w:rsid w:val="00DF0955"/>
    <w:rsid w:val="00DF681E"/>
    <w:rsid w:val="00E01253"/>
    <w:rsid w:val="00E15AE6"/>
    <w:rsid w:val="00E25D61"/>
    <w:rsid w:val="00E97EE3"/>
    <w:rsid w:val="00EC3B1E"/>
    <w:rsid w:val="00EC6657"/>
    <w:rsid w:val="00ED0A87"/>
    <w:rsid w:val="00EE38A5"/>
    <w:rsid w:val="00EE54BD"/>
    <w:rsid w:val="00F224DD"/>
    <w:rsid w:val="00F36128"/>
    <w:rsid w:val="00F42274"/>
    <w:rsid w:val="00F57D5A"/>
    <w:rsid w:val="00F62538"/>
    <w:rsid w:val="00F931FB"/>
    <w:rsid w:val="00FA6887"/>
    <w:rsid w:val="00FB3D76"/>
    <w:rsid w:val="00FB5E22"/>
    <w:rsid w:val="00FC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7B"/>
  </w:style>
  <w:style w:type="paragraph" w:styleId="1">
    <w:name w:val="heading 1"/>
    <w:basedOn w:val="a"/>
    <w:next w:val="a"/>
    <w:link w:val="10"/>
    <w:uiPriority w:val="9"/>
    <w:qFormat/>
    <w:rsid w:val="005A554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A55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554B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A554B"/>
    <w:pPr>
      <w:keepNext/>
      <w:snapToGrid w:val="0"/>
      <w:spacing w:after="120" w:line="240" w:lineRule="auto"/>
      <w:ind w:firstLine="720"/>
      <w:jc w:val="both"/>
      <w:outlineLvl w:val="3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A55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55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54B"/>
  </w:style>
  <w:style w:type="paragraph" w:styleId="a4">
    <w:name w:val="List Paragraph"/>
    <w:basedOn w:val="a"/>
    <w:uiPriority w:val="99"/>
    <w:qFormat/>
    <w:rsid w:val="005A55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A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54B"/>
  </w:style>
  <w:style w:type="character" w:styleId="a6">
    <w:name w:val="Emphasis"/>
    <w:basedOn w:val="a0"/>
    <w:uiPriority w:val="20"/>
    <w:qFormat/>
    <w:rsid w:val="005A554B"/>
    <w:rPr>
      <w:i/>
      <w:iCs/>
    </w:rPr>
  </w:style>
  <w:style w:type="character" w:styleId="a7">
    <w:name w:val="Strong"/>
    <w:basedOn w:val="a0"/>
    <w:uiPriority w:val="22"/>
    <w:qFormat/>
    <w:rsid w:val="005A554B"/>
    <w:rPr>
      <w:b/>
      <w:bCs/>
    </w:rPr>
  </w:style>
  <w:style w:type="paragraph" w:customStyle="1" w:styleId="Default">
    <w:name w:val="Default"/>
    <w:rsid w:val="005A5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554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5A554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note text"/>
    <w:basedOn w:val="a"/>
    <w:link w:val="ab"/>
    <w:uiPriority w:val="99"/>
    <w:rsid w:val="005A554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A554B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ac">
    <w:name w:val="footnote reference"/>
    <w:uiPriority w:val="99"/>
    <w:rsid w:val="005A554B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5A554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A554B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A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5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5A554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A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5A5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A554B"/>
    <w:rPr>
      <w:color w:val="800080" w:themeColor="followedHyperlink"/>
      <w:u w:val="single"/>
    </w:rPr>
  </w:style>
  <w:style w:type="paragraph" w:styleId="af1">
    <w:name w:val="No Spacing"/>
    <w:basedOn w:val="a"/>
    <w:link w:val="af2"/>
    <w:uiPriority w:val="99"/>
    <w:qFormat/>
    <w:rsid w:val="005A55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2">
    <w:name w:val="Без интервала Знак"/>
    <w:basedOn w:val="a0"/>
    <w:link w:val="af1"/>
    <w:uiPriority w:val="99"/>
    <w:locked/>
    <w:rsid w:val="005A554B"/>
    <w:rPr>
      <w:rFonts w:ascii="Calibri" w:eastAsia="Calibri" w:hAnsi="Calibri" w:cs="Calibri"/>
      <w:lang w:eastAsia="ar-SA"/>
    </w:rPr>
  </w:style>
  <w:style w:type="paragraph" w:customStyle="1" w:styleId="af3">
    <w:name w:val="Письмо"/>
    <w:basedOn w:val="a"/>
    <w:rsid w:val="005A554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4">
    <w:name w:val="Обращение"/>
    <w:basedOn w:val="a"/>
    <w:next w:val="af3"/>
    <w:rsid w:val="005A554B"/>
    <w:pPr>
      <w:autoSpaceDE w:val="0"/>
      <w:autoSpaceDN w:val="0"/>
      <w:spacing w:before="360" w:after="240" w:line="320" w:lineRule="exact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5A554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5A554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5A554B"/>
    <w:pPr>
      <w:snapToGrid w:val="0"/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fb">
    <w:name w:val="TOC Heading"/>
    <w:basedOn w:val="1"/>
    <w:next w:val="a"/>
    <w:uiPriority w:val="39"/>
    <w:qFormat/>
    <w:rsid w:val="005A554B"/>
    <w:pPr>
      <w:suppressAutoHyphens w:val="0"/>
      <w:outlineLvl w:val="9"/>
    </w:pPr>
    <w:rPr>
      <w:rFonts w:ascii="Cambria" w:eastAsiaTheme="minorEastAsia" w:hAnsi="Cambria" w:cs="Times New Roman"/>
      <w:color w:val="365F91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5A554B"/>
    <w:pPr>
      <w:spacing w:before="240" w:after="100" w:line="240" w:lineRule="auto"/>
    </w:pPr>
    <w:rPr>
      <w:rFonts w:ascii="Calibri" w:eastAsiaTheme="minorEastAsia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5A554B"/>
    <w:pPr>
      <w:spacing w:before="240" w:after="100" w:line="240" w:lineRule="auto"/>
      <w:ind w:left="1276" w:hanging="568"/>
    </w:pPr>
    <w:rPr>
      <w:rFonts w:ascii="Calibri" w:eastAsiaTheme="minorEastAsia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5A554B"/>
    <w:pPr>
      <w:spacing w:before="240" w:after="100" w:line="240" w:lineRule="auto"/>
      <w:ind w:left="1276"/>
    </w:pPr>
    <w:rPr>
      <w:rFonts w:ascii="Calibri" w:eastAsiaTheme="minorEastAsia" w:hAnsi="Calibri" w:cs="Times New Roman"/>
    </w:rPr>
  </w:style>
  <w:style w:type="paragraph" w:customStyle="1" w:styleId="210">
    <w:name w:val="Основной текст с отступом 21"/>
    <w:basedOn w:val="a"/>
    <w:rsid w:val="005A554B"/>
    <w:pPr>
      <w:spacing w:after="0" w:line="360" w:lineRule="auto"/>
      <w:ind w:firstLine="426"/>
      <w:jc w:val="both"/>
    </w:pPr>
    <w:rPr>
      <w:rFonts w:ascii="Arial" w:eastAsiaTheme="minorEastAsia" w:hAnsi="Arial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rsid w:val="005A554B"/>
    <w:rPr>
      <w:rFonts w:cs="Times New Roman"/>
    </w:rPr>
  </w:style>
  <w:style w:type="paragraph" w:styleId="22">
    <w:name w:val="Body Text Indent 2"/>
    <w:basedOn w:val="a"/>
    <w:link w:val="23"/>
    <w:uiPriority w:val="99"/>
    <w:rsid w:val="005A554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5A554B"/>
    <w:pPr>
      <w:tabs>
        <w:tab w:val="left" w:pos="3544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5A554B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uiPriority w:val="99"/>
    <w:qFormat/>
    <w:rsid w:val="005A554B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6">
    <w:name w:val="fontstyle166"/>
    <w:basedOn w:val="a0"/>
    <w:rsid w:val="005A554B"/>
    <w:rPr>
      <w:rFonts w:cs="Times New Roman"/>
    </w:rPr>
  </w:style>
  <w:style w:type="paragraph" w:customStyle="1" w:styleId="style107">
    <w:name w:val="style107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9">
    <w:name w:val="fontstyle169"/>
    <w:basedOn w:val="a0"/>
    <w:rsid w:val="005A554B"/>
    <w:rPr>
      <w:rFonts w:cs="Times New Roman"/>
    </w:rPr>
  </w:style>
  <w:style w:type="character" w:customStyle="1" w:styleId="fontstyle167">
    <w:name w:val="fontstyle167"/>
    <w:basedOn w:val="a0"/>
    <w:rsid w:val="005A554B"/>
    <w:rPr>
      <w:rFonts w:cs="Times New Roman"/>
    </w:rPr>
  </w:style>
  <w:style w:type="paragraph" w:customStyle="1" w:styleId="style114">
    <w:name w:val="style114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details">
    <w:name w:val="postdetails"/>
    <w:basedOn w:val="a0"/>
    <w:rsid w:val="005A554B"/>
    <w:rPr>
      <w:rFonts w:cs="Times New Roman"/>
    </w:rPr>
  </w:style>
  <w:style w:type="paragraph" w:styleId="aff">
    <w:name w:val="Subtitle"/>
    <w:basedOn w:val="a"/>
    <w:link w:val="aff0"/>
    <w:uiPriority w:val="11"/>
    <w:qFormat/>
    <w:rsid w:val="005A554B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5A554B"/>
    <w:rPr>
      <w:rFonts w:ascii="Arial" w:hAnsi="Arial" w:cs="Arial"/>
      <w:sz w:val="18"/>
      <w:szCs w:val="18"/>
    </w:rPr>
  </w:style>
  <w:style w:type="paragraph" w:customStyle="1" w:styleId="artx">
    <w:name w:val="artx"/>
    <w:basedOn w:val="a"/>
    <w:rsid w:val="005A554B"/>
    <w:pPr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mail">
    <w:name w:val="mail"/>
    <w:basedOn w:val="a"/>
    <w:rsid w:val="005A554B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Theme="minorEastAsia" w:hAnsi="Verdana" w:cs="Times New Roman"/>
      <w:color w:val="29166F"/>
      <w:sz w:val="16"/>
      <w:szCs w:val="16"/>
      <w:lang w:eastAsia="ru-RU"/>
    </w:rPr>
  </w:style>
  <w:style w:type="paragraph" w:customStyle="1" w:styleId="xl63">
    <w:name w:val="xl63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A554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A554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A554B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A554B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A55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5A554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5A5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A5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5A5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A5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A5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A5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5A5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A554B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A5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A5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A554B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A5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A5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A554B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A5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otnoteTextChar1">
    <w:name w:val="Footnote Text Char1"/>
    <w:uiPriority w:val="99"/>
    <w:semiHidden/>
    <w:rsid w:val="005A554B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4">
    <w:name w:val="Текст сноски Знак1"/>
    <w:uiPriority w:val="99"/>
    <w:semiHidden/>
    <w:rsid w:val="005A554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A554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A554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A55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5A554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5A554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uiPriority w:val="99"/>
    <w:rsid w:val="005A554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6">
    <w:name w:val="Font Style46"/>
    <w:uiPriority w:val="99"/>
    <w:rsid w:val="005A554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8">
    <w:name w:val="Font Style48"/>
    <w:uiPriority w:val="99"/>
    <w:rsid w:val="005A554B"/>
    <w:rPr>
      <w:rFonts w:ascii="Trebuchet MS" w:hAnsi="Trebuchet MS" w:cs="Trebuchet MS"/>
      <w:b/>
      <w:bCs/>
      <w:sz w:val="20"/>
      <w:szCs w:val="20"/>
    </w:rPr>
  </w:style>
  <w:style w:type="character" w:customStyle="1" w:styleId="FontStyle51">
    <w:name w:val="Font Style51"/>
    <w:uiPriority w:val="99"/>
    <w:rsid w:val="005A554B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5A554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uiPriority w:val="99"/>
    <w:rsid w:val="005A554B"/>
    <w:rPr>
      <w:rFonts w:ascii="Trebuchet MS" w:hAnsi="Trebuchet MS" w:cs="Trebuchet MS"/>
      <w:b/>
      <w:bCs/>
      <w:sz w:val="16"/>
      <w:szCs w:val="16"/>
    </w:rPr>
  </w:style>
  <w:style w:type="character" w:customStyle="1" w:styleId="aff1">
    <w:name w:val="Текст Знак"/>
    <w:link w:val="aff2"/>
    <w:uiPriority w:val="99"/>
    <w:locked/>
    <w:rsid w:val="005A554B"/>
    <w:rPr>
      <w:rFonts w:ascii="Courier New" w:hAnsi="Courier New" w:cs="Times New Roman"/>
    </w:rPr>
  </w:style>
  <w:style w:type="paragraph" w:styleId="aff2">
    <w:name w:val="Plain Text"/>
    <w:basedOn w:val="a"/>
    <w:link w:val="aff1"/>
    <w:uiPriority w:val="99"/>
    <w:rsid w:val="005A554B"/>
    <w:pPr>
      <w:autoSpaceDE w:val="0"/>
      <w:autoSpaceDN w:val="0"/>
      <w:spacing w:after="0" w:line="240" w:lineRule="auto"/>
    </w:pPr>
    <w:rPr>
      <w:rFonts w:ascii="Courier New" w:hAnsi="Courier New" w:cs="Times New Roman"/>
    </w:rPr>
  </w:style>
  <w:style w:type="character" w:customStyle="1" w:styleId="15">
    <w:name w:val="Текст Знак1"/>
    <w:basedOn w:val="a0"/>
    <w:uiPriority w:val="99"/>
    <w:semiHidden/>
    <w:rsid w:val="005A554B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uiPriority w:val="99"/>
    <w:semiHidden/>
    <w:rsid w:val="005A554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2">
    <w:name w:val="Font Style12"/>
    <w:uiPriority w:val="99"/>
    <w:rsid w:val="005A554B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A554B"/>
    <w:rPr>
      <w:rFonts w:ascii="Times New Roman" w:hAnsi="Times New Roman"/>
      <w:sz w:val="24"/>
      <w:u w:val="none"/>
    </w:rPr>
  </w:style>
  <w:style w:type="character" w:customStyle="1" w:styleId="dash041e0431044b0447043d044b0439char1">
    <w:name w:val="dash041e_0431_044b_0447_043d_044b_0439__char1"/>
    <w:uiPriority w:val="99"/>
    <w:rsid w:val="005A554B"/>
    <w:rPr>
      <w:rFonts w:ascii="Times New Roman" w:hAnsi="Times New Roman"/>
      <w:sz w:val="24"/>
      <w:u w:val="none"/>
    </w:rPr>
  </w:style>
  <w:style w:type="paragraph" w:customStyle="1" w:styleId="aff3">
    <w:name w:val="Содержимое таблицы"/>
    <w:basedOn w:val="a"/>
    <w:uiPriority w:val="99"/>
    <w:rsid w:val="005A554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A554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ash041e0431044b0447043d044b0439">
    <w:name w:val="dash041e_0431_044b_0447_043d_044b_0439"/>
    <w:basedOn w:val="a"/>
    <w:uiPriority w:val="99"/>
    <w:rsid w:val="005A554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4">
    <w:name w:val="Гипертекстовая ссылка"/>
    <w:basedOn w:val="a0"/>
    <w:uiPriority w:val="99"/>
    <w:rsid w:val="005A554B"/>
    <w:rPr>
      <w:rFonts w:cs="Times New Roman"/>
      <w:b w:val="0"/>
      <w:color w:val="106BBE"/>
    </w:rPr>
  </w:style>
  <w:style w:type="character" w:customStyle="1" w:styleId="5">
    <w:name w:val="Основной текст (5)"/>
    <w:basedOn w:val="a0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5">
    <w:name w:val="Основной текст_"/>
    <w:link w:val="59"/>
    <w:rsid w:val="005A554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ff5"/>
    <w:rsid w:val="005A554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6">
    <w:name w:val="Заголовок №2"/>
    <w:basedOn w:val="a0"/>
    <w:rsid w:val="005A55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ff6">
    <w:name w:val="Основной текст + Полужирный"/>
    <w:rsid w:val="005A5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5A5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00">
    <w:name w:val="Основной текст (10)"/>
    <w:basedOn w:val="a0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Основной текст (10) + Не курсив"/>
    <w:rsid w:val="005A5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7">
    <w:name w:val="Основной текст47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8">
    <w:name w:val="Основной текст48"/>
    <w:basedOn w:val="aff5"/>
    <w:rsid w:val="005A554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02">
    <w:name w:val="Основной текст (10) + Не полужирный;Не курсив"/>
    <w:rsid w:val="005A55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49">
    <w:name w:val="Основной текст49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B7B"/>
  </w:style>
  <w:style w:type="paragraph" w:styleId="1">
    <w:name w:val="heading 1"/>
    <w:basedOn w:val="a"/>
    <w:next w:val="a"/>
    <w:link w:val="10"/>
    <w:uiPriority w:val="9"/>
    <w:qFormat/>
    <w:rsid w:val="005A554B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5A55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554B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5A554B"/>
    <w:pPr>
      <w:keepNext/>
      <w:snapToGrid w:val="0"/>
      <w:spacing w:after="120" w:line="240" w:lineRule="auto"/>
      <w:ind w:firstLine="720"/>
      <w:jc w:val="both"/>
      <w:outlineLvl w:val="3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B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A5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A55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A55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A554B"/>
  </w:style>
  <w:style w:type="paragraph" w:styleId="a4">
    <w:name w:val="List Paragraph"/>
    <w:basedOn w:val="a"/>
    <w:uiPriority w:val="99"/>
    <w:qFormat/>
    <w:rsid w:val="005A554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A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554B"/>
  </w:style>
  <w:style w:type="character" w:styleId="a6">
    <w:name w:val="Emphasis"/>
    <w:basedOn w:val="a0"/>
    <w:uiPriority w:val="20"/>
    <w:qFormat/>
    <w:rsid w:val="005A554B"/>
    <w:rPr>
      <w:i/>
      <w:iCs/>
    </w:rPr>
  </w:style>
  <w:style w:type="character" w:styleId="a7">
    <w:name w:val="Strong"/>
    <w:basedOn w:val="a0"/>
    <w:uiPriority w:val="22"/>
    <w:qFormat/>
    <w:rsid w:val="005A554B"/>
    <w:rPr>
      <w:b/>
      <w:bCs/>
    </w:rPr>
  </w:style>
  <w:style w:type="paragraph" w:customStyle="1" w:styleId="Default">
    <w:name w:val="Default"/>
    <w:rsid w:val="005A55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554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5A554B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footnote text"/>
    <w:basedOn w:val="a"/>
    <w:link w:val="ab"/>
    <w:uiPriority w:val="99"/>
    <w:rsid w:val="005A554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5A554B"/>
    <w:rPr>
      <w:rFonts w:ascii="Times New Roman" w:eastAsia="Times New Roman" w:hAnsi="Times New Roman" w:cs="Times New Roman"/>
      <w:kern w:val="1"/>
      <w:sz w:val="20"/>
      <w:szCs w:val="20"/>
    </w:rPr>
  </w:style>
  <w:style w:type="character" w:styleId="ac">
    <w:name w:val="footnote reference"/>
    <w:uiPriority w:val="99"/>
    <w:rsid w:val="005A554B"/>
    <w:rPr>
      <w:rFonts w:cs="Times New Roman"/>
      <w:vertAlign w:val="superscript"/>
    </w:rPr>
  </w:style>
  <w:style w:type="table" w:customStyle="1" w:styleId="12">
    <w:name w:val="Сетка таблицы1"/>
    <w:basedOn w:val="a1"/>
    <w:next w:val="a3"/>
    <w:uiPriority w:val="59"/>
    <w:rsid w:val="005A554B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5A554B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A55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5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unhideWhenUsed/>
    <w:rsid w:val="005A554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5A55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5A55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5A554B"/>
    <w:rPr>
      <w:color w:val="800080" w:themeColor="followedHyperlink"/>
      <w:u w:val="single"/>
    </w:rPr>
  </w:style>
  <w:style w:type="paragraph" w:styleId="af1">
    <w:name w:val="No Spacing"/>
    <w:basedOn w:val="a"/>
    <w:link w:val="af2"/>
    <w:uiPriority w:val="99"/>
    <w:qFormat/>
    <w:rsid w:val="005A554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2">
    <w:name w:val="Без интервала Знак"/>
    <w:basedOn w:val="a0"/>
    <w:link w:val="af1"/>
    <w:uiPriority w:val="99"/>
    <w:locked/>
    <w:rsid w:val="005A554B"/>
    <w:rPr>
      <w:rFonts w:ascii="Calibri" w:eastAsia="Calibri" w:hAnsi="Calibri" w:cs="Calibri"/>
      <w:lang w:eastAsia="ar-SA"/>
    </w:rPr>
  </w:style>
  <w:style w:type="paragraph" w:customStyle="1" w:styleId="af3">
    <w:name w:val="Письмо"/>
    <w:basedOn w:val="a"/>
    <w:rsid w:val="005A554B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f4">
    <w:name w:val="Обращение"/>
    <w:basedOn w:val="a"/>
    <w:next w:val="af3"/>
    <w:rsid w:val="005A554B"/>
    <w:pPr>
      <w:autoSpaceDE w:val="0"/>
      <w:autoSpaceDN w:val="0"/>
      <w:spacing w:before="360" w:after="240" w:line="320" w:lineRule="exact"/>
      <w:jc w:val="center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5A554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rsid w:val="005A554B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5A554B"/>
    <w:pPr>
      <w:snapToGrid w:val="0"/>
      <w:spacing w:after="0" w:line="36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fb">
    <w:name w:val="TOC Heading"/>
    <w:basedOn w:val="1"/>
    <w:next w:val="a"/>
    <w:uiPriority w:val="39"/>
    <w:qFormat/>
    <w:rsid w:val="005A554B"/>
    <w:pPr>
      <w:suppressAutoHyphens w:val="0"/>
      <w:outlineLvl w:val="9"/>
    </w:pPr>
    <w:rPr>
      <w:rFonts w:ascii="Cambria" w:eastAsiaTheme="minorEastAsia" w:hAnsi="Cambria" w:cs="Times New Roman"/>
      <w:color w:val="365F91"/>
      <w:lang w:eastAsia="ru-RU"/>
    </w:rPr>
  </w:style>
  <w:style w:type="paragraph" w:styleId="13">
    <w:name w:val="toc 1"/>
    <w:basedOn w:val="a"/>
    <w:next w:val="a"/>
    <w:autoRedefine/>
    <w:uiPriority w:val="39"/>
    <w:unhideWhenUsed/>
    <w:qFormat/>
    <w:rsid w:val="005A554B"/>
    <w:pPr>
      <w:spacing w:before="240" w:after="100" w:line="240" w:lineRule="auto"/>
    </w:pPr>
    <w:rPr>
      <w:rFonts w:ascii="Calibri" w:eastAsiaTheme="minorEastAsia" w:hAnsi="Calibri" w:cs="Times New Roman"/>
    </w:rPr>
  </w:style>
  <w:style w:type="paragraph" w:styleId="21">
    <w:name w:val="toc 2"/>
    <w:basedOn w:val="a"/>
    <w:next w:val="a"/>
    <w:autoRedefine/>
    <w:uiPriority w:val="39"/>
    <w:unhideWhenUsed/>
    <w:qFormat/>
    <w:rsid w:val="005A554B"/>
    <w:pPr>
      <w:spacing w:before="240" w:after="100" w:line="240" w:lineRule="auto"/>
      <w:ind w:left="1276" w:hanging="568"/>
    </w:pPr>
    <w:rPr>
      <w:rFonts w:ascii="Calibri" w:eastAsiaTheme="minorEastAsia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qFormat/>
    <w:rsid w:val="005A554B"/>
    <w:pPr>
      <w:spacing w:before="240" w:after="100" w:line="240" w:lineRule="auto"/>
      <w:ind w:left="1276"/>
    </w:pPr>
    <w:rPr>
      <w:rFonts w:ascii="Calibri" w:eastAsiaTheme="minorEastAsia" w:hAnsi="Calibri" w:cs="Times New Roman"/>
    </w:rPr>
  </w:style>
  <w:style w:type="paragraph" w:customStyle="1" w:styleId="210">
    <w:name w:val="Основной текст с отступом 21"/>
    <w:basedOn w:val="a"/>
    <w:rsid w:val="005A554B"/>
    <w:pPr>
      <w:spacing w:after="0" w:line="360" w:lineRule="auto"/>
      <w:ind w:firstLine="426"/>
      <w:jc w:val="both"/>
    </w:pPr>
    <w:rPr>
      <w:rFonts w:ascii="Arial" w:eastAsiaTheme="minorEastAsia" w:hAnsi="Arial" w:cs="Times New Roman"/>
      <w:sz w:val="24"/>
      <w:szCs w:val="20"/>
      <w:lang w:eastAsia="ru-RU"/>
    </w:rPr>
  </w:style>
  <w:style w:type="character" w:styleId="afc">
    <w:name w:val="page number"/>
    <w:basedOn w:val="a0"/>
    <w:uiPriority w:val="99"/>
    <w:rsid w:val="005A554B"/>
    <w:rPr>
      <w:rFonts w:cs="Times New Roman"/>
    </w:rPr>
  </w:style>
  <w:style w:type="paragraph" w:styleId="22">
    <w:name w:val="Body Text Indent 2"/>
    <w:basedOn w:val="a"/>
    <w:link w:val="23"/>
    <w:uiPriority w:val="99"/>
    <w:rsid w:val="005A554B"/>
    <w:pPr>
      <w:spacing w:after="120" w:line="480" w:lineRule="auto"/>
      <w:ind w:left="28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5A554B"/>
    <w:pPr>
      <w:tabs>
        <w:tab w:val="left" w:pos="3544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uiPriority w:val="99"/>
    <w:rsid w:val="005A554B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5A554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d">
    <w:name w:val="Title"/>
    <w:basedOn w:val="a"/>
    <w:link w:val="afe"/>
    <w:uiPriority w:val="99"/>
    <w:qFormat/>
    <w:rsid w:val="005A554B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e">
    <w:name w:val="Название Знак"/>
    <w:basedOn w:val="a0"/>
    <w:link w:val="afd"/>
    <w:uiPriority w:val="99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customStyle="1" w:styleId="style11">
    <w:name w:val="style11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6">
    <w:name w:val="fontstyle166"/>
    <w:basedOn w:val="a0"/>
    <w:rsid w:val="005A554B"/>
    <w:rPr>
      <w:rFonts w:cs="Times New Roman"/>
    </w:rPr>
  </w:style>
  <w:style w:type="paragraph" w:customStyle="1" w:styleId="style107">
    <w:name w:val="style107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9">
    <w:name w:val="fontstyle169"/>
    <w:basedOn w:val="a0"/>
    <w:rsid w:val="005A554B"/>
    <w:rPr>
      <w:rFonts w:cs="Times New Roman"/>
    </w:rPr>
  </w:style>
  <w:style w:type="character" w:customStyle="1" w:styleId="fontstyle167">
    <w:name w:val="fontstyle167"/>
    <w:basedOn w:val="a0"/>
    <w:rsid w:val="005A554B"/>
    <w:rPr>
      <w:rFonts w:cs="Times New Roman"/>
    </w:rPr>
  </w:style>
  <w:style w:type="paragraph" w:customStyle="1" w:styleId="style114">
    <w:name w:val="style114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details">
    <w:name w:val="postdetails"/>
    <w:basedOn w:val="a0"/>
    <w:rsid w:val="005A554B"/>
    <w:rPr>
      <w:rFonts w:cs="Times New Roman"/>
    </w:rPr>
  </w:style>
  <w:style w:type="paragraph" w:styleId="aff">
    <w:name w:val="Subtitle"/>
    <w:basedOn w:val="a"/>
    <w:link w:val="aff0"/>
    <w:uiPriority w:val="11"/>
    <w:qFormat/>
    <w:rsid w:val="005A554B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0">
    <w:name w:val="Подзаголовок Знак"/>
    <w:basedOn w:val="a0"/>
    <w:link w:val="aff"/>
    <w:uiPriority w:val="11"/>
    <w:rsid w:val="005A554B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text1">
    <w:name w:val="text1"/>
    <w:basedOn w:val="a0"/>
    <w:rsid w:val="005A554B"/>
    <w:rPr>
      <w:rFonts w:ascii="Arial" w:hAnsi="Arial" w:cs="Arial"/>
      <w:sz w:val="18"/>
      <w:szCs w:val="18"/>
    </w:rPr>
  </w:style>
  <w:style w:type="paragraph" w:customStyle="1" w:styleId="artx">
    <w:name w:val="artx"/>
    <w:basedOn w:val="a"/>
    <w:rsid w:val="005A554B"/>
    <w:pPr>
      <w:spacing w:after="0" w:line="240" w:lineRule="auto"/>
    </w:pPr>
    <w:rPr>
      <w:rFonts w:ascii="Arial" w:eastAsiaTheme="minorEastAsia" w:hAnsi="Arial" w:cs="Arial"/>
      <w:color w:val="000000"/>
      <w:sz w:val="18"/>
      <w:szCs w:val="18"/>
      <w:lang w:eastAsia="ru-RU"/>
    </w:rPr>
  </w:style>
  <w:style w:type="paragraph" w:customStyle="1" w:styleId="mail">
    <w:name w:val="mail"/>
    <w:basedOn w:val="a"/>
    <w:rsid w:val="005A554B"/>
    <w:pPr>
      <w:spacing w:before="100" w:beforeAutospacing="1" w:after="100" w:afterAutospacing="1" w:line="240" w:lineRule="auto"/>
      <w:ind w:left="100" w:right="100"/>
      <w:jc w:val="both"/>
    </w:pPr>
    <w:rPr>
      <w:rFonts w:ascii="Verdana" w:eastAsiaTheme="minorEastAsia" w:hAnsi="Verdana" w:cs="Times New Roman"/>
      <w:color w:val="29166F"/>
      <w:sz w:val="16"/>
      <w:szCs w:val="16"/>
      <w:lang w:eastAsia="ru-RU"/>
    </w:rPr>
  </w:style>
  <w:style w:type="paragraph" w:customStyle="1" w:styleId="xl63">
    <w:name w:val="xl63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A554B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A554B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A554B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5A554B"/>
    <w:pPr>
      <w:spacing w:before="100" w:beforeAutospacing="1" w:after="100" w:afterAutospacing="1" w:line="240" w:lineRule="auto"/>
      <w:jc w:val="right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5A554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5A554B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A554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5A554B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5A5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5A5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5A5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5A5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5A55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5A554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5A55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5A5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5A554B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5A5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5A5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5A554B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5A5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5A554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A554B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5A554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otnoteTextChar1">
    <w:name w:val="Footnote Text Char1"/>
    <w:uiPriority w:val="99"/>
    <w:semiHidden/>
    <w:rsid w:val="005A554B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4">
    <w:name w:val="Текст сноски Знак1"/>
    <w:uiPriority w:val="99"/>
    <w:semiHidden/>
    <w:rsid w:val="005A554B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A554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5A554B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A55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5A554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uiPriority w:val="99"/>
    <w:rsid w:val="005A554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5">
    <w:name w:val="Font Style45"/>
    <w:uiPriority w:val="99"/>
    <w:rsid w:val="005A554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6">
    <w:name w:val="Font Style46"/>
    <w:uiPriority w:val="99"/>
    <w:rsid w:val="005A554B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8">
    <w:name w:val="Font Style48"/>
    <w:uiPriority w:val="99"/>
    <w:rsid w:val="005A554B"/>
    <w:rPr>
      <w:rFonts w:ascii="Trebuchet MS" w:hAnsi="Trebuchet MS" w:cs="Trebuchet MS"/>
      <w:b/>
      <w:bCs/>
      <w:sz w:val="20"/>
      <w:szCs w:val="20"/>
    </w:rPr>
  </w:style>
  <w:style w:type="character" w:customStyle="1" w:styleId="FontStyle51">
    <w:name w:val="Font Style51"/>
    <w:uiPriority w:val="99"/>
    <w:rsid w:val="005A554B"/>
    <w:rPr>
      <w:rFonts w:ascii="Times New Roman" w:hAnsi="Times New Roman" w:cs="Times New Roman"/>
      <w:sz w:val="18"/>
      <w:szCs w:val="18"/>
    </w:rPr>
  </w:style>
  <w:style w:type="character" w:customStyle="1" w:styleId="FontStyle58">
    <w:name w:val="Font Style58"/>
    <w:uiPriority w:val="99"/>
    <w:rsid w:val="005A554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59">
    <w:name w:val="Font Style59"/>
    <w:uiPriority w:val="99"/>
    <w:rsid w:val="005A554B"/>
    <w:rPr>
      <w:rFonts w:ascii="Trebuchet MS" w:hAnsi="Trebuchet MS" w:cs="Trebuchet MS"/>
      <w:b/>
      <w:bCs/>
      <w:sz w:val="16"/>
      <w:szCs w:val="16"/>
    </w:rPr>
  </w:style>
  <w:style w:type="character" w:customStyle="1" w:styleId="aff1">
    <w:name w:val="Текст Знак"/>
    <w:link w:val="aff2"/>
    <w:uiPriority w:val="99"/>
    <w:locked/>
    <w:rsid w:val="005A554B"/>
    <w:rPr>
      <w:rFonts w:ascii="Courier New" w:hAnsi="Courier New" w:cs="Times New Roman"/>
    </w:rPr>
  </w:style>
  <w:style w:type="paragraph" w:styleId="aff2">
    <w:name w:val="Plain Text"/>
    <w:basedOn w:val="a"/>
    <w:link w:val="aff1"/>
    <w:uiPriority w:val="99"/>
    <w:rsid w:val="005A554B"/>
    <w:pPr>
      <w:autoSpaceDE w:val="0"/>
      <w:autoSpaceDN w:val="0"/>
      <w:spacing w:after="0" w:line="240" w:lineRule="auto"/>
    </w:pPr>
    <w:rPr>
      <w:rFonts w:ascii="Courier New" w:hAnsi="Courier New" w:cs="Times New Roman"/>
    </w:rPr>
  </w:style>
  <w:style w:type="character" w:customStyle="1" w:styleId="15">
    <w:name w:val="Текст Знак1"/>
    <w:basedOn w:val="a0"/>
    <w:uiPriority w:val="99"/>
    <w:semiHidden/>
    <w:rsid w:val="005A554B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uiPriority w:val="99"/>
    <w:semiHidden/>
    <w:rsid w:val="005A554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12">
    <w:name w:val="Font Style12"/>
    <w:uiPriority w:val="99"/>
    <w:rsid w:val="005A554B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A554B"/>
    <w:rPr>
      <w:rFonts w:ascii="Times New Roman" w:hAnsi="Times New Roman"/>
      <w:sz w:val="24"/>
      <w:u w:val="none"/>
    </w:rPr>
  </w:style>
  <w:style w:type="character" w:customStyle="1" w:styleId="dash041e0431044b0447043d044b0439char1">
    <w:name w:val="dash041e_0431_044b_0447_043d_044b_0439__char1"/>
    <w:uiPriority w:val="99"/>
    <w:rsid w:val="005A554B"/>
    <w:rPr>
      <w:rFonts w:ascii="Times New Roman" w:hAnsi="Times New Roman"/>
      <w:sz w:val="24"/>
      <w:u w:val="none"/>
    </w:rPr>
  </w:style>
  <w:style w:type="paragraph" w:customStyle="1" w:styleId="aff3">
    <w:name w:val="Содержимое таблицы"/>
    <w:basedOn w:val="a"/>
    <w:uiPriority w:val="99"/>
    <w:rsid w:val="005A554B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A554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ash041e0431044b0447043d044b0439">
    <w:name w:val="dash041e_0431_044b_0447_043d_044b_0439"/>
    <w:basedOn w:val="a"/>
    <w:uiPriority w:val="99"/>
    <w:rsid w:val="005A554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ff4">
    <w:name w:val="Гипертекстовая ссылка"/>
    <w:basedOn w:val="a0"/>
    <w:uiPriority w:val="99"/>
    <w:rsid w:val="005A554B"/>
    <w:rPr>
      <w:rFonts w:cs="Times New Roman"/>
      <w:b w:val="0"/>
      <w:color w:val="106BBE"/>
    </w:rPr>
  </w:style>
  <w:style w:type="character" w:customStyle="1" w:styleId="5">
    <w:name w:val="Основной текст (5)"/>
    <w:basedOn w:val="a0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f5">
    <w:name w:val="Основной текст_"/>
    <w:link w:val="59"/>
    <w:rsid w:val="005A554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9">
    <w:name w:val="Основной текст59"/>
    <w:basedOn w:val="a"/>
    <w:link w:val="aff5"/>
    <w:rsid w:val="005A554B"/>
    <w:pPr>
      <w:shd w:val="clear" w:color="auto" w:fill="FFFFFF"/>
      <w:spacing w:before="300" w:after="0" w:line="230" w:lineRule="exact"/>
      <w:ind w:hanging="28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26">
    <w:name w:val="Заголовок №2"/>
    <w:basedOn w:val="a0"/>
    <w:rsid w:val="005A554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aff6">
    <w:name w:val="Основной текст + Полужирный"/>
    <w:rsid w:val="005A5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50">
    <w:name w:val="Основной текст (5) + Не полужирный"/>
    <w:rsid w:val="005A55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100">
    <w:name w:val="Основной текст (10)"/>
    <w:basedOn w:val="a0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1">
    <w:name w:val="Основной текст (10) + Не курсив"/>
    <w:rsid w:val="005A554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47">
    <w:name w:val="Основной текст47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48">
    <w:name w:val="Основной текст48"/>
    <w:basedOn w:val="aff5"/>
    <w:rsid w:val="005A554B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102">
    <w:name w:val="Основной текст (10) + Не полужирный;Не курсив"/>
    <w:rsid w:val="005A55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lang w:val="en-US"/>
    </w:rPr>
  </w:style>
  <w:style w:type="character" w:customStyle="1" w:styleId="49">
    <w:name w:val="Основной текст49"/>
    <w:rsid w:val="005A55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уровень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высокий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1741952"/>
        <c:axId val="112146688"/>
        <c:axId val="0"/>
      </c:bar3DChart>
      <c:catAx>
        <c:axId val="111741952"/>
        <c:scaling>
          <c:orientation val="minMax"/>
        </c:scaling>
        <c:delete val="1"/>
        <c:axPos val="b"/>
        <c:majorTickMark val="out"/>
        <c:minorTickMark val="none"/>
        <c:tickLblPos val="nextTo"/>
        <c:crossAx val="112146688"/>
        <c:crosses val="autoZero"/>
        <c:auto val="1"/>
        <c:lblAlgn val="ctr"/>
        <c:lblOffset val="100"/>
        <c:noMultiLvlLbl val="0"/>
      </c:catAx>
      <c:valAx>
        <c:axId val="112146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174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27</Pages>
  <Words>7836</Words>
  <Characters>44670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Васильева</dc:creator>
  <cp:keywords/>
  <dc:description/>
  <cp:lastModifiedBy>Татьяна Викторовна Макарова</cp:lastModifiedBy>
  <cp:revision>88</cp:revision>
  <dcterms:created xsi:type="dcterms:W3CDTF">2014-07-08T09:54:00Z</dcterms:created>
  <dcterms:modified xsi:type="dcterms:W3CDTF">2014-07-11T07:55:00Z</dcterms:modified>
</cp:coreProperties>
</file>