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F5" w:rsidRDefault="00B936F5" w:rsidP="0083469A">
      <w:pPr>
        <w:spacing w:after="0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Дидактические материалы</w:t>
      </w:r>
    </w:p>
    <w:p w:rsidR="00B936F5" w:rsidRDefault="00B936F5" w:rsidP="000C409A">
      <w:pPr>
        <w:numPr>
          <w:ilvl w:val="0"/>
          <w:numId w:val="2"/>
        </w:numPr>
        <w:spacing w:after="0"/>
      </w:pPr>
      <w:r>
        <w:t>Семинар для старшеклассников</w:t>
      </w:r>
    </w:p>
    <w:p w:rsidR="00B936F5" w:rsidRDefault="00B936F5" w:rsidP="000C409A">
      <w:pPr>
        <w:numPr>
          <w:ilvl w:val="0"/>
          <w:numId w:val="2"/>
        </w:numPr>
        <w:spacing w:after="0"/>
      </w:pPr>
      <w:r>
        <w:t>Дискуссионный клуб «</w:t>
      </w:r>
      <w:proofErr w:type="spellStart"/>
      <w:r>
        <w:t>Полилог</w:t>
      </w:r>
      <w:proofErr w:type="spellEnd"/>
      <w:r>
        <w:t>»</w:t>
      </w:r>
    </w:p>
    <w:p w:rsidR="00B936F5" w:rsidRDefault="00B936F5" w:rsidP="000C409A">
      <w:pPr>
        <w:numPr>
          <w:ilvl w:val="0"/>
          <w:numId w:val="2"/>
        </w:numPr>
        <w:spacing w:after="0"/>
      </w:pPr>
      <w:r>
        <w:t>Алгоритм проведения деловой игры</w:t>
      </w:r>
    </w:p>
    <w:p w:rsidR="00B936F5" w:rsidRDefault="00B936F5" w:rsidP="000C409A">
      <w:pPr>
        <w:numPr>
          <w:ilvl w:val="0"/>
          <w:numId w:val="2"/>
        </w:numPr>
        <w:spacing w:after="0"/>
      </w:pPr>
      <w:r>
        <w:t>Модель урока успеха</w:t>
      </w:r>
    </w:p>
    <w:p w:rsidR="00B936F5" w:rsidRDefault="00B936F5" w:rsidP="000C409A">
      <w:pPr>
        <w:numPr>
          <w:ilvl w:val="0"/>
          <w:numId w:val="2"/>
        </w:numPr>
        <w:spacing w:after="0"/>
      </w:pPr>
      <w:r>
        <w:t>Материалы к региональному конкурсу «Ученическое самоуправление в школе»</w:t>
      </w:r>
    </w:p>
    <w:p w:rsidR="00B936F5" w:rsidRDefault="00B936F5" w:rsidP="00B936F5">
      <w:pPr>
        <w:spacing w:after="0"/>
        <w:ind w:left="360"/>
      </w:pPr>
    </w:p>
    <w:p w:rsidR="00B936F5" w:rsidRPr="00CE380B" w:rsidRDefault="00B936F5" w:rsidP="00B936F5">
      <w:pPr>
        <w:spacing w:after="0"/>
        <w:ind w:left="360"/>
        <w:rPr>
          <w:b/>
          <w:noProof/>
          <w:lang w:eastAsia="ru-RU"/>
        </w:rPr>
      </w:pPr>
      <w:r>
        <w:rPr>
          <w:b/>
          <w:noProof/>
          <w:color w:val="365F91"/>
          <w:lang w:eastAsia="ru-RU"/>
        </w:rPr>
        <w:drawing>
          <wp:inline distT="0" distB="0" distL="0" distR="0">
            <wp:extent cx="4005580" cy="3129280"/>
            <wp:effectExtent l="0" t="0" r="0" b="0"/>
            <wp:docPr id="3" name="Рисунок 3" descr="DSCN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1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F5" w:rsidRPr="00CE380B" w:rsidRDefault="00B936F5" w:rsidP="00CE380B">
      <w:pPr>
        <w:spacing w:after="0"/>
        <w:ind w:left="360"/>
        <w:rPr>
          <w:b/>
          <w:noProof/>
          <w:lang w:eastAsia="ru-RU"/>
        </w:rPr>
      </w:pPr>
    </w:p>
    <w:p w:rsidR="00B936F5" w:rsidRDefault="00B936F5" w:rsidP="00B936F5">
      <w:pPr>
        <w:spacing w:after="0"/>
        <w:ind w:left="360"/>
      </w:pPr>
      <w:r>
        <w:rPr>
          <w:b/>
          <w:noProof/>
          <w:color w:val="365F91"/>
          <w:lang w:eastAsia="ru-RU"/>
        </w:rPr>
        <w:drawing>
          <wp:inline distT="0" distB="0" distL="0" distR="0">
            <wp:extent cx="3915410" cy="3116580"/>
            <wp:effectExtent l="0" t="0" r="8890" b="7620"/>
            <wp:docPr id="2" name="Рисунок 2" descr="DSC0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27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F5" w:rsidRDefault="00B936F5">
      <w:r>
        <w:br w:type="page"/>
      </w:r>
    </w:p>
    <w:tbl>
      <w:tblPr>
        <w:tblpPr w:leftFromText="180" w:rightFromText="180" w:vertAnchor="text" w:horzAnchor="page" w:tblpX="1669" w:tblpY="-307"/>
        <w:tblW w:w="9461" w:type="dxa"/>
        <w:tblLayout w:type="fixed"/>
        <w:tblLook w:val="04A0" w:firstRow="1" w:lastRow="0" w:firstColumn="1" w:lastColumn="0" w:noHBand="0" w:noVBand="1"/>
      </w:tblPr>
      <w:tblGrid>
        <w:gridCol w:w="9461"/>
      </w:tblGrid>
      <w:tr w:rsidR="00CE380B" w:rsidTr="00CE380B">
        <w:trPr>
          <w:trHeight w:val="9335"/>
        </w:trPr>
        <w:tc>
          <w:tcPr>
            <w:tcW w:w="9461" w:type="dxa"/>
          </w:tcPr>
          <w:p w:rsidR="00CE380B" w:rsidRPr="00F64307" w:rsidRDefault="00CE380B" w:rsidP="00CE380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4307">
              <w:rPr>
                <w:b/>
                <w:sz w:val="32"/>
                <w:szCs w:val="32"/>
              </w:rPr>
              <w:lastRenderedPageBreak/>
              <w:t>Семинар для старшеклассников</w:t>
            </w:r>
          </w:p>
          <w:p w:rsidR="00CE380B" w:rsidRPr="00F64307" w:rsidRDefault="00CE380B" w:rsidP="00CE380B">
            <w:pPr>
              <w:spacing w:after="0" w:line="240" w:lineRule="auto"/>
              <w:jc w:val="center"/>
              <w:rPr>
                <w:b/>
              </w:rPr>
            </w:pPr>
            <w:r w:rsidRPr="00F64307">
              <w:rPr>
                <w:b/>
              </w:rPr>
              <w:t>«Права и обязанности школьного управляющего»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b/>
              </w:rPr>
              <w:t xml:space="preserve">Цель: </w:t>
            </w:r>
            <w:r w:rsidRPr="00F64307">
              <w:t>обсуждение прав и обязанностей</w:t>
            </w:r>
            <w:r w:rsidRPr="00F64307">
              <w:rPr>
                <w:b/>
              </w:rPr>
              <w:t xml:space="preserve"> </w:t>
            </w:r>
            <w:r w:rsidRPr="00F64307">
              <w:t>школьного управляющего, развитие креативного мышления старшеклассников, формирование правовой грамотности школьников.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Основные вопросы: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- Какие права школьников вы хотели бы защищать на Управляющем совете?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- Какие обязанности может иметь школьный управляющий?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В результате обсуждений создается таблица «Права и обязанности школьного управляющего», печатный вариант которой получают все участники.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  <w:gridCol w:w="2920"/>
              <w:gridCol w:w="3827"/>
            </w:tblGrid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Права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Обязанности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Примечания</w:t>
                  </w: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Участвовать в обсуждении и принятии решений Совета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Регулярно участвовать в заседаниях Совета, не пропускать их без уважительной причины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Если Вы не посещаете заседания Совета без уважительных причин, то можете быть выведены из его состава по решению</w:t>
                  </w: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Открыто выражать собственное мнение на заседании Совета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Выслушивать мнение коллег и уважать их позицию по обсуждаемым вопросам.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Если Ваше мнение расходится с мнениями коллег, оно может быть по Вашему требованию зафиксировано как особое мнение в письменной форме и приобщено к протоколу заседания Совета</w:t>
                  </w: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Школьные управляющие-родители должны уважать профес</w:t>
                  </w: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сиональное мнение директора и работников школы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Досрочно выйти из состава Совета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Заранее, в предусмотренные сроки, подать мотивированное заявление о выходе на имя председателя Совета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Заранее, в предусмотренные сроки, подать мотивированное заявление о выходе на имя председателя Совета</w:t>
                  </w: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Получать информацию о дате, времени, месте проведения заседаний Совета и необходимые материалы по </w:t>
                  </w: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обсуждаемому вопросу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Заботиться об информировании всех участников образовательного процесса о планах и решениях Совета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Ваше желание должно быть выражено в письме на имя председателя Совета</w:t>
                  </w: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Инициировать проведение заседания Совета, но любому вопросу, находящемуся в его компетенции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Участвовать в подготовке материалов для содержательного и компетентного рассмотрения вносимого в повестку заседания Совета вопроса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Требовать от администрации предоставления информации по вопросам, находящимся в компетенции Совета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Информация может быть затребована как в письменном виде, так и в форме консультации</w:t>
                  </w: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Проявлять личную активность в обсуждении, принятии и исполнении решений Совета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Инициировать создание комиссий Совета, быть их руководителем или членом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В качестве члена или председателя комиссии прини</w:t>
                  </w: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мать активное участие в ее работе, готовить квалифицированные проекты решений Совета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Представлять школу в отношениях с учреждениями, организациями и государственными органами в рамках компетенции Совета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Соблюдать конфиденциаль</w:t>
                  </w: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ность в отношении определенных вопросов, обсужда</w:t>
                  </w: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емых на Совете, особенно в вопросах, касающихся работников школы или учащихся, а также при обсуж</w:t>
                  </w: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дении вопросов, касающихся </w:t>
                  </w: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школы вне Управляющего совета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lastRenderedPageBreak/>
                    <w:t>По соответствующему поручению Совета, а в необходимых случаях на основании доверенности, выдаваемой в соответствии с постановлением Совета</w:t>
                  </w: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Участвовать в заседании педагогического совета школы с правом совещательного голоса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Стараться больше узнать об устройстве школьной жизни, об организации в ней образовательного процесса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Получать необходимые для своей работы знания в рамках специальной подготовки школьного управляющего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Стремиться изучать и выражать позицию всего сообщества (родителей, учащихся, работников школы), а не отдельных групп (которые Вас выдвинули или которые за вас голосовали). В случае несовпадения интересов Вашей группы с интере</w:t>
                  </w: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сами школы отдавать при</w:t>
                  </w: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оритет последним.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Подготовке школьного управляющего должны содействовать региональные и муниципальные органы управления</w:t>
                  </w:r>
                </w:p>
              </w:tc>
            </w:tr>
            <w:tr w:rsidR="00F64307" w:rsidRPr="00F64307" w:rsidTr="00F64307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Право на возмещение расходов, связанных с работой в Совете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sz w:val="28"/>
                      <w:szCs w:val="28"/>
                    </w:rPr>
                    <w:t>Не использовать членство в Совете для удовлетворения своих личных интересов (или, если Вы родитель, интересов Вашего ребенка).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3"/>
                    <w:framePr w:hSpace="180" w:wrap="around" w:vAnchor="text" w:hAnchor="page" w:x="1669" w:y="-307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430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Расходы (но не оплата работы в Совете) могут быть возмещены по решению Совета и только из внебюджет</w:t>
                  </w:r>
                  <w:r w:rsidRPr="00F64307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softHyphen/>
                    <w:t>ных источников школы</w:t>
                  </w:r>
                </w:p>
              </w:tc>
            </w:tr>
          </w:tbl>
          <w:p w:rsidR="00CE380B" w:rsidRPr="00F64307" w:rsidRDefault="00CE380B">
            <w:pPr>
              <w:spacing w:after="0" w:line="240" w:lineRule="auto"/>
              <w:jc w:val="both"/>
            </w:pPr>
          </w:p>
          <w:p w:rsidR="00CE380B" w:rsidRPr="00F64307" w:rsidRDefault="00CE380B">
            <w:pPr>
              <w:spacing w:after="0" w:line="240" w:lineRule="auto"/>
              <w:jc w:val="both"/>
            </w:pP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Подведение итогов семинара.</w:t>
            </w:r>
          </w:p>
          <w:p w:rsidR="00CE380B" w:rsidRPr="00F64307" w:rsidRDefault="00CE380B">
            <w:pPr>
              <w:spacing w:after="0" w:line="240" w:lineRule="auto"/>
              <w:jc w:val="center"/>
              <w:rPr>
                <w:b/>
              </w:rPr>
            </w:pPr>
          </w:p>
          <w:p w:rsidR="00CE380B" w:rsidRPr="00F64307" w:rsidRDefault="00CE380B" w:rsidP="00CE380B">
            <w:pPr>
              <w:keepNext/>
              <w:spacing w:after="0" w:line="240" w:lineRule="auto"/>
              <w:jc w:val="center"/>
              <w:rPr>
                <w:b/>
              </w:rPr>
            </w:pPr>
            <w:r w:rsidRPr="00F64307">
              <w:rPr>
                <w:b/>
              </w:rPr>
              <w:t>Дискуссионный клуб старшеклассников «</w:t>
            </w:r>
            <w:proofErr w:type="spellStart"/>
            <w:r w:rsidRPr="00F64307">
              <w:rPr>
                <w:b/>
              </w:rPr>
              <w:t>Полилог</w:t>
            </w:r>
            <w:proofErr w:type="spellEnd"/>
            <w:r w:rsidRPr="00F64307">
              <w:rPr>
                <w:b/>
              </w:rPr>
              <w:t>»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В нашей школе стало традицией организация дискуссионного клуба по проблемам, назревшим у старшеклассников. Одной из причин, которая послужила создать дискуссионный клуб – неудовлетворенность результатами воспитательной работы среди старшеклассников, пассивность детей в организации внеурочной деятельности, отсутствие широты познавательных интересов, низкий уровень мыслительной и речевой деятельности.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b/>
              </w:rPr>
              <w:t>Цель</w:t>
            </w:r>
            <w:r w:rsidRPr="00F64307">
              <w:t xml:space="preserve">, которую мы поставили перед собой при создании дискуссионного клуба </w:t>
            </w:r>
            <w:r w:rsidRPr="00F64307">
              <w:t>–</w:t>
            </w:r>
            <w:r w:rsidRPr="00F64307">
              <w:t xml:space="preserve"> через коллективное обсуждение проблем (этических, познавательных, социальных, психологических и др.) формирование </w:t>
            </w:r>
            <w:r w:rsidRPr="00F64307">
              <w:lastRenderedPageBreak/>
              <w:t xml:space="preserve">ценностей, установок; выработка умений слушать, понимать других, адекватно оценивать собственные возможности; расширять кругозор, познавательные интересы; учиться взаимодействию в группе, участвовать в принятии групповых решений и пр. </w:t>
            </w:r>
            <w:r w:rsidRPr="00F64307">
              <w:t>–</w:t>
            </w:r>
            <w:r w:rsidRPr="00F64307">
              <w:t xml:space="preserve"> способствовать развитию личности каждого участника групповой дискуссии.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Темы были спланированы в результате анализа воспитательной работы школы, с учетом мнения старшеклассников. Для них был проведен социологический опрос, где школьники выделили проблемы и темы, которые их интересуют и которые они хотели бы обсудить вместе с взрослыми. Среди тем для обсуждения были выделены такие: «Дороги, которые мы выбираем», «Насилие в нашей жизни», «Отношение между одноклассниками», «Твои права и обязанности», «Я – взрослый» и другие.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Первое заседание клуба было посвящено разработке устава клуба и его названию. После многочисленных предложений наш клуб старшеклассников стал называться «ПОЛИЛОГ». И не случайно было выбрано такое название, ведь действительно в дискуссиях – заседаниях клуба принимают участие люди разных поколений, к мнению которых прислушивается каждый член дискуссионного клуба и мнением которых он дорожит.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В заседания клуба приглашаются ученики старших классов, учителя, родители, выпускники и специалисты разных центров города в зависимости от обсуждаемой темы. Любое заседание начинается с оглашения устава клуба:</w:t>
            </w:r>
          </w:p>
          <w:p w:rsidR="00CE380B" w:rsidRPr="00F64307" w:rsidRDefault="00CE380B" w:rsidP="000C409A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F64307">
              <w:t>открыто высказывать собственное мнение, и аргументировано его отстаивать;</w:t>
            </w:r>
          </w:p>
          <w:p w:rsidR="00CE380B" w:rsidRPr="00F64307" w:rsidRDefault="00CE380B" w:rsidP="000C409A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F64307">
              <w:t>уважать мнение другого, умея слушать и слышать оппонента в споре;</w:t>
            </w:r>
          </w:p>
          <w:p w:rsidR="00CE380B" w:rsidRPr="00F64307" w:rsidRDefault="00CE380B" w:rsidP="000C409A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F64307">
              <w:t>уметь принять групповое решение.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Обсуждения проходят живо, корректно, интересно; участники бывают заинтересованы в разговоре. На заседаниях ребята учатся вести диалог, дискуссию: задавать вопросы, отвечать на вопросы оппонентов, анализировать ответы, размышлять над поставленной проблемой.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Главная сила дискуссионных форм – в увлекательности, они захватывают участников. Острота обсуждения оставляет заметный след в сознании, заставляет предельно мобилизовать и концентрировать запас своих знаний и личных наблюдений.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Развитию индивидуальных качеств также способствует необходимость составлять и анализировать факты, критически оценивать как свое, так и поведение оппонентов. Именно поэтому дискуссионный клуб является перспективной формой работы со старшеклассниками.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</w:p>
          <w:p w:rsidR="00CE380B" w:rsidRPr="00F64307" w:rsidRDefault="00CE380B" w:rsidP="00F64307">
            <w:pPr>
              <w:spacing w:after="0" w:line="240" w:lineRule="auto"/>
              <w:jc w:val="center"/>
              <w:outlineLvl w:val="1"/>
              <w:rPr>
                <w:b/>
                <w:bCs/>
              </w:rPr>
            </w:pPr>
            <w:r w:rsidRPr="00F64307">
              <w:rPr>
                <w:b/>
                <w:bCs/>
              </w:rPr>
              <w:t>Заседание дискуссионного клуба «</w:t>
            </w:r>
            <w:proofErr w:type="spellStart"/>
            <w:r w:rsidRPr="00F64307">
              <w:rPr>
                <w:b/>
                <w:bCs/>
              </w:rPr>
              <w:t>Полилог</w:t>
            </w:r>
            <w:proofErr w:type="spellEnd"/>
            <w:r w:rsidRPr="00F64307">
              <w:rPr>
                <w:b/>
                <w:bCs/>
              </w:rPr>
              <w:t>»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b/>
                <w:bCs/>
              </w:rPr>
              <w:t>Цель:</w:t>
            </w:r>
          </w:p>
          <w:p w:rsidR="00CE380B" w:rsidRPr="00F64307" w:rsidRDefault="00CE380B" w:rsidP="000C409A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F64307">
              <w:t>Формирование у юношества активной жизненной позиции.</w:t>
            </w:r>
          </w:p>
          <w:p w:rsidR="00CE380B" w:rsidRPr="00F64307" w:rsidRDefault="00CE380B" w:rsidP="000C409A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F64307">
              <w:t>Поиск решений, волнующих проблем при помощи специалистов.</w:t>
            </w:r>
          </w:p>
          <w:p w:rsidR="00CE380B" w:rsidRPr="00F64307" w:rsidRDefault="00CE380B" w:rsidP="000C409A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F64307">
              <w:t>Воспитание нравственного отношения к окружающему миру.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b/>
                <w:bCs/>
              </w:rPr>
              <w:t>Участники заседания:</w:t>
            </w:r>
            <w:r w:rsidRPr="00F64307">
              <w:t xml:space="preserve"> учащиеся 9-11 классов, педагоги.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b/>
                <w:bCs/>
              </w:rPr>
              <w:lastRenderedPageBreak/>
              <w:t>Ведущие заседания:</w:t>
            </w:r>
            <w:r w:rsidRPr="00F64307">
              <w:t xml:space="preserve"> педагог-психолог, заместитель директора по ВР.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b/>
                <w:bCs/>
              </w:rPr>
              <w:t>Эксперты:</w:t>
            </w:r>
            <w:r w:rsidRPr="00F64307">
              <w:t xml:space="preserve"> специалисты центра «Наставник»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b/>
                <w:bCs/>
              </w:rPr>
              <w:t>Ход заседания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Здравствуйте, уважаемы коллеги и ученики!</w:t>
            </w:r>
          </w:p>
          <w:p w:rsidR="00CE380B" w:rsidRPr="00F64307" w:rsidRDefault="00CE380B" w:rsidP="00F153EE">
            <w:pPr>
              <w:spacing w:after="0" w:line="240" w:lineRule="auto"/>
              <w:ind w:firstLine="284"/>
              <w:jc w:val="both"/>
            </w:pPr>
            <w:r w:rsidRPr="00F64307">
              <w:t xml:space="preserve">Тема, которая сегодня будет обсуждаться очень серьезна. Она, к сожалению, касается очень многих членов общества, и наверняка с ней сталкивается большая часть людей в своей жизни. Эта тема </w:t>
            </w:r>
            <w:r w:rsidRPr="00F64307">
              <w:rPr>
                <w:i/>
                <w:iCs/>
              </w:rPr>
              <w:t>«Насилие в нашей жизни» (Как жить без насилия).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Проблема насилия (жестокого обращения) с детьми до недавнего времени оставалась закрытой в нашей стране.</w:t>
            </w:r>
          </w:p>
          <w:p w:rsidR="00CE380B" w:rsidRPr="00F64307" w:rsidRDefault="00CE380B" w:rsidP="00F153EE">
            <w:pPr>
              <w:spacing w:after="0" w:line="240" w:lineRule="auto"/>
              <w:ind w:firstLine="426"/>
              <w:jc w:val="both"/>
            </w:pPr>
            <w:r w:rsidRPr="00F64307">
              <w:t>Ежегодно в России 17 тысяч детей раннего возраста становятся жертвами насильственных преступлений, из них 2 тысячи детей оказываются жертвами убийств. Более 10 тысяч несовершеннолетних становятся инвалидами в результате совершения против них преступлений. При этом от 30% до 50 % детей убито родителями или лицами их заменяющими. Отмечается рост числа случаев убийства матерью новорожденного.</w:t>
            </w:r>
          </w:p>
          <w:p w:rsidR="00CE380B" w:rsidRPr="00F64307" w:rsidRDefault="00CE380B" w:rsidP="00F153EE">
            <w:pPr>
              <w:spacing w:after="0" w:line="240" w:lineRule="auto"/>
              <w:ind w:firstLine="284"/>
              <w:jc w:val="both"/>
            </w:pPr>
            <w:r w:rsidRPr="00F64307">
              <w:t>В жизни человек встречается не только с добром, но и со злом, приобретает не только положительный, но и отрицательный опыт. Добро лечит сердце, зло ранит тело и душу, оставляя рубцы и шрамы на всю оставшуюся жизнь.</w:t>
            </w:r>
          </w:p>
          <w:p w:rsidR="00CE380B" w:rsidRPr="00F64307" w:rsidRDefault="00CE380B" w:rsidP="00F153EE">
            <w:pPr>
              <w:spacing w:after="0" w:line="240" w:lineRule="auto"/>
              <w:ind w:firstLine="284"/>
              <w:jc w:val="both"/>
            </w:pPr>
            <w:r w:rsidRPr="00F64307">
              <w:t>Вам предлагаются примеры насильственных действий, давайте попробуем определиться: что же такое насилие?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b/>
                <w:i/>
                <w:iCs/>
              </w:rPr>
              <w:t>Насилие</w:t>
            </w:r>
            <w:r w:rsidRPr="00F64307">
              <w:rPr>
                <w:b/>
              </w:rPr>
              <w:t xml:space="preserve"> </w:t>
            </w:r>
            <w:r w:rsidR="00F153EE" w:rsidRPr="00F64307">
              <w:t>–</w:t>
            </w:r>
            <w:r w:rsidRPr="00F64307">
              <w:t xml:space="preserve"> это система поведения одного человека для сохранения власти и контроля над другим человеком.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Чтобы сохранить власть и контроль, используются различные насильственные методы или виды. Давайте попробуем сами определиться с видами насилия.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(Обсуждение и мнения учащихся.)</w:t>
            </w:r>
          </w:p>
          <w:p w:rsidR="00CE380B" w:rsidRPr="00F64307" w:rsidRDefault="00CE380B">
            <w:pPr>
              <w:spacing w:after="0" w:line="240" w:lineRule="auto"/>
              <w:jc w:val="both"/>
              <w:rPr>
                <w:b/>
              </w:rPr>
            </w:pPr>
            <w:r w:rsidRPr="00F64307">
              <w:rPr>
                <w:b/>
                <w:iCs/>
              </w:rPr>
              <w:t>Виды насилия:</w:t>
            </w:r>
          </w:p>
          <w:p w:rsidR="00CE380B" w:rsidRPr="00F64307" w:rsidRDefault="00CE380B" w:rsidP="000C409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64307">
              <w:rPr>
                <w:i/>
                <w:iCs/>
              </w:rPr>
              <w:t>Физическое</w:t>
            </w:r>
            <w:r w:rsidRPr="00F64307">
              <w:t xml:space="preserve"> – преднамеренное нанесение физических повреждений или травм человеку (избиение, пощечины, применение оружия и т.д.).</w:t>
            </w:r>
          </w:p>
          <w:p w:rsidR="00CE380B" w:rsidRPr="00F64307" w:rsidRDefault="00CE380B" w:rsidP="000C409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64307">
              <w:rPr>
                <w:i/>
                <w:iCs/>
              </w:rPr>
              <w:t>Сексуальное (с детьми растление, инцест)</w:t>
            </w:r>
            <w:r w:rsidRPr="00F64307">
              <w:t xml:space="preserve"> – принуждение к сексуальным отношениям с согласия или без такового.</w:t>
            </w:r>
          </w:p>
          <w:p w:rsidR="00CE380B" w:rsidRPr="00F64307" w:rsidRDefault="00CE380B" w:rsidP="000C409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64307">
              <w:rPr>
                <w:i/>
                <w:iCs/>
              </w:rPr>
              <w:t>Пренебрежение основными интересами и нуждами ребенка</w:t>
            </w:r>
            <w:r w:rsidRPr="00F64307">
              <w:t xml:space="preserve"> – недостаточное удовлетворение потребностей в еде, физической и психологической безопасности, любви, понимании; отсутствие полного обеспечения опекой и надзором; недостаточной обеспечении необходимой мед. помощью при болезни; причинение умышленного вреда; семейные конфликты, эксплуатация ребенка непосильным трудом; алкоголизм родителей, употребление наркотиков и т.д.</w:t>
            </w:r>
          </w:p>
          <w:p w:rsidR="00CE380B" w:rsidRPr="00F64307" w:rsidRDefault="00CE380B" w:rsidP="000C409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64307">
              <w:rPr>
                <w:i/>
                <w:iCs/>
              </w:rPr>
              <w:t>Психологическое (эмоциональное)</w:t>
            </w:r>
            <w:r w:rsidRPr="00F64307">
              <w:t xml:space="preserve"> – психологическое пренебрежение (словесное грубое обращение, нелюбовь, </w:t>
            </w:r>
            <w:proofErr w:type="spellStart"/>
            <w:r w:rsidRPr="00F64307">
              <w:t>нерасположенность</w:t>
            </w:r>
            <w:proofErr w:type="spellEnd"/>
            <w:r w:rsidRPr="00F64307">
              <w:t xml:space="preserve"> к ребенку) и психологическое обращение: </w:t>
            </w:r>
            <w:r w:rsidRPr="00F64307">
              <w:rPr>
                <w:u w:val="single"/>
              </w:rPr>
              <w:t>отвержение</w:t>
            </w:r>
            <w:r w:rsidRPr="00F64307">
              <w:t xml:space="preserve"> – публичное унижение, предъявление чрезмерных требований, публичная демонстрация отрицательных качеств, критика; </w:t>
            </w:r>
            <w:r w:rsidRPr="00F64307">
              <w:rPr>
                <w:u w:val="single"/>
              </w:rPr>
              <w:t xml:space="preserve">угрозы и </w:t>
            </w:r>
            <w:proofErr w:type="spellStart"/>
            <w:r w:rsidRPr="00F64307">
              <w:rPr>
                <w:u w:val="single"/>
              </w:rPr>
              <w:t>терроризация</w:t>
            </w:r>
            <w:proofErr w:type="spellEnd"/>
            <w:r w:rsidRPr="00F64307">
              <w:t xml:space="preserve"> </w:t>
            </w:r>
            <w:r w:rsidRPr="00F64307">
              <w:lastRenderedPageBreak/>
              <w:t xml:space="preserve">– унижение достоинства, угрозы наказания побоями, угрозы совершения насилия по отношению к ребенку или тому, кого любит ребенок, оскорбление, использование ненормативной лексики; </w:t>
            </w:r>
            <w:r w:rsidRPr="00F64307">
              <w:rPr>
                <w:u w:val="single"/>
              </w:rPr>
              <w:t>изоляция</w:t>
            </w:r>
            <w:r w:rsidRPr="00F64307">
              <w:t xml:space="preserve"> – постоянный </w:t>
            </w:r>
            <w:proofErr w:type="spellStart"/>
            <w:r w:rsidRPr="00F64307">
              <w:t>контороль</w:t>
            </w:r>
            <w:proofErr w:type="spellEnd"/>
            <w:r w:rsidRPr="00F64307">
              <w:t xml:space="preserve"> того, что делает ребенок, с кем дружит, встречается, разговаривает, запрет общения с друзьями; </w:t>
            </w:r>
            <w:r w:rsidRPr="00F64307">
              <w:rPr>
                <w:u w:val="single"/>
              </w:rPr>
              <w:t>манипулирование</w:t>
            </w:r>
            <w:r w:rsidRPr="00F64307">
              <w:t xml:space="preserve"> – внушение чувства вины.</w:t>
            </w:r>
          </w:p>
          <w:p w:rsidR="00CE380B" w:rsidRPr="00F64307" w:rsidRDefault="00CE380B" w:rsidP="000C409A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64307">
              <w:rPr>
                <w:i/>
                <w:iCs/>
              </w:rPr>
              <w:t>Экономическое</w:t>
            </w:r>
            <w:r w:rsidRPr="00F64307">
              <w:t xml:space="preserve"> – вынуждение к попрошайничеству.</w:t>
            </w:r>
          </w:p>
          <w:p w:rsidR="00CE380B" w:rsidRPr="00F64307" w:rsidRDefault="00CE380B" w:rsidP="00F153EE">
            <w:pPr>
              <w:spacing w:after="0" w:line="240" w:lineRule="auto"/>
              <w:ind w:firstLine="284"/>
              <w:jc w:val="both"/>
            </w:pPr>
            <w:r w:rsidRPr="00F64307">
              <w:t>Обидчик может использовать как все виды насилия, так и некоторые из них. Надо помнить, что мотив поведения обидчика независимо от формы насилия, один - власть и контроль.</w:t>
            </w:r>
          </w:p>
          <w:p w:rsidR="00CE380B" w:rsidRPr="00F64307" w:rsidRDefault="00CE380B" w:rsidP="00F153EE">
            <w:pPr>
              <w:spacing w:after="0" w:line="240" w:lineRule="auto"/>
              <w:ind w:firstLine="284"/>
              <w:jc w:val="both"/>
            </w:pPr>
            <w:r w:rsidRPr="00F64307">
              <w:t>Ничего не вырастает на пустом месте. Есть источники, которые определяют жестокое (насильственное) действие в обществе. Какие источники жестокости вы можете определить?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(Обсуждение и мнения учащихся.)</w:t>
            </w:r>
          </w:p>
          <w:p w:rsidR="00CE380B" w:rsidRPr="00F64307" w:rsidRDefault="00CE380B" w:rsidP="000C409A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64307">
              <w:t>СМИ.</w:t>
            </w:r>
          </w:p>
          <w:p w:rsidR="00CE380B" w:rsidRPr="00F64307" w:rsidRDefault="00CE380B" w:rsidP="000C409A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64307">
              <w:t>Теле - и видеофильмы.</w:t>
            </w:r>
          </w:p>
          <w:p w:rsidR="00CE380B" w:rsidRPr="00F64307" w:rsidRDefault="00CE380B" w:rsidP="000C409A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64307">
              <w:t>Компьютерные игры.</w:t>
            </w:r>
          </w:p>
          <w:p w:rsidR="00CE380B" w:rsidRPr="00F64307" w:rsidRDefault="00CE380B" w:rsidP="000C409A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64307">
              <w:t>Семья (неполная семья).</w:t>
            </w:r>
          </w:p>
          <w:p w:rsidR="00CE380B" w:rsidRPr="00F64307" w:rsidRDefault="00CE380B" w:rsidP="000C409A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64307">
              <w:t>Национальные и семейные традиции.</w:t>
            </w:r>
          </w:p>
          <w:p w:rsidR="00CE380B" w:rsidRPr="00F64307" w:rsidRDefault="00CE380B" w:rsidP="000C409A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64307">
              <w:t>Социальное неравенство.</w:t>
            </w:r>
          </w:p>
          <w:p w:rsidR="00CE380B" w:rsidRPr="00F64307" w:rsidRDefault="00CE380B" w:rsidP="000C409A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64307">
              <w:t>Алкоголизм и наркомания.</w:t>
            </w:r>
          </w:p>
          <w:p w:rsidR="00CE380B" w:rsidRPr="00F64307" w:rsidRDefault="00CE380B" w:rsidP="000C409A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64307">
              <w:t>Случайная беременность.</w:t>
            </w:r>
          </w:p>
          <w:p w:rsidR="00CE380B" w:rsidRPr="00F64307" w:rsidRDefault="00CE380B" w:rsidP="000C409A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64307">
              <w:t>Школа.</w:t>
            </w:r>
          </w:p>
          <w:p w:rsidR="00CE380B" w:rsidRPr="00F64307" w:rsidRDefault="00CE380B" w:rsidP="000C409A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64307">
              <w:t>Физические или психические недостатки ребенка и т.д.</w:t>
            </w:r>
          </w:p>
          <w:p w:rsidR="00CE380B" w:rsidRPr="00F64307" w:rsidRDefault="00CE380B" w:rsidP="00F153EE">
            <w:pPr>
              <w:spacing w:after="0" w:line="240" w:lineRule="auto"/>
              <w:ind w:firstLine="284"/>
              <w:jc w:val="both"/>
            </w:pPr>
            <w:r w:rsidRPr="00F64307">
              <w:t>Сейчас вновь обратимся к ситуациям жестокого обращения и попробуем их проанализировать. Какие виды насилия в них описаны и в чем вы видите их причины?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(Обсуждение примеров и мнения учащихся.)</w:t>
            </w:r>
          </w:p>
          <w:p w:rsidR="00CE380B" w:rsidRPr="00F64307" w:rsidRDefault="00CE380B" w:rsidP="00F153EE">
            <w:pPr>
              <w:spacing w:after="0" w:line="240" w:lineRule="auto"/>
              <w:ind w:firstLine="284"/>
              <w:jc w:val="both"/>
            </w:pPr>
            <w:r w:rsidRPr="00F64307">
              <w:t>А теперь ответим на вопрос: как помочь человеку, подвергшемуся насилию?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(Обсуждение и мнения учащихся.)</w:t>
            </w:r>
          </w:p>
          <w:p w:rsidR="00CE380B" w:rsidRPr="00F64307" w:rsidRDefault="00CE380B" w:rsidP="000C409A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64307">
              <w:t>окружить заботой, помочь почувствовать себя в безопасности;</w:t>
            </w:r>
          </w:p>
          <w:p w:rsidR="00CE380B" w:rsidRPr="00F64307" w:rsidRDefault="00CE380B" w:rsidP="000C409A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64307">
              <w:t>обсудить проблему, дать простое объяснение причин жестокости;</w:t>
            </w:r>
          </w:p>
          <w:p w:rsidR="00CE380B" w:rsidRPr="00F64307" w:rsidRDefault="00CE380B" w:rsidP="000C409A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64307">
              <w:t>помочь обратиться к специалистам за квалифицированной помощью;</w:t>
            </w:r>
          </w:p>
          <w:p w:rsidR="00CE380B" w:rsidRPr="00F64307" w:rsidRDefault="00CE380B" w:rsidP="000C409A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64307">
              <w:t>формировать самооценку, постоянно напоминать, что они любимы, нужны и очень важны;</w:t>
            </w:r>
          </w:p>
          <w:p w:rsidR="00CE380B" w:rsidRPr="00F64307" w:rsidRDefault="00CE380B" w:rsidP="000C409A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64307">
              <w:t>формировать навыки бесконфликтного поведения;</w:t>
            </w:r>
          </w:p>
          <w:p w:rsidR="00CE380B" w:rsidRPr="00F64307" w:rsidRDefault="00CE380B" w:rsidP="000C409A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64307">
              <w:t>помочь решать проблемы без жестокости;</w:t>
            </w:r>
          </w:p>
          <w:p w:rsidR="00CE380B" w:rsidRPr="00F64307" w:rsidRDefault="00CE380B" w:rsidP="000C409A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F64307">
              <w:t>помочь выразить чувства и эмоции.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i/>
                <w:iCs/>
              </w:rPr>
              <w:t>Слово экспертам:</w:t>
            </w:r>
          </w:p>
          <w:p w:rsidR="00CE380B" w:rsidRPr="00F64307" w:rsidRDefault="00CE380B" w:rsidP="000C409A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F64307">
              <w:t>Как жить без насилия и возможно ли это?</w:t>
            </w:r>
          </w:p>
          <w:p w:rsidR="00CE380B" w:rsidRPr="00F64307" w:rsidRDefault="00CE380B" w:rsidP="000C409A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F64307">
              <w:t>Если ты попал в трудную ситуацию, к кому можно обратиться за помощью?</w:t>
            </w:r>
          </w:p>
          <w:p w:rsidR="00CE380B" w:rsidRPr="00F64307" w:rsidRDefault="00CE380B" w:rsidP="000C409A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F64307">
              <w:t>С каким проблемами насилия чаще всего обращаются в центры?</w:t>
            </w:r>
          </w:p>
          <w:p w:rsidR="00CE380B" w:rsidRPr="00F64307" w:rsidRDefault="00CE380B" w:rsidP="000C409A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F64307">
              <w:t>Где и какую можно получить помощь и поддержку?</w:t>
            </w:r>
          </w:p>
          <w:p w:rsidR="00CE380B" w:rsidRPr="00F64307" w:rsidRDefault="00CE380B">
            <w:pPr>
              <w:spacing w:after="0" w:line="240" w:lineRule="auto"/>
              <w:jc w:val="both"/>
              <w:rPr>
                <w:b/>
                <w:i/>
                <w:iCs/>
              </w:rPr>
            </w:pPr>
            <w:r w:rsidRPr="00F64307">
              <w:rPr>
                <w:b/>
                <w:i/>
                <w:iCs/>
              </w:rPr>
              <w:lastRenderedPageBreak/>
              <w:t>Помните, что выход есть из любой ситуации.</w:t>
            </w:r>
            <w:r w:rsidRPr="00F64307">
              <w:rPr>
                <w:b/>
                <w:i/>
                <w:iCs/>
              </w:rPr>
              <w:br/>
              <w:t>Ваша поддержка и соучастие может стать первым шагом к спасению человека.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b/>
                <w:bCs/>
              </w:rPr>
              <w:t>Используемая литература:</w:t>
            </w:r>
          </w:p>
          <w:p w:rsidR="00CE380B" w:rsidRPr="00F64307" w:rsidRDefault="00CE380B" w:rsidP="000C409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07">
              <w:rPr>
                <w:rFonts w:ascii="Times New Roman" w:hAnsi="Times New Roman"/>
                <w:sz w:val="28"/>
                <w:szCs w:val="28"/>
              </w:rPr>
              <w:t xml:space="preserve">Зиновьева Н.О., Михайлова Н.Ф. Психология и психотерапия насилия. Ребенок в критической ситуации. – </w:t>
            </w:r>
            <w:proofErr w:type="spellStart"/>
            <w:r w:rsidRPr="00F64307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F64307">
              <w:rPr>
                <w:rFonts w:ascii="Times New Roman" w:hAnsi="Times New Roman"/>
                <w:sz w:val="28"/>
                <w:szCs w:val="28"/>
              </w:rPr>
              <w:t>.: Речь, 2003.</w:t>
            </w:r>
          </w:p>
          <w:p w:rsidR="00CE380B" w:rsidRPr="00F64307" w:rsidRDefault="00CE380B" w:rsidP="000C409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07">
              <w:rPr>
                <w:rFonts w:ascii="Times New Roman" w:hAnsi="Times New Roman"/>
                <w:sz w:val="28"/>
                <w:szCs w:val="28"/>
              </w:rPr>
              <w:t xml:space="preserve">Насилие в семье: особенности психологической реабилитации. Учебное пособие под ред. </w:t>
            </w:r>
            <w:proofErr w:type="spellStart"/>
            <w:r w:rsidRPr="00F64307">
              <w:rPr>
                <w:rFonts w:ascii="Times New Roman" w:hAnsi="Times New Roman"/>
                <w:sz w:val="28"/>
                <w:szCs w:val="28"/>
              </w:rPr>
              <w:t>Н.М.Платоновой</w:t>
            </w:r>
            <w:proofErr w:type="spellEnd"/>
            <w:r w:rsidRPr="00F643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64307">
              <w:rPr>
                <w:rFonts w:ascii="Times New Roman" w:hAnsi="Times New Roman"/>
                <w:sz w:val="28"/>
                <w:szCs w:val="28"/>
              </w:rPr>
              <w:t>Ю.П.Платонова</w:t>
            </w:r>
            <w:proofErr w:type="spellEnd"/>
            <w:r w:rsidRPr="00F6430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F64307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F64307">
              <w:rPr>
                <w:rFonts w:ascii="Times New Roman" w:hAnsi="Times New Roman"/>
                <w:sz w:val="28"/>
                <w:szCs w:val="28"/>
              </w:rPr>
              <w:t>.: Речь, 2004.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</w:p>
          <w:p w:rsidR="00F153EE" w:rsidRPr="00F64307" w:rsidRDefault="00F153EE">
            <w:pPr>
              <w:spacing w:after="0" w:line="240" w:lineRule="auto"/>
              <w:jc w:val="both"/>
            </w:pPr>
          </w:p>
          <w:p w:rsidR="00CE380B" w:rsidRPr="00F64307" w:rsidRDefault="00CE380B">
            <w:pPr>
              <w:spacing w:before="100" w:beforeAutospacing="1" w:after="0" w:line="240" w:lineRule="auto"/>
              <w:jc w:val="center"/>
            </w:pPr>
            <w:r w:rsidRPr="00F64307">
              <w:rPr>
                <w:noProof/>
                <w:lang w:eastAsia="ru-RU"/>
              </w:rPr>
              <w:drawing>
                <wp:inline distT="0" distB="0" distL="0" distR="0" wp14:anchorId="33EC4D24" wp14:editId="0B581AC6">
                  <wp:extent cx="3928110" cy="2949575"/>
                  <wp:effectExtent l="0" t="0" r="0" b="3175"/>
                  <wp:docPr id="1" name="Рисунок 1" descr="DSC02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02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110" cy="29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  <w:p w:rsidR="00CE380B" w:rsidRPr="00F64307" w:rsidRDefault="00CE380B" w:rsidP="00F64307">
            <w:pPr>
              <w:shd w:val="clear" w:color="auto" w:fill="FFFFFF"/>
              <w:spacing w:before="150"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64307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Алгоритм проведения деловой </w:t>
            </w:r>
            <w:proofErr w:type="gramStart"/>
            <w:r w:rsidRPr="00F64307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игры</w:t>
            </w:r>
            <w:r w:rsidR="00F64307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br/>
            </w:r>
            <w:r w:rsidRPr="00F64307">
              <w:rPr>
                <w:rFonts w:eastAsia="Times New Roman"/>
                <w:b/>
                <w:bCs/>
                <w:lang w:eastAsia="ru-RU"/>
              </w:rPr>
              <w:t>(</w:t>
            </w:r>
            <w:proofErr w:type="gramEnd"/>
            <w:r w:rsidRPr="00F64307">
              <w:rPr>
                <w:rFonts w:eastAsia="Times New Roman"/>
                <w:b/>
                <w:bCs/>
                <w:lang w:eastAsia="ru-RU"/>
              </w:rPr>
              <w:t>на заседании Управляющего совета)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Технология организации деловой игры</w:t>
            </w:r>
          </w:p>
          <w:p w:rsidR="00F153EE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В условиях социально-экономических изменений в общественной жизни, при государственно-общественном управлении образовательной организацией требуется качественно новый подход к обучению школьных управляющих, к проведению заседаний Управляющего совета. Совместная деятельность всех участников образовательного процесса повышение правового образования продуктивно решается через нетрадиционные формы проведения заседаний Управляющего совета, например, через деловую игру.</w:t>
            </w:r>
          </w:p>
          <w:p w:rsidR="00CE380B" w:rsidRPr="00F64307" w:rsidRDefault="00CE380B" w:rsidP="00F153EE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lastRenderedPageBreak/>
              <w:t>Игра</w:t>
            </w:r>
            <w:r w:rsidRPr="00F64307">
              <w:rPr>
                <w:rFonts w:eastAsia="Times New Roman"/>
                <w:lang w:eastAsia="ru-RU"/>
              </w:rPr>
              <w:t> – это вид деятельности, направленный на воссоздание и усвоение общественного опыта, в котором складывается и совершенствуется</w:t>
            </w:r>
            <w:r w:rsidR="00F153EE" w:rsidRPr="00F64307">
              <w:rPr>
                <w:rFonts w:eastAsia="Times New Roman"/>
                <w:lang w:eastAsia="ru-RU"/>
              </w:rPr>
              <w:t xml:space="preserve"> </w:t>
            </w:r>
            <w:r w:rsidRPr="00F64307">
              <w:rPr>
                <w:rFonts w:eastAsia="Times New Roman"/>
                <w:lang w:eastAsia="ru-RU"/>
              </w:rPr>
              <w:t>самоуправление поведением. 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Деловая игра</w:t>
            </w:r>
            <w:r w:rsidRPr="00F64307">
              <w:rPr>
                <w:rFonts w:eastAsia="Times New Roman"/>
                <w:lang w:eastAsia="ru-RU"/>
              </w:rPr>
              <w:t> используется для решения комплексных задач, развития творческих способностей, формирования определенных знаний и умений, дает возможность учащимся и общественности понять различные позиции в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решении проблем.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Деловые игры применяются для имитационного моделирования реальных механизмов и процессов. При этом отрабатываются навыки принятия решений в условиях взаимодействия, соперничества между различными решающими сторонами. 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Технология деловой игры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I этап подготовки </w:t>
            </w:r>
            <w:r w:rsidRPr="00F64307">
              <w:rPr>
                <w:rFonts w:eastAsia="Times New Roman"/>
                <w:lang w:eastAsia="ru-RU"/>
              </w:rPr>
              <w:t>начинается с разработки сценария – условного отображения ситуации и объекта и</w:t>
            </w:r>
            <w:r w:rsidRPr="00F64307">
              <w:rPr>
                <w:rFonts w:eastAsia="Times New Roman"/>
                <w:b/>
                <w:bCs/>
                <w:lang w:eastAsia="ru-RU"/>
              </w:rPr>
              <w:t> </w:t>
            </w:r>
            <w:r w:rsidRPr="00F64307">
              <w:rPr>
                <w:rFonts w:eastAsia="Times New Roman"/>
                <w:lang w:eastAsia="ru-RU"/>
              </w:rPr>
              <w:t>состоит из</w:t>
            </w:r>
            <w:r w:rsidRPr="00F64307">
              <w:rPr>
                <w:rFonts w:eastAsia="Times New Roman"/>
                <w:b/>
                <w:bCs/>
                <w:lang w:eastAsia="ru-RU"/>
              </w:rPr>
              <w:t> </w:t>
            </w:r>
            <w:r w:rsidRPr="00F64307">
              <w:rPr>
                <w:rFonts w:eastAsia="Times New Roman"/>
                <w:lang w:eastAsia="ru-RU"/>
              </w:rPr>
              <w:t>последовательных операций:</w:t>
            </w:r>
          </w:p>
          <w:p w:rsidR="00CE380B" w:rsidRPr="00F64307" w:rsidRDefault="00CE380B" w:rsidP="00F153E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i/>
                <w:iCs/>
                <w:lang w:eastAsia="ru-RU"/>
              </w:rPr>
              <w:t>Выбор темы</w:t>
            </w:r>
            <w:r w:rsidRPr="00F64307">
              <w:rPr>
                <w:rFonts w:eastAsia="Times New Roman"/>
                <w:lang w:eastAsia="ru-RU"/>
              </w:rPr>
              <w:t>. Обязательным условием является то, чтобы используемый в игре материал имел практический выход на профессиональную деятельность.</w:t>
            </w:r>
          </w:p>
          <w:p w:rsidR="00CE380B" w:rsidRPr="00F64307" w:rsidRDefault="00CE380B" w:rsidP="00F153E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i/>
                <w:iCs/>
                <w:lang w:eastAsia="ru-RU"/>
              </w:rPr>
              <w:t>Формирование целей и задач</w:t>
            </w:r>
            <w:r w:rsidRPr="00F64307">
              <w:rPr>
                <w:rFonts w:eastAsia="Times New Roman"/>
                <w:lang w:eastAsia="ru-RU"/>
              </w:rPr>
              <w:t>. Содержанием игровых целей является для участника успешное выполнение принятой роли, реализации игровых действий.</w:t>
            </w:r>
          </w:p>
          <w:p w:rsidR="00CE380B" w:rsidRPr="00F64307" w:rsidRDefault="00CE380B" w:rsidP="00F153E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Содержание педагогических целей включается в развитие профессионального практического и теоретического мышления, формирование систем отношений с другими людьми, овладение нравственными нормами, развитие творческих и профессиональных способностей, иначе говоря – в развитии личности. В конечном итоге от цели зависит динамика игры и прогнозируемый результат.</w:t>
            </w:r>
          </w:p>
          <w:p w:rsidR="00CE380B" w:rsidRPr="00F64307" w:rsidRDefault="00CE380B" w:rsidP="00F153E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64307">
              <w:rPr>
                <w:rFonts w:eastAsia="Times New Roman"/>
                <w:b/>
                <w:bCs/>
                <w:i/>
                <w:iCs/>
                <w:lang w:eastAsia="ru-RU"/>
              </w:rPr>
              <w:t>Определение структуры.</w:t>
            </w:r>
            <w:r w:rsidRPr="00F64307">
              <w:rPr>
                <w:rFonts w:eastAsia="Times New Roman"/>
                <w:bCs/>
                <w:iCs/>
                <w:lang w:eastAsia="ru-RU"/>
              </w:rPr>
              <w:t xml:space="preserve"> Структура определяется с учетом целей, задач, выбранной темы, состава участников и включает в себя план деловой игры и общее описание процедуры игры.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i/>
                <w:iCs/>
                <w:lang w:eastAsia="ru-RU"/>
              </w:rPr>
              <w:t>Диагностика объективных обстоятельств. </w:t>
            </w:r>
            <w:r w:rsidRPr="00F64307">
              <w:rPr>
                <w:rFonts w:eastAsia="Times New Roman"/>
                <w:lang w:eastAsia="ru-RU"/>
              </w:rPr>
              <w:t>В данном случае рассматривается вопрос о том, где, когда и при каких условиях будет проходить деловая игра, т.е. оцениваются ее внешние атрибуты.</w:t>
            </w:r>
            <w:r w:rsidRPr="00F64307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II этап проведения – </w:t>
            </w:r>
            <w:r w:rsidRPr="00F64307">
              <w:rPr>
                <w:rFonts w:eastAsia="Times New Roman"/>
                <w:lang w:eastAsia="ru-RU"/>
              </w:rPr>
              <w:t>процесс игры. С начала игры никто не имеет права вмешиваться и изменять ее ход. Только ведущий (педагог) может корректировать действия участников, если они уходят от главной цели игры.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III анализа, обсуждения и оценки </w:t>
            </w:r>
            <w:r w:rsidRPr="00F64307">
              <w:rPr>
                <w:rFonts w:eastAsia="Times New Roman"/>
                <w:lang w:eastAsia="ru-RU"/>
              </w:rPr>
              <w:t>результатов игры. Выступления экспертов, обмен мнениями, защита учащимися, родителями, кооптированными членами своих решений и выводов. В результате педагог констатирует достигнутые результаты, формулирует окончательный итог занятия. Обращается внимание на сопоставление использованной имитации с соответствующей областью реального лица, установление связи игры с содержанием воспитательной проблемы.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lastRenderedPageBreak/>
              <w:t>Алгоритм деловой игры: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I ЭТАП ПОДГОТОВКИ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i/>
                <w:iCs/>
                <w:lang w:eastAsia="ru-RU"/>
              </w:rPr>
              <w:t>разработка игры: ввод в игру:</w:t>
            </w:r>
          </w:p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F64307" w:rsidRPr="00F64307" w:rsidTr="00B936F5"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12"/>
                    </w:numPr>
                    <w:tabs>
                      <w:tab w:val="num" w:pos="142"/>
                    </w:tabs>
                    <w:ind w:left="0" w:firstLine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разработка сценария</w:t>
                  </w:r>
                </w:p>
              </w:tc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13"/>
                    </w:numPr>
                    <w:ind w:left="0" w:firstLine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постановка проблемы, целей</w:t>
                  </w:r>
                </w:p>
              </w:tc>
            </w:tr>
            <w:tr w:rsidR="00F64307" w:rsidRPr="00F64307" w:rsidTr="00B936F5"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14"/>
                    </w:numPr>
                    <w:tabs>
                      <w:tab w:val="num" w:pos="142"/>
                    </w:tabs>
                    <w:ind w:left="0" w:firstLine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план деловой игры</w:t>
                  </w:r>
                </w:p>
              </w:tc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15"/>
                    </w:numPr>
                    <w:ind w:left="0" w:firstLine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условия, инструктаж</w:t>
                  </w:r>
                </w:p>
              </w:tc>
            </w:tr>
            <w:tr w:rsidR="00F64307" w:rsidRPr="00F64307" w:rsidTr="00B936F5"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16"/>
                    </w:numPr>
                    <w:tabs>
                      <w:tab w:val="num" w:pos="142"/>
                    </w:tabs>
                    <w:ind w:left="0" w:firstLine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общее описание игры</w:t>
                  </w:r>
                </w:p>
              </w:tc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17"/>
                    </w:numPr>
                    <w:ind w:left="0" w:firstLine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регламент, правила</w:t>
                  </w:r>
                </w:p>
              </w:tc>
            </w:tr>
            <w:tr w:rsidR="00F64307" w:rsidRPr="00F64307" w:rsidTr="00B936F5"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18"/>
                    </w:numPr>
                    <w:tabs>
                      <w:tab w:val="num" w:pos="142"/>
                    </w:tabs>
                    <w:ind w:left="0" w:firstLine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содержание инструктажа</w:t>
                  </w:r>
                </w:p>
              </w:tc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19"/>
                    </w:numPr>
                    <w:ind w:left="0" w:firstLine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распределение ролей</w:t>
                  </w:r>
                </w:p>
              </w:tc>
            </w:tr>
            <w:tr w:rsidR="00F64307" w:rsidRPr="00F64307" w:rsidTr="00B936F5"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20"/>
                    </w:numPr>
                    <w:tabs>
                      <w:tab w:val="num" w:pos="142"/>
                    </w:tabs>
                    <w:ind w:left="0" w:firstLine="0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подготовка материального обеспечения</w:t>
                  </w:r>
                </w:p>
              </w:tc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21"/>
                    </w:numPr>
                    <w:ind w:left="0" w:firstLine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формирование групп</w:t>
                  </w:r>
                </w:p>
              </w:tc>
            </w:tr>
            <w:tr w:rsidR="00F64307" w:rsidRPr="00F64307" w:rsidTr="00B936F5"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hideMark/>
                </w:tcPr>
                <w:p w:rsidR="00CE380B" w:rsidRPr="00F64307" w:rsidRDefault="00CE380B" w:rsidP="00F64307">
                  <w:pPr>
                    <w:framePr w:hSpace="180" w:wrap="around" w:vAnchor="text" w:hAnchor="page" w:x="1669" w:y="-307"/>
                    <w:numPr>
                      <w:ilvl w:val="0"/>
                      <w:numId w:val="22"/>
                    </w:numPr>
                    <w:ind w:left="0" w:firstLine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F64307">
                    <w:rPr>
                      <w:sz w:val="28"/>
                      <w:szCs w:val="28"/>
                      <w:lang w:eastAsia="ru-RU"/>
                    </w:rPr>
                    <w:t>консультации</w:t>
                  </w:r>
                </w:p>
              </w:tc>
            </w:tr>
          </w:tbl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II ЭТАП ПРОВЕДЕНИЯ</w:t>
            </w:r>
          </w:p>
          <w:p w:rsidR="00CE380B" w:rsidRPr="00F64307" w:rsidRDefault="00CE380B" w:rsidP="00F6430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работа в группах</w:t>
            </w:r>
            <w:r w:rsidRPr="00F64307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CE380B" w:rsidRPr="00F64307" w:rsidRDefault="00CE380B" w:rsidP="00F6430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выполнение индивидуальных заданий</w:t>
            </w:r>
          </w:p>
          <w:p w:rsidR="00CE380B" w:rsidRPr="00F64307" w:rsidRDefault="00CE380B" w:rsidP="00F64307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тренинг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III ЭТАП АНАЛИЗА И ОБОБЩЕНИЯ</w:t>
            </w:r>
          </w:p>
          <w:p w:rsidR="00CE380B" w:rsidRPr="00F64307" w:rsidRDefault="00CE380B" w:rsidP="00F6430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вывод из игры</w:t>
            </w:r>
          </w:p>
          <w:p w:rsidR="00CE380B" w:rsidRPr="00F64307" w:rsidRDefault="00CE380B" w:rsidP="00F6430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анализ, рефлексия</w:t>
            </w:r>
          </w:p>
          <w:p w:rsidR="00CE380B" w:rsidRPr="00F64307" w:rsidRDefault="00CE380B" w:rsidP="00F6430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оценка и самооценка работы</w:t>
            </w:r>
          </w:p>
          <w:p w:rsidR="00CE380B" w:rsidRPr="00F64307" w:rsidRDefault="00CE380B" w:rsidP="00F6430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выводы и обобщения</w:t>
            </w:r>
          </w:p>
          <w:p w:rsidR="00CE380B" w:rsidRPr="00F64307" w:rsidRDefault="00CE380B" w:rsidP="00F64307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рекомендации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Рекомендации педагогу – ведущему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64307">
              <w:rPr>
                <w:rFonts w:eastAsia="Times New Roman"/>
                <w:i/>
                <w:iCs/>
                <w:lang w:eastAsia="ru-RU"/>
              </w:rPr>
              <w:t>Деловая игра</w:t>
            </w:r>
            <w:r w:rsidR="00F64307">
              <w:rPr>
                <w:rFonts w:eastAsia="Times New Roman"/>
                <w:i/>
                <w:iCs/>
                <w:lang w:eastAsia="ru-RU"/>
              </w:rPr>
              <w:t xml:space="preserve"> </w:t>
            </w:r>
            <w:r w:rsidRPr="00F64307">
              <w:rPr>
                <w:rFonts w:eastAsia="Times New Roman"/>
                <w:lang w:eastAsia="ru-RU"/>
              </w:rPr>
              <w:t>– это аналог профессиональной культуры, чем она сложнее, тем глубже процесс становления профессионализма участников игры, тем богаче потенциал богаче потенциал профессиональных возможностей данного человека.</w:t>
            </w:r>
            <w:r w:rsidRPr="00F64307">
              <w:rPr>
                <w:rFonts w:eastAsia="Times New Roman"/>
                <w:b/>
                <w:bCs/>
                <w:lang w:eastAsia="ru-RU"/>
              </w:rPr>
              <w:t> 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F153EE" w:rsidRPr="00F64307" w:rsidRDefault="00F153EE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Формы и последовательность действий ведущего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F64307">
              <w:rPr>
                <w:rFonts w:eastAsia="Times New Roman"/>
                <w:lang w:eastAsia="ru-RU"/>
              </w:rPr>
              <w:t>заключаются в следующем:</w:t>
            </w:r>
          </w:p>
          <w:p w:rsidR="00CE380B" w:rsidRPr="00F64307" w:rsidRDefault="00CE380B" w:rsidP="00F153EE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i/>
                <w:iCs/>
                <w:u w:val="single"/>
                <w:lang w:eastAsia="ru-RU"/>
              </w:rPr>
              <w:t>Представление исходной информации</w:t>
            </w:r>
            <w:r w:rsidRPr="00F64307">
              <w:rPr>
                <w:rFonts w:eastAsia="Times New Roman"/>
                <w:u w:val="single"/>
                <w:lang w:eastAsia="ru-RU"/>
              </w:rPr>
              <w:t>.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Постановка целей и задач. Обсуждение исходной информации. Демонстрация возможных практических результатов. Обсуждение учащимися вопросов оптимизации игрового занятия. Формирование психологического контакта.</w:t>
            </w:r>
          </w:p>
          <w:p w:rsidR="00CE380B" w:rsidRPr="00F64307" w:rsidRDefault="00CE380B" w:rsidP="00F153EE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i/>
                <w:iCs/>
                <w:u w:val="single"/>
                <w:lang w:eastAsia="ru-RU"/>
              </w:rPr>
              <w:t>Организация деятельности учащихся.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lastRenderedPageBreak/>
              <w:t>Контроль за соблюдением последовательности выполнения ролевых функций. Применение заранее подготовленных приемов по укреплению дисциплины и оптимизации процесса деловой игры. Поощрение мышления вслух, оказание помощи в «тупиковых» игровых ситуациях и т.д.</w:t>
            </w:r>
          </w:p>
          <w:p w:rsidR="00CE380B" w:rsidRPr="00F64307" w:rsidRDefault="00CE380B" w:rsidP="00F153EE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i/>
                <w:iCs/>
                <w:u w:val="single"/>
                <w:lang w:eastAsia="ru-RU"/>
              </w:rPr>
              <w:t>Создание оптимального эмоционального режима</w:t>
            </w:r>
            <w:r w:rsidRPr="00F64307">
              <w:rPr>
                <w:rFonts w:eastAsia="Times New Roman"/>
                <w:u w:val="single"/>
                <w:lang w:eastAsia="ru-RU"/>
              </w:rPr>
              <w:t>.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Оптимизация эмоционального режима осуществляется эмоционально значимыми средствами: 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- речевыми;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- мимикой;</w:t>
            </w:r>
          </w:p>
          <w:p w:rsidR="00F153EE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-</w:t>
            </w:r>
            <w:r w:rsidR="005E08ED">
              <w:rPr>
                <w:rFonts w:eastAsia="Times New Roman"/>
                <w:lang w:eastAsia="ru-RU"/>
              </w:rPr>
              <w:t xml:space="preserve"> </w:t>
            </w:r>
            <w:r w:rsidRPr="00F64307">
              <w:rPr>
                <w:rFonts w:eastAsia="Times New Roman"/>
                <w:lang w:eastAsia="ru-RU"/>
              </w:rPr>
              <w:t>жестами;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- предметами;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-</w:t>
            </w:r>
            <w:r w:rsidR="00F153EE" w:rsidRPr="00F64307">
              <w:rPr>
                <w:rFonts w:eastAsia="Times New Roman"/>
                <w:lang w:eastAsia="ru-RU"/>
              </w:rPr>
              <w:t xml:space="preserve"> </w:t>
            </w:r>
            <w:r w:rsidRPr="00F64307">
              <w:rPr>
                <w:rFonts w:eastAsia="Times New Roman"/>
                <w:lang w:eastAsia="ru-RU"/>
              </w:rPr>
              <w:t xml:space="preserve">документами; </w:t>
            </w:r>
          </w:p>
          <w:p w:rsidR="00F153EE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-</w:t>
            </w:r>
            <w:r w:rsidR="00F153EE" w:rsidRPr="00F64307">
              <w:rPr>
                <w:rFonts w:eastAsia="Times New Roman"/>
                <w:lang w:eastAsia="ru-RU"/>
              </w:rPr>
              <w:t xml:space="preserve"> </w:t>
            </w:r>
            <w:r w:rsidRPr="00F64307">
              <w:rPr>
                <w:rFonts w:eastAsia="Times New Roman"/>
                <w:lang w:eastAsia="ru-RU"/>
              </w:rPr>
              <w:t>видеозаписями;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- слайдами;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- звукозаписями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- схемами, графиками.</w:t>
            </w:r>
          </w:p>
          <w:p w:rsidR="00CE380B" w:rsidRPr="00F64307" w:rsidRDefault="00CE380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CE380B" w:rsidRPr="00F64307" w:rsidRDefault="00CE380B" w:rsidP="00F153EE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i/>
                <w:iCs/>
                <w:u w:val="single"/>
                <w:lang w:eastAsia="ru-RU"/>
              </w:rPr>
              <w:t>Организация обсуждения результатов.</w:t>
            </w:r>
          </w:p>
          <w:p w:rsidR="00CE380B" w:rsidRPr="00F64307" w:rsidRDefault="00CE380B">
            <w:pPr>
              <w:shd w:val="clear" w:color="auto" w:fill="FFFFFF"/>
              <w:spacing w:before="150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Постановка задачи на текущем этапе. Подведение итогов.</w:t>
            </w:r>
            <w:r w:rsidRPr="00F64307">
              <w:rPr>
                <w:rFonts w:eastAsia="Times New Roman"/>
                <w:lang w:eastAsia="ru-RU"/>
              </w:rPr>
              <w:br/>
              <w:t>Организатор игры должен четко и конкретно представлять игровые цели и методы. Недопустима неопределенность и двусмысленность, так как это вызывает отрицательную реакцию участников, резкое снижение планируемых результатов.</w:t>
            </w:r>
          </w:p>
          <w:p w:rsidR="00CE380B" w:rsidRPr="00F64307" w:rsidRDefault="00CE380B">
            <w:pPr>
              <w:spacing w:after="0" w:line="240" w:lineRule="auto"/>
              <w:jc w:val="both"/>
              <w:rPr>
                <w:rFonts w:eastAsia="Calibri"/>
                <w:b/>
                <w:sz w:val="32"/>
                <w:szCs w:val="32"/>
              </w:rPr>
            </w:pPr>
          </w:p>
          <w:p w:rsidR="00CE380B" w:rsidRPr="00F64307" w:rsidRDefault="00CE380B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</w:p>
          <w:p w:rsidR="00CE380B" w:rsidRPr="00F64307" w:rsidRDefault="00CE380B">
            <w:pPr>
              <w:spacing w:after="0" w:line="240" w:lineRule="auto"/>
              <w:jc w:val="both"/>
              <w:rPr>
                <w:b/>
              </w:rPr>
            </w:pPr>
            <w:r w:rsidRPr="00F64307">
              <w:rPr>
                <w:b/>
                <w:sz w:val="32"/>
                <w:szCs w:val="32"/>
              </w:rPr>
              <w:t>Урок успеха</w:t>
            </w:r>
            <w:r w:rsidRPr="00F64307">
              <w:rPr>
                <w:b/>
              </w:rPr>
              <w:t xml:space="preserve"> </w:t>
            </w:r>
          </w:p>
          <w:p w:rsidR="00CE380B" w:rsidRPr="00F64307" w:rsidRDefault="00CE380B">
            <w:pPr>
              <w:spacing w:after="0" w:line="240" w:lineRule="auto"/>
              <w:jc w:val="both"/>
              <w:rPr>
                <w:b/>
              </w:rPr>
            </w:pPr>
            <w:r w:rsidRPr="00F64307">
              <w:rPr>
                <w:b/>
              </w:rPr>
              <w:t>(материалы к уроку)</w:t>
            </w:r>
          </w:p>
          <w:p w:rsidR="00CE380B" w:rsidRPr="00F64307" w:rsidRDefault="00CE380B">
            <w:pPr>
              <w:spacing w:after="0" w:line="240" w:lineRule="auto"/>
              <w:jc w:val="both"/>
              <w:rPr>
                <w:i/>
              </w:rPr>
            </w:pPr>
            <w:r w:rsidRPr="00F64307">
              <w:rPr>
                <w:i/>
              </w:rPr>
              <w:t>1 вариант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  <w:r w:rsidRPr="00F64307">
              <w:rPr>
                <w:rFonts w:eastAsia="Times New Roman"/>
                <w:b/>
                <w:bCs/>
                <w:kern w:val="36"/>
                <w:lang w:eastAsia="ru-RU"/>
              </w:rPr>
              <w:t>ЧТО ТАКОЕ УСПЕХ?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Каждый человек желает</w:t>
            </w:r>
            <w:r w:rsidRPr="00F64307">
              <w:rPr>
                <w:rFonts w:eastAsia="Times New Roman"/>
                <w:b/>
                <w:bCs/>
                <w:lang w:eastAsia="ru-RU"/>
              </w:rPr>
              <w:t xml:space="preserve"> стать</w:t>
            </w:r>
            <w:r w:rsidRPr="00F64307">
              <w:rPr>
                <w:rFonts w:eastAsia="Times New Roman"/>
                <w:lang w:eastAsia="ru-RU"/>
              </w:rPr>
              <w:t xml:space="preserve">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успешным</w:t>
            </w:r>
            <w:r w:rsidRPr="00F64307">
              <w:rPr>
                <w:rFonts w:eastAsia="Times New Roman"/>
                <w:lang w:eastAsia="ru-RU"/>
              </w:rPr>
              <w:t xml:space="preserve">. Кто-то хочет добиться успеха в любви, кто-то в работе. Один человек  мечтает об известности и славе, другой считает, что настоящие счастье – это быть здоровым и иметь здоровых детей.  Люди вкладывают в это понятие что-то свое. 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Но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настоящий успех</w:t>
            </w:r>
            <w:r w:rsidRPr="00F64307">
              <w:rPr>
                <w:rFonts w:eastAsia="Times New Roman"/>
                <w:lang w:eastAsia="ru-RU"/>
              </w:rPr>
              <w:t xml:space="preserve"> не ограничивается этими достижениями. Заработать 100 тысяч в месяц или восстановить свою нервную систему – это не есть успех, это лишь его малая часть. Конечно, замечательно иметь цели на пути к успеху, но истинный успех – это бесконечное путешествие навстречу своей сокровенной мечте. Это исполнение своего жизненного предназначения</w:t>
            </w:r>
            <w:r w:rsidRPr="00F64307">
              <w:rPr>
                <w:rFonts w:eastAsia="Times New Roman"/>
                <w:b/>
                <w:bCs/>
                <w:lang w:eastAsia="ru-RU"/>
              </w:rPr>
              <w:t>.</w:t>
            </w:r>
            <w:r w:rsidRPr="00F64307">
              <w:rPr>
                <w:rFonts w:eastAsia="Times New Roman"/>
                <w:lang w:eastAsia="ru-RU"/>
              </w:rPr>
              <w:t xml:space="preserve"> Это полноценная и счастливая жизнь. Это  гармония и удача во всем. 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lastRenderedPageBreak/>
              <w:t xml:space="preserve">То есть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УСПЕХ</w:t>
            </w:r>
            <w:r w:rsidRPr="00F64307">
              <w:rPr>
                <w:rFonts w:eastAsia="Times New Roman"/>
                <w:lang w:eastAsia="ru-RU"/>
              </w:rPr>
              <w:t xml:space="preserve"> –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это многогранное понятие</w:t>
            </w:r>
            <w:r w:rsidRPr="00F64307">
              <w:rPr>
                <w:rFonts w:eastAsia="Times New Roman"/>
                <w:lang w:eastAsia="ru-RU"/>
              </w:rPr>
              <w:t>, которое охватывает все сферы жизни.  Это бесконечное развитие в заданном направлении. Это постоянное движение вперед, навстречу к мечте.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И все, что вам нужно это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определиться со своей высокой целью</w:t>
            </w:r>
            <w:r w:rsidRPr="00F64307">
              <w:rPr>
                <w:rFonts w:eastAsia="Times New Roman"/>
                <w:lang w:eastAsia="ru-RU"/>
              </w:rPr>
              <w:t>. И следовать ей, веря в себя и в то, что вы обязательно достигните всего, чего пожелаете. Вы единственный человек, который может найти свой путь в жизни. Забудьте о всевозможных целях, которые вам навязало окружение, идите своей дорогой, следуйте своему сердцу и делайте то, что действительно хотите и успех вам гарантирован.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outlineLvl w:val="0"/>
              <w:rPr>
                <w:rFonts w:eastAsia="Times New Roman"/>
                <w:b/>
                <w:bCs/>
                <w:kern w:val="36"/>
                <w:lang w:eastAsia="ru-RU"/>
              </w:rPr>
            </w:pPr>
            <w:r w:rsidRPr="00F64307">
              <w:rPr>
                <w:rFonts w:eastAsia="Times New Roman"/>
                <w:b/>
                <w:bCs/>
                <w:kern w:val="36"/>
                <w:lang w:eastAsia="ru-RU"/>
              </w:rPr>
              <w:t>ЗАКОНЫ УСПЕХА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Вопрос о том,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как добиться успеха</w:t>
            </w:r>
            <w:r w:rsidRPr="00F64307">
              <w:rPr>
                <w:rFonts w:eastAsia="Times New Roman"/>
                <w:lang w:eastAsia="ru-RU"/>
              </w:rPr>
              <w:t xml:space="preserve">, волновала людей на протяжении веков. Но не каждый  смог достичь своей мечты и реализовать свои сокровенные идеи. И причина отсутствия успеха вовсе не в своих индивидуальных особенностях, в нехватки нужных знаний или способностей. А в том, что человек не знает или не следует определенным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жизненным законам</w:t>
            </w:r>
            <w:r w:rsidRPr="00F64307">
              <w:rPr>
                <w:rFonts w:eastAsia="Times New Roman"/>
                <w:lang w:eastAsia="ru-RU"/>
              </w:rPr>
              <w:t>. И если начать изучать и пользоваться этими вселенскими правилами, то можно к</w:t>
            </w:r>
            <w:r w:rsidR="00F153EE" w:rsidRPr="00F64307">
              <w:rPr>
                <w:rFonts w:eastAsia="Times New Roman"/>
                <w:lang w:eastAsia="ru-RU"/>
              </w:rPr>
              <w:t>а</w:t>
            </w:r>
            <w:r w:rsidRPr="00F64307">
              <w:rPr>
                <w:rFonts w:eastAsia="Times New Roman"/>
                <w:lang w:eastAsia="ru-RU"/>
              </w:rPr>
              <w:t xml:space="preserve">рдинально изменить свою жизнь и добиться успеха в любых начинаниях. </w:t>
            </w:r>
          </w:p>
          <w:p w:rsidR="00CE380B" w:rsidRPr="00F64307" w:rsidRDefault="00CE380B">
            <w:pPr>
              <w:spacing w:before="100" w:beforeAutospacing="1" w:after="0" w:line="240" w:lineRule="auto"/>
              <w:ind w:left="360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 xml:space="preserve">Первый закон успеха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 xml:space="preserve">–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закон перемен.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Закон перемен говорит, что все, что есть во вселенной – это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энергия</w:t>
            </w:r>
            <w:r w:rsidRPr="00F64307">
              <w:rPr>
                <w:rFonts w:eastAsia="Times New Roman"/>
                <w:lang w:eastAsia="ru-RU"/>
              </w:rPr>
              <w:t xml:space="preserve">, которая постоянно изменяется, трансформируется,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находится в непрерывном движении</w:t>
            </w:r>
            <w:r w:rsidRPr="00F64307">
              <w:rPr>
                <w:rFonts w:eastAsia="Times New Roman"/>
                <w:lang w:eastAsia="ru-RU"/>
              </w:rPr>
              <w:t xml:space="preserve">. Даже такие предметы как  свинцовый слиток или железобетонный небоскреб подвергаются переменам. Это можно заметить, используя мощный микроскоп или другую специальную технику. 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В народе есть такое выражение, что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нельзя войти в одну и ту же реку дважды</w:t>
            </w:r>
            <w:r w:rsidRPr="00F64307">
              <w:rPr>
                <w:rFonts w:eastAsia="Times New Roman"/>
                <w:lang w:eastAsia="ru-RU"/>
              </w:rPr>
              <w:t>. И это действительно так. Река подвергается трансформации сразу, как мы из нее выходим. И мы сами тоже изменяемся.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Представьте, что вы после длительного отсутствия вернулись в свой родной город. Но он уже не тот, что был раньше. Все изменилось. Появились новые здания, ваши друзья детства стали другими, вы сами – уже не тот человек, что был до отъезда. В этом мире нет ничего постоянного, в</w:t>
            </w:r>
            <w:r w:rsidRPr="00F64307">
              <w:rPr>
                <w:rFonts w:eastAsia="Times New Roman"/>
                <w:b/>
                <w:bCs/>
                <w:lang w:eastAsia="ru-RU"/>
              </w:rPr>
              <w:t>се подвержено переменам</w:t>
            </w:r>
            <w:r w:rsidRPr="00F64307">
              <w:rPr>
                <w:rFonts w:eastAsia="Times New Roman"/>
                <w:lang w:eastAsia="ru-RU"/>
              </w:rPr>
              <w:t>. И это один из законов успеха.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 xml:space="preserve">Второй закон успеха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rPr>
                <w:rFonts w:eastAsia="Times New Roman"/>
                <w:b/>
                <w:bCs/>
                <w:lang w:eastAsia="ru-RU"/>
              </w:rPr>
              <w:t xml:space="preserve"> закон вибраций.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Закон вибрации говорит, что все, любая энергия, будь то мысль или объект внешнего мира, находится в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состоянии вибрации</w:t>
            </w:r>
            <w:r w:rsidRPr="00F64307">
              <w:rPr>
                <w:rFonts w:eastAsia="Times New Roman"/>
                <w:lang w:eastAsia="ru-RU"/>
              </w:rPr>
              <w:t xml:space="preserve">. Причем уровни вибрации различны по своей интенсивности. Человеческая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мысль – это одна из самых сильных вибраций</w:t>
            </w:r>
            <w:r w:rsidRPr="00F64307">
              <w:rPr>
                <w:rFonts w:eastAsia="Times New Roman"/>
                <w:lang w:eastAsia="ru-RU"/>
              </w:rPr>
              <w:t xml:space="preserve">. Ее энергетическая мощь способна трансформироваться </w:t>
            </w:r>
            <w:r w:rsidRPr="00F64307">
              <w:rPr>
                <w:rFonts w:eastAsia="Times New Roman"/>
                <w:lang w:eastAsia="ru-RU"/>
              </w:rPr>
              <w:lastRenderedPageBreak/>
              <w:t>в материальную форму, то есть с помощью мысли каждый человек может исполнять задуманное и творить чудеса.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Закон притяжения тесно связан с законом вибрации. Если вещи вибрируют на одинаковых частотах, то они как магнит притягивают друг друга. А если частоты разные, то происходит отвержение. Получается что, человек сам создает свою реальность, благодаря своим мыслям.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Если человек думает об УСПЕХЕ, от притягивает УСПЕХ</w:t>
            </w:r>
            <w:r w:rsidRPr="00F64307">
              <w:rPr>
                <w:rFonts w:eastAsia="Times New Roman"/>
                <w:lang w:eastAsia="ru-RU"/>
              </w:rPr>
              <w:t>. Если он предпочитает концентрироваться на страхах, то и страхи реализуются.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>Третий закон успеха – закон относительности.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Этот закон гласит, что все в нашей жизни реально только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в сравнении</w:t>
            </w:r>
            <w:r w:rsidRPr="00F64307">
              <w:rPr>
                <w:rFonts w:eastAsia="Times New Roman"/>
                <w:lang w:eastAsia="ru-RU"/>
              </w:rPr>
              <w:t xml:space="preserve"> с другими формами окружающего мира. Добро существует по отношению к злу. Свет появляется, благодаря сравнению с темнотой.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В реальности все, что нас окружает,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ПРОСТО СУЩЕСТВУЕТ</w:t>
            </w:r>
            <w:r w:rsidRPr="00F64307">
              <w:rPr>
                <w:rFonts w:eastAsia="Times New Roman"/>
                <w:lang w:eastAsia="ru-RU"/>
              </w:rPr>
              <w:t xml:space="preserve">, и не имеет никакого значения, пока это значение мы не придадим сами. 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С помощью закона относительности можно как разрушать себя, так и стимулировать. Если человек сравнивает себя с теми, кто богаче его, и переживает по этому поводу, то это негативно сказывается не только на его материальном благополучии, но и на других сферах жизни. А если этот же человек начнет сравнивать себя с менее богатыми людьми, то он будет благодарен за то, что имеет и тем самым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привлечет в свою жизнь еще больше материальных благ</w:t>
            </w:r>
            <w:r w:rsidRPr="00F64307">
              <w:rPr>
                <w:rFonts w:eastAsia="Times New Roman"/>
                <w:lang w:eastAsia="ru-RU"/>
              </w:rPr>
              <w:t>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 xml:space="preserve">Четвертый закон успеха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rPr>
                <w:rFonts w:eastAsia="Times New Roman"/>
                <w:b/>
                <w:bCs/>
                <w:lang w:eastAsia="ru-RU"/>
              </w:rPr>
              <w:t xml:space="preserve"> закон полярности.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В соответствии с законом полярности, все, что существует в этом мире, имеет свою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противоположность</w:t>
            </w:r>
            <w:r w:rsidRPr="00F64307">
              <w:rPr>
                <w:rFonts w:eastAsia="Times New Roman"/>
                <w:lang w:eastAsia="ru-RU"/>
              </w:rPr>
              <w:t xml:space="preserve">. Если в человеке есть печаль, значит, имеется и радость, если есть ненависть, значит, присутствует и любовь. Каждый трудный опыт,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каждая неудача содержит в себе успех</w:t>
            </w:r>
            <w:r w:rsidRPr="00F64307">
              <w:rPr>
                <w:rFonts w:eastAsia="Times New Roman"/>
                <w:lang w:eastAsia="ru-RU"/>
              </w:rPr>
              <w:t>. А наша жизнь – это вечное движение вперед, уникальная возможность для роста и обучения.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 xml:space="preserve">Пятый закон успеха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rPr>
                <w:rFonts w:eastAsia="Times New Roman"/>
                <w:b/>
                <w:bCs/>
                <w:lang w:eastAsia="ru-RU"/>
              </w:rPr>
              <w:t xml:space="preserve"> закон ритма.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Согласно закону ритма любая энергия, словно маятник качается из одной стороны в другую. Все подчинено определенному порядку. День сменяет ночь, активность чередуется с отдыхом, печаль переходит в радость.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Любая энергия, достигая своей крайности, переходит в ее противоположность</w:t>
            </w:r>
            <w:r w:rsidRPr="00F64307">
              <w:rPr>
                <w:rFonts w:eastAsia="Times New Roman"/>
                <w:lang w:eastAsia="ru-RU"/>
              </w:rPr>
              <w:t>. Зная этот закон, можно предсказывать свои взлеты и падения и в бизнесе и в любви. Этот закон работает с каждым человеком, и чем глубже вы будете его понимать, тем лучше вы будете оценивать ситуацию, и ваши действия будут более эффективными.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Шестой закон успеха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rPr>
                <w:rFonts w:eastAsia="Times New Roman"/>
                <w:b/>
                <w:bCs/>
                <w:lang w:eastAsia="ru-RU"/>
              </w:rPr>
              <w:t xml:space="preserve"> закон причины и следствия.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Этот закон гласит, что ничего в нашей жизни не происходит просто так, всему есть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причина</w:t>
            </w:r>
            <w:r w:rsidRPr="00F64307">
              <w:rPr>
                <w:rFonts w:eastAsia="Times New Roman"/>
                <w:lang w:eastAsia="ru-RU"/>
              </w:rPr>
              <w:t xml:space="preserve">. И любое действие или мысль влечет за собой то или иное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следствие</w:t>
            </w:r>
            <w:r w:rsidRPr="00F64307">
              <w:rPr>
                <w:rFonts w:eastAsia="Times New Roman"/>
                <w:lang w:eastAsia="ru-RU"/>
              </w:rPr>
              <w:t xml:space="preserve">. Каждая причина в свою очередь  является следствием того, что человек совершил раньше. Наша жизнь это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вечный цикл</w:t>
            </w:r>
            <w:r w:rsidRPr="00F64307">
              <w:rPr>
                <w:rFonts w:eastAsia="Times New Roman"/>
                <w:lang w:eastAsia="ru-RU"/>
              </w:rPr>
              <w:t xml:space="preserve"> причин и следствий. И если человек добивается успеха, значит, на это имеется  какая-то причина. Значит, он следует каким-то жизненным законам. И для того, чтоб успех вновь пришел к этому человеку, ему нужно узнать, какие законы он выполняет, и продолжать их выполнять. И успех ему обеспечен.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F64307">
              <w:rPr>
                <w:rFonts w:eastAsia="Times New Roman"/>
                <w:b/>
                <w:bCs/>
                <w:lang w:eastAsia="ru-RU"/>
              </w:rPr>
              <w:t xml:space="preserve">Седьмой закон успеха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rPr>
                <w:rFonts w:eastAsia="Times New Roman"/>
                <w:b/>
                <w:bCs/>
                <w:lang w:eastAsia="ru-RU"/>
              </w:rPr>
              <w:t xml:space="preserve"> закон порождения.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Закон порождения гласит, что не существует ничего нового во вселенной, каждое явление является только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формой чего-то, что существовало раньше.  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Успех, которого вы желаете, уже есть.  Существует единый источник всего, единая энергия, из которой все создается. И то, о чем вы мечтаете, уже где-то рядом. И все что вам нужно это открыть доступ к успеху и проявить его во внешнем мире.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Этот закон также говорит, что у всего в жизни имеется свой </w:t>
            </w:r>
            <w:r w:rsidRPr="00F64307">
              <w:rPr>
                <w:rFonts w:eastAsia="Times New Roman"/>
                <w:b/>
                <w:bCs/>
                <w:lang w:eastAsia="ru-RU"/>
              </w:rPr>
              <w:t>период созревания</w:t>
            </w:r>
            <w:r w:rsidRPr="00F64307">
              <w:rPr>
                <w:rFonts w:eastAsia="Times New Roman"/>
                <w:lang w:eastAsia="ru-RU"/>
              </w:rPr>
              <w:t>. Как ребенок появляется на свет через 9 месяцев, так и для того, чтоб добиться успеха, чтоб исполнить свое желание, нужно определенное время. Многие люди, которым не удалось добиться в жизни успеха, просто отступили от своих идей, причем им не хватило всего несколько шагов для долгожданной победы. Поэтому, дорогие читатели, не сдавайтесь. Идите к своей мечте, верьте в себя и в свои цели и у вас все получится.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>Подготовлено с помощью книги Д. Рея «Законы успеха»</w:t>
            </w:r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Источник </w:t>
            </w:r>
            <w:hyperlink r:id="rId8" w:history="1">
              <w:r w:rsidRPr="00F64307">
                <w:rPr>
                  <w:rStyle w:val="a5"/>
                  <w:color w:val="auto"/>
                </w:rPr>
                <w:t>www.uspeh-info.ru</w:t>
              </w:r>
            </w:hyperlink>
          </w:p>
          <w:p w:rsidR="00CE380B" w:rsidRPr="00F64307" w:rsidRDefault="00CE380B">
            <w:pPr>
              <w:spacing w:before="100" w:beforeAutospacing="1"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CE380B" w:rsidRPr="00F64307" w:rsidRDefault="00CE380B">
            <w:pPr>
              <w:spacing w:after="0" w:line="240" w:lineRule="auto"/>
              <w:jc w:val="both"/>
              <w:rPr>
                <w:rStyle w:val="a7"/>
                <w:rFonts w:ascii="Calibri" w:eastAsia="Calibri" w:hAnsi="Calibri"/>
              </w:rPr>
            </w:pPr>
            <w:r w:rsidRPr="00F64307">
              <w:rPr>
                <w:rStyle w:val="a7"/>
              </w:rPr>
              <w:t>2 вариант</w:t>
            </w:r>
          </w:p>
          <w:p w:rsidR="00CE380B" w:rsidRPr="00F64307" w:rsidRDefault="00CE380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Стремись быть человеком ценностей, </w:t>
            </w:r>
          </w:p>
          <w:p w:rsidR="00CE380B" w:rsidRPr="00F64307" w:rsidRDefault="00CE380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lang w:eastAsia="ru-RU"/>
              </w:rPr>
              <w:t xml:space="preserve">а не человеком успеха. </w:t>
            </w:r>
          </w:p>
          <w:p w:rsidR="00CE380B" w:rsidRPr="00F64307" w:rsidRDefault="00CE380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64307">
              <w:rPr>
                <w:rFonts w:eastAsia="Times New Roman"/>
                <w:i/>
                <w:iCs/>
                <w:lang w:eastAsia="ru-RU"/>
              </w:rPr>
              <w:t>Альберт Эйнштейн</w:t>
            </w:r>
          </w:p>
          <w:p w:rsidR="00CE380B" w:rsidRPr="00F64307" w:rsidRDefault="00CE380B">
            <w:pPr>
              <w:spacing w:after="0" w:line="240" w:lineRule="auto"/>
              <w:jc w:val="both"/>
              <w:rPr>
                <w:rStyle w:val="a7"/>
                <w:rFonts w:ascii="Calibri" w:eastAsia="Calibri" w:hAnsi="Calibri"/>
              </w:rPr>
            </w:pPr>
          </w:p>
          <w:p w:rsidR="00CE380B" w:rsidRPr="00F64307" w:rsidRDefault="00CE380B">
            <w:pPr>
              <w:spacing w:after="0" w:line="240" w:lineRule="auto"/>
              <w:jc w:val="both"/>
              <w:rPr>
                <w:rStyle w:val="a7"/>
              </w:rPr>
            </w:pPr>
            <w:r w:rsidRPr="00F64307">
              <w:rPr>
                <w:rStyle w:val="a7"/>
              </w:rPr>
              <w:t>Уровни самореализации личности</w:t>
            </w:r>
          </w:p>
          <w:p w:rsidR="00CE380B" w:rsidRPr="00F64307" w:rsidRDefault="00CE380B">
            <w:pPr>
              <w:spacing w:after="0" w:line="240" w:lineRule="auto"/>
              <w:jc w:val="both"/>
              <w:rPr>
                <w:rStyle w:val="a7"/>
              </w:rPr>
            </w:pP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1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="00F153EE" w:rsidRPr="00F64307">
              <w:t xml:space="preserve"> </w:t>
            </w:r>
            <w:r w:rsidRPr="00F64307">
              <w:t>выжить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2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="00F153EE" w:rsidRPr="00F64307">
              <w:t xml:space="preserve"> </w:t>
            </w:r>
            <w:r w:rsidRPr="00F64307">
              <w:t>быть как все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3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t xml:space="preserve"> стать лучше всех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lastRenderedPageBreak/>
              <w:t>4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t xml:space="preserve"> познать и восхититься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5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t xml:space="preserve"> </w:t>
            </w:r>
            <w:proofErr w:type="spellStart"/>
            <w:r w:rsidRPr="00F64307">
              <w:t>самореализоваться</w:t>
            </w:r>
            <w:proofErr w:type="spellEnd"/>
            <w:r w:rsidRPr="00F64307">
              <w:t xml:space="preserve"> и выполнить </w:t>
            </w:r>
            <w:proofErr w:type="spellStart"/>
            <w:r w:rsidRPr="00F64307">
              <w:t>транспециальную</w:t>
            </w:r>
            <w:proofErr w:type="spellEnd"/>
            <w:r w:rsidRPr="00F64307">
              <w:t xml:space="preserve"> задачу жизни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rPr>
                <w:b/>
              </w:rPr>
              <w:t xml:space="preserve">Задание: </w:t>
            </w:r>
            <w:r w:rsidRPr="00F64307">
              <w:t>сопоставьте уровни самореализации и понятия, относящиеся к ним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268"/>
              <w:gridCol w:w="2126"/>
            </w:tblGrid>
            <w:tr w:rsidR="00F64307" w:rsidRPr="00F64307">
              <w:trPr>
                <w:trHeight w:val="1733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framePr w:hSpace="180" w:wrap="around" w:vAnchor="text" w:hAnchor="page" w:x="1669" w:y="-307"/>
                    <w:spacing w:after="0" w:line="240" w:lineRule="auto"/>
                    <w:jc w:val="both"/>
                  </w:pPr>
                  <w:proofErr w:type="spellStart"/>
                  <w:r w:rsidRPr="00F64307">
                    <w:t>Трансперсональность</w:t>
                  </w:r>
                  <w:proofErr w:type="spellEnd"/>
                </w:p>
                <w:p w:rsidR="00CE380B" w:rsidRPr="00F64307" w:rsidRDefault="00CE380B" w:rsidP="00CE380B">
                  <w:pPr>
                    <w:framePr w:hSpace="180" w:wrap="around" w:vAnchor="text" w:hAnchor="page" w:x="1669" w:y="-307"/>
                    <w:spacing w:after="0" w:line="240" w:lineRule="auto"/>
                    <w:jc w:val="both"/>
                  </w:pPr>
                  <w:r w:rsidRPr="00F64307">
                    <w:t>Самодостаточность</w:t>
                  </w:r>
                </w:p>
                <w:p w:rsidR="00CE380B" w:rsidRPr="00F64307" w:rsidRDefault="00CE380B" w:rsidP="00CE380B">
                  <w:pPr>
                    <w:framePr w:hSpace="180" w:wrap="around" w:vAnchor="text" w:hAnchor="page" w:x="1669" w:y="-307"/>
                    <w:spacing w:after="0" w:line="240" w:lineRule="auto"/>
                    <w:jc w:val="both"/>
                  </w:pPr>
                  <w:r w:rsidRPr="00F64307">
                    <w:t>Уникальность Справедливость</w:t>
                  </w:r>
                  <w:r w:rsidRPr="00F64307">
                    <w:tab/>
                  </w:r>
                </w:p>
                <w:p w:rsidR="00CE380B" w:rsidRPr="00F64307" w:rsidRDefault="00CE380B" w:rsidP="00CE380B">
                  <w:pPr>
                    <w:framePr w:hSpace="180" w:wrap="around" w:vAnchor="text" w:hAnchor="page" w:x="1669" w:y="-307"/>
                    <w:spacing w:after="0" w:line="240" w:lineRule="auto"/>
                    <w:jc w:val="both"/>
                  </w:pPr>
                  <w:r w:rsidRPr="00F64307">
                    <w:t>Жизненность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framePr w:hSpace="180" w:wrap="around" w:vAnchor="text" w:hAnchor="page" w:x="1669" w:y="-307"/>
                    <w:spacing w:after="0" w:line="240" w:lineRule="auto"/>
                    <w:jc w:val="both"/>
                  </w:pPr>
                  <w:r w:rsidRPr="00F64307">
                    <w:t>Божественность</w:t>
                  </w:r>
                </w:p>
                <w:p w:rsidR="00CE380B" w:rsidRPr="00F64307" w:rsidRDefault="00CE380B" w:rsidP="00CE380B">
                  <w:pPr>
                    <w:framePr w:hSpace="180" w:wrap="around" w:vAnchor="text" w:hAnchor="page" w:x="1669" w:y="-307"/>
                    <w:spacing w:after="0" w:line="240" w:lineRule="auto"/>
                    <w:jc w:val="both"/>
                  </w:pPr>
                  <w:r w:rsidRPr="00F64307">
                    <w:t>Истина</w:t>
                  </w:r>
                </w:p>
                <w:p w:rsidR="00CE380B" w:rsidRPr="00F64307" w:rsidRDefault="00CE380B" w:rsidP="00CE380B">
                  <w:pPr>
                    <w:framePr w:hSpace="180" w:wrap="around" w:vAnchor="text" w:hAnchor="page" w:x="1669" w:y="-307"/>
                    <w:spacing w:after="0" w:line="240" w:lineRule="auto"/>
                    <w:jc w:val="both"/>
                  </w:pPr>
                  <w:r w:rsidRPr="00F64307">
                    <w:t>совершенство доброта</w:t>
                  </w:r>
                </w:p>
                <w:p w:rsidR="00CE380B" w:rsidRPr="00F64307" w:rsidRDefault="00CE380B" w:rsidP="00CE380B">
                  <w:pPr>
                    <w:framePr w:hSpace="180" w:wrap="around" w:vAnchor="text" w:hAnchor="page" w:x="1669" w:y="-307"/>
                    <w:spacing w:after="0" w:line="240" w:lineRule="auto"/>
                    <w:jc w:val="both"/>
                  </w:pPr>
                  <w:r w:rsidRPr="00F64307">
                    <w:t>простота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0B" w:rsidRPr="00F64307" w:rsidRDefault="00CE380B" w:rsidP="00CE380B">
                  <w:pPr>
                    <w:pStyle w:val="a6"/>
                    <w:framePr w:hSpace="180" w:wrap="around" w:vAnchor="text" w:hAnchor="page" w:x="1669" w:y="-307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64307">
                    <w:rPr>
                      <w:sz w:val="28"/>
                      <w:szCs w:val="28"/>
                    </w:rPr>
                    <w:t xml:space="preserve">Целостность красота </w:t>
                  </w:r>
                </w:p>
                <w:p w:rsidR="00CE380B" w:rsidRPr="00F64307" w:rsidRDefault="00CE380B" w:rsidP="00CE380B">
                  <w:pPr>
                    <w:pStyle w:val="a6"/>
                    <w:framePr w:hSpace="180" w:wrap="around" w:vAnchor="text" w:hAnchor="page" w:x="1669" w:y="-307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64307">
                    <w:rPr>
                      <w:sz w:val="28"/>
                      <w:szCs w:val="28"/>
                    </w:rPr>
                    <w:t xml:space="preserve">легкость </w:t>
                  </w:r>
                </w:p>
                <w:p w:rsidR="00CE380B" w:rsidRPr="00F64307" w:rsidRDefault="00CE380B" w:rsidP="00CE380B">
                  <w:pPr>
                    <w:pStyle w:val="a6"/>
                    <w:framePr w:hSpace="180" w:wrap="around" w:vAnchor="text" w:hAnchor="page" w:x="1669" w:y="-307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64307">
                    <w:rPr>
                      <w:sz w:val="28"/>
                      <w:szCs w:val="28"/>
                    </w:rPr>
                    <w:t>игра завершенность</w:t>
                  </w:r>
                </w:p>
              </w:tc>
            </w:tr>
          </w:tbl>
          <w:p w:rsidR="00CE380B" w:rsidRPr="00F64307" w:rsidRDefault="00CE380B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E380B" w:rsidRPr="00F64307" w:rsidRDefault="00CE380B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64307">
              <w:rPr>
                <w:b/>
                <w:sz w:val="28"/>
                <w:szCs w:val="28"/>
              </w:rPr>
              <w:t>Что свойственно каждому уровню?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1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="00F153EE" w:rsidRPr="00F64307">
              <w:t xml:space="preserve"> </w:t>
            </w:r>
            <w:r w:rsidRPr="00F64307">
              <w:t>выжить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 xml:space="preserve">Спонтанность, самостоятельность в оценках и принятии решений, </w:t>
            </w:r>
            <w:proofErr w:type="gramStart"/>
            <w:r w:rsidRPr="00F64307">
              <w:t>первичная креативность</w:t>
            </w:r>
            <w:proofErr w:type="gramEnd"/>
            <w:r w:rsidRPr="00F64307">
              <w:t xml:space="preserve"> проявляющаяся во всем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2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="00F153EE" w:rsidRPr="00F64307">
              <w:t xml:space="preserve"> </w:t>
            </w:r>
            <w:r w:rsidRPr="00F64307">
              <w:t>быть как все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Демократизм, глубокие межличностные отношения, чувство юмора и способность к игре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3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t xml:space="preserve"> стать лучше всех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Концентрация на целях, вторичная креативность, ведущая к выдающимся достижениям, самодостаточность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4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t xml:space="preserve"> познать и восхититься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Способность к свежим переживаниям, свежесть эмоциональных реакций, высокий уровень принятия себя и других, включая род человеческий, природу и мир в целом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5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t xml:space="preserve"> </w:t>
            </w:r>
            <w:proofErr w:type="spellStart"/>
            <w:r w:rsidRPr="00F64307">
              <w:t>самореализоваться</w:t>
            </w:r>
            <w:proofErr w:type="spellEnd"/>
            <w:r w:rsidRPr="00F64307">
              <w:t xml:space="preserve"> и выполнить </w:t>
            </w:r>
            <w:proofErr w:type="spellStart"/>
            <w:r w:rsidRPr="00F64307">
              <w:t>транспециальную</w:t>
            </w:r>
            <w:proofErr w:type="spellEnd"/>
            <w:r w:rsidRPr="00F64307">
              <w:t xml:space="preserve"> задачу жизни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Расширенное восприятие реальности, высокий уровень этики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</w:p>
          <w:p w:rsidR="00CE380B" w:rsidRPr="00F64307" w:rsidRDefault="00CE380B">
            <w:pPr>
              <w:spacing w:after="0" w:line="240" w:lineRule="auto"/>
              <w:jc w:val="both"/>
              <w:rPr>
                <w:b/>
              </w:rPr>
            </w:pPr>
            <w:r w:rsidRPr="00F64307">
              <w:rPr>
                <w:b/>
              </w:rPr>
              <w:t>На что способны люди?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1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F64307">
              <w:t>выжить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Способны на жестокое поведение, когда приняли решение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2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F64307">
              <w:t>быть как все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Равнодушны УК светским разговорам и могут выглядеть смешно, поскольку спонтанны и не опасаются не соответствовать стандартам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3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t xml:space="preserve"> стать лучше всех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Могут испытывать сильные эмоции и внутрен</w:t>
            </w:r>
            <w:r w:rsidR="00F153EE" w:rsidRPr="00F64307">
              <w:t>нюю борьбу, в периоды изменений</w:t>
            </w:r>
            <w:r w:rsidRPr="00F64307">
              <w:t xml:space="preserve">, имея высокий уровень </w:t>
            </w:r>
            <w:proofErr w:type="spellStart"/>
            <w:r w:rsidRPr="00F64307">
              <w:t>самовосприятия</w:t>
            </w:r>
            <w:proofErr w:type="spellEnd"/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4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t xml:space="preserve"> познать и восхититься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Пристрастны к своим творениям и любимым людям, могут позволить «</w:t>
            </w:r>
            <w:proofErr w:type="spellStart"/>
            <w:r w:rsidRPr="00F64307">
              <w:t>потребительство</w:t>
            </w:r>
            <w:proofErr w:type="spellEnd"/>
            <w:r w:rsidRPr="00F64307">
              <w:t>» с их стороны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5</w:t>
            </w:r>
            <w:r w:rsidR="00F153EE" w:rsidRPr="00F64307">
              <w:t xml:space="preserve"> </w:t>
            </w:r>
            <w:r w:rsidR="00F153EE" w:rsidRPr="00F64307">
              <w:rPr>
                <w:rFonts w:eastAsia="Times New Roman"/>
                <w:b/>
                <w:bCs/>
                <w:lang w:eastAsia="ru-RU"/>
              </w:rPr>
              <w:t>–</w:t>
            </w:r>
            <w:r w:rsidRPr="00F64307">
              <w:t xml:space="preserve"> </w:t>
            </w:r>
            <w:proofErr w:type="spellStart"/>
            <w:r w:rsidRPr="00F64307">
              <w:t>самореализоваться</w:t>
            </w:r>
            <w:proofErr w:type="spellEnd"/>
            <w:r w:rsidRPr="00F64307">
              <w:t xml:space="preserve"> и выполнить </w:t>
            </w:r>
            <w:proofErr w:type="spellStart"/>
            <w:r w:rsidRPr="00F64307">
              <w:t>транспециальную</w:t>
            </w:r>
            <w:proofErr w:type="spellEnd"/>
            <w:r w:rsidRPr="00F64307">
              <w:t xml:space="preserve"> задачу жизни</w:t>
            </w:r>
          </w:p>
          <w:p w:rsidR="00CE380B" w:rsidRPr="00F64307" w:rsidRDefault="00CE380B">
            <w:pPr>
              <w:spacing w:after="0" w:line="240" w:lineRule="auto"/>
              <w:jc w:val="both"/>
            </w:pPr>
            <w:r w:rsidRPr="00F64307">
              <w:t>Тратят очень мало времени и энергии, чтобы защищаться от себя самих – и даже от внешнего мира</w:t>
            </w:r>
          </w:p>
          <w:p w:rsidR="00CE380B" w:rsidRDefault="00CE380B">
            <w:pPr>
              <w:spacing w:after="0" w:line="240" w:lineRule="auto"/>
              <w:jc w:val="both"/>
              <w:rPr>
                <w:b/>
                <w:noProof/>
                <w:lang w:eastAsia="ru-RU"/>
              </w:rPr>
            </w:pPr>
          </w:p>
          <w:p w:rsidR="005E08ED" w:rsidRPr="00F64307" w:rsidRDefault="005E08ED">
            <w:pPr>
              <w:spacing w:after="0" w:line="240" w:lineRule="auto"/>
              <w:jc w:val="both"/>
              <w:rPr>
                <w:b/>
                <w:noProof/>
                <w:lang w:eastAsia="ru-RU"/>
              </w:rPr>
            </w:pPr>
          </w:p>
          <w:p w:rsidR="00CE380B" w:rsidRPr="00F64307" w:rsidRDefault="00CE380B" w:rsidP="005E08ED">
            <w:pPr>
              <w:keepNext/>
              <w:spacing w:after="0" w:line="240" w:lineRule="auto"/>
              <w:jc w:val="center"/>
              <w:rPr>
                <w:b/>
                <w:noProof/>
                <w:lang w:eastAsia="ru-RU"/>
              </w:rPr>
            </w:pPr>
            <w:r w:rsidRPr="00F64307">
              <w:rPr>
                <w:b/>
                <w:noProof/>
                <w:lang w:eastAsia="ru-RU"/>
              </w:rPr>
              <w:lastRenderedPageBreak/>
              <w:t>Материалы к региональному конкурсу</w:t>
            </w:r>
          </w:p>
          <w:p w:rsidR="00CE380B" w:rsidRPr="00F64307" w:rsidRDefault="00CE380B">
            <w:pPr>
              <w:spacing w:after="0" w:line="240" w:lineRule="auto"/>
              <w:jc w:val="center"/>
              <w:rPr>
                <w:b/>
                <w:bCs/>
                <w:noProof/>
                <w:lang w:eastAsia="ru-RU"/>
              </w:rPr>
            </w:pPr>
            <w:r w:rsidRPr="00F64307">
              <w:rPr>
                <w:b/>
                <w:noProof/>
                <w:lang w:eastAsia="ru-RU"/>
              </w:rPr>
              <w:t>«</w:t>
            </w:r>
            <w:r w:rsidRPr="00F64307">
              <w:rPr>
                <w:b/>
                <w:bCs/>
                <w:noProof/>
                <w:lang w:eastAsia="ru-RU"/>
              </w:rPr>
              <w:t>Ученическое  самоуправление в школе»</w:t>
            </w:r>
          </w:p>
          <w:p w:rsidR="00CE380B" w:rsidRPr="00F64307" w:rsidRDefault="00CE380B">
            <w:pPr>
              <w:spacing w:after="0" w:line="240" w:lineRule="auto"/>
              <w:jc w:val="right"/>
              <w:rPr>
                <w:bCs/>
                <w:noProof/>
                <w:sz w:val="24"/>
                <w:szCs w:val="24"/>
                <w:lang w:eastAsia="ru-RU"/>
              </w:rPr>
            </w:pPr>
            <w:r w:rsidRPr="00F64307">
              <w:rPr>
                <w:bCs/>
                <w:noProof/>
                <w:sz w:val="24"/>
                <w:szCs w:val="24"/>
                <w:lang w:eastAsia="ru-RU"/>
              </w:rPr>
              <w:t xml:space="preserve">Люди вместе могут совершить то,  </w:t>
            </w:r>
          </w:p>
          <w:p w:rsidR="00CE380B" w:rsidRPr="00F64307" w:rsidRDefault="00CE380B">
            <w:pPr>
              <w:spacing w:after="0" w:line="240" w:lineRule="auto"/>
              <w:jc w:val="right"/>
              <w:rPr>
                <w:bCs/>
                <w:noProof/>
                <w:sz w:val="24"/>
                <w:szCs w:val="24"/>
                <w:lang w:eastAsia="ru-RU"/>
              </w:rPr>
            </w:pPr>
            <w:r w:rsidRPr="00F64307">
              <w:rPr>
                <w:bCs/>
                <w:noProof/>
                <w:sz w:val="24"/>
                <w:szCs w:val="24"/>
                <w:lang w:eastAsia="ru-RU"/>
              </w:rPr>
              <w:t xml:space="preserve">чего не в силах сделать в одиночку;  </w:t>
            </w:r>
          </w:p>
          <w:p w:rsidR="00CE380B" w:rsidRPr="00F64307" w:rsidRDefault="00CE380B">
            <w:pPr>
              <w:spacing w:after="0" w:line="240" w:lineRule="auto"/>
              <w:jc w:val="right"/>
              <w:rPr>
                <w:bCs/>
                <w:noProof/>
                <w:sz w:val="24"/>
                <w:szCs w:val="24"/>
                <w:lang w:eastAsia="ru-RU"/>
              </w:rPr>
            </w:pPr>
            <w:r w:rsidRPr="00F64307">
              <w:rPr>
                <w:bCs/>
                <w:noProof/>
                <w:sz w:val="24"/>
                <w:szCs w:val="24"/>
                <w:lang w:eastAsia="ru-RU"/>
              </w:rPr>
              <w:t xml:space="preserve"> единение умов и рук, </w:t>
            </w:r>
          </w:p>
          <w:p w:rsidR="00CE380B" w:rsidRPr="00F64307" w:rsidRDefault="00CE380B">
            <w:pPr>
              <w:spacing w:after="0" w:line="240" w:lineRule="auto"/>
              <w:jc w:val="right"/>
              <w:rPr>
                <w:bCs/>
                <w:noProof/>
                <w:sz w:val="24"/>
                <w:szCs w:val="24"/>
                <w:lang w:eastAsia="ru-RU"/>
              </w:rPr>
            </w:pPr>
            <w:r w:rsidRPr="00F64307">
              <w:rPr>
                <w:bCs/>
                <w:noProof/>
                <w:sz w:val="24"/>
                <w:szCs w:val="24"/>
                <w:lang w:eastAsia="ru-RU"/>
              </w:rPr>
              <w:t xml:space="preserve">сосредоточение  их сил </w:t>
            </w:r>
          </w:p>
          <w:p w:rsidR="00CE380B" w:rsidRPr="00F64307" w:rsidRDefault="00CE380B">
            <w:pPr>
              <w:spacing w:after="0" w:line="240" w:lineRule="auto"/>
              <w:jc w:val="right"/>
              <w:rPr>
                <w:bCs/>
                <w:noProof/>
                <w:sz w:val="24"/>
                <w:szCs w:val="24"/>
                <w:lang w:eastAsia="ru-RU"/>
              </w:rPr>
            </w:pPr>
            <w:r w:rsidRPr="00F64307">
              <w:rPr>
                <w:bCs/>
                <w:noProof/>
                <w:sz w:val="24"/>
                <w:szCs w:val="24"/>
                <w:lang w:eastAsia="ru-RU"/>
              </w:rPr>
              <w:t xml:space="preserve">может стать почти всемогущим </w:t>
            </w:r>
          </w:p>
          <w:p w:rsidR="00CE380B" w:rsidRPr="00F64307" w:rsidRDefault="00CE380B">
            <w:pPr>
              <w:spacing w:after="0" w:line="240" w:lineRule="auto"/>
              <w:jc w:val="right"/>
              <w:rPr>
                <w:bCs/>
                <w:noProof/>
                <w:sz w:val="24"/>
                <w:szCs w:val="24"/>
                <w:lang w:eastAsia="ru-RU"/>
              </w:rPr>
            </w:pPr>
          </w:p>
          <w:p w:rsidR="00CE380B" w:rsidRPr="00F64307" w:rsidRDefault="00CE380B">
            <w:pPr>
              <w:spacing w:after="0" w:line="240" w:lineRule="auto"/>
              <w:jc w:val="right"/>
              <w:rPr>
                <w:bCs/>
                <w:noProof/>
                <w:sz w:val="24"/>
                <w:szCs w:val="24"/>
                <w:lang w:eastAsia="ru-RU"/>
              </w:rPr>
            </w:pPr>
            <w:r w:rsidRPr="00F64307">
              <w:rPr>
                <w:bCs/>
                <w:noProof/>
                <w:sz w:val="24"/>
                <w:szCs w:val="24"/>
                <w:lang w:eastAsia="ru-RU"/>
              </w:rPr>
              <w:t xml:space="preserve">Д. Уэбстер     </w:t>
            </w:r>
          </w:p>
          <w:p w:rsidR="00CE380B" w:rsidRPr="00F64307" w:rsidRDefault="00CE380B">
            <w:pPr>
              <w:spacing w:after="0" w:line="240" w:lineRule="auto"/>
              <w:jc w:val="center"/>
              <w:rPr>
                <w:b/>
                <w:bCs/>
                <w:noProof/>
                <w:lang w:eastAsia="ru-RU"/>
              </w:rPr>
            </w:pPr>
          </w:p>
          <w:p w:rsidR="00CE380B" w:rsidRPr="00F64307" w:rsidRDefault="00CE380B" w:rsidP="00F153EE">
            <w:pPr>
              <w:spacing w:after="0"/>
              <w:ind w:firstLine="426"/>
              <w:jc w:val="both"/>
            </w:pPr>
            <w:r w:rsidRPr="00F64307">
              <w:t>С1.</w:t>
            </w:r>
            <w:r w:rsidRPr="00F64307">
              <w:tab/>
              <w:t xml:space="preserve">Школа – наш второй дом. Школа для всех одна, и всем должно быть в ней уютно, комфортно, каждый обитатель этого большого дома должен чувствовать свою значимость, свою, хоть самую небольшую роль в установлении порядка, в организации свободного времени – в общем, ощущать свою востребованность. </w:t>
            </w:r>
          </w:p>
          <w:p w:rsidR="00CE380B" w:rsidRPr="00F64307" w:rsidRDefault="00CE380B" w:rsidP="00F153EE">
            <w:pPr>
              <w:spacing w:after="0"/>
              <w:ind w:firstLine="426"/>
              <w:jc w:val="both"/>
            </w:pPr>
            <w:r w:rsidRPr="00F64307">
              <w:t>С2.</w:t>
            </w:r>
            <w:r w:rsidRPr="00F64307">
              <w:tab/>
              <w:t>Вообще, быть успешным, занимать активную жизненную позицию, уметь жить, сосуществовать, общаться, обладать толерантным сознанием – не та ли это цель, которую ставят перед собой воспитательные системы всех школ?</w:t>
            </w:r>
          </w:p>
          <w:p w:rsidR="00CE380B" w:rsidRPr="00F64307" w:rsidRDefault="00CE380B" w:rsidP="00F153EE">
            <w:pPr>
              <w:spacing w:after="0"/>
              <w:ind w:firstLine="426"/>
              <w:jc w:val="both"/>
            </w:pPr>
            <w:r w:rsidRPr="00F64307">
              <w:t>С3.</w:t>
            </w:r>
            <w:r w:rsidRPr="00F64307">
              <w:tab/>
              <w:t>Школа – большой коллектив, и нам естественно жить в коллективе, коллективно решать свои проблемы, организовывать свое время вне уроков.</w:t>
            </w:r>
          </w:p>
          <w:p w:rsidR="00CE380B" w:rsidRPr="00F64307" w:rsidRDefault="00CE380B" w:rsidP="00F153EE">
            <w:pPr>
              <w:spacing w:after="0"/>
              <w:ind w:firstLine="426"/>
              <w:jc w:val="both"/>
            </w:pPr>
            <w:r w:rsidRPr="00F64307">
              <w:t>С4.</w:t>
            </w:r>
            <w:r w:rsidRPr="00F64307">
              <w:tab/>
              <w:t xml:space="preserve">Наша цель – лидеров школьного самоуправления, показать каждому ученику школы, что неорганизованная группа людей отличается от коллектива, члены которого связаны друг с другом товарищескими отношениями, отношениями делового сотрудничества, взаимной помощи и доброжелательности. Развивать индивидуальные способности каждого, формировать свою гражданскую позицию, культуру общения и сотворчества – вот наши задачи. </w:t>
            </w:r>
          </w:p>
          <w:p w:rsidR="00CE380B" w:rsidRPr="00F64307" w:rsidRDefault="00CE380B" w:rsidP="00F64307">
            <w:pPr>
              <w:pStyle w:val="a3"/>
              <w:spacing w:after="0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07">
              <w:rPr>
                <w:rFonts w:ascii="Times New Roman" w:hAnsi="Times New Roman"/>
                <w:sz w:val="28"/>
                <w:szCs w:val="28"/>
              </w:rPr>
              <w:t>С5.</w:t>
            </w:r>
            <w:r w:rsidRPr="00F64307">
              <w:rPr>
                <w:rFonts w:ascii="Times New Roman" w:hAnsi="Times New Roman"/>
                <w:sz w:val="28"/>
                <w:szCs w:val="28"/>
              </w:rPr>
              <w:tab/>
              <w:t>В нашей школе существует государственно-общественное управление, которое осуществляет Управляющий совет учреждения. Благодаря ему отношения между учителями, учениками и родителями приобрели новый оттенок – они стали неформальным сообществом.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</w:pPr>
            <w:r w:rsidRPr="00F64307">
              <w:t xml:space="preserve">Участвуя в управлении школой, мы точно понимаем, что это уже не игра в самоуправление, а настоящая деятельность. От того, насколько ответственно мы -учащиеся подходим к своему главному труду – учебе, личному участию в деле, которое поручено ученическому сообществу, настолько успешным будет и наша школьная жизнь. 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</w:pPr>
            <w:r w:rsidRPr="00F64307">
              <w:t>С6.</w:t>
            </w:r>
            <w:r w:rsidRPr="00F64307">
              <w:tab/>
              <w:t xml:space="preserve">Попадая в школу, каждый первоклассник автоматически становится участником школьной жизни, а при желании активным участником ученического самоуправления. Любой классный коллектив </w:t>
            </w:r>
            <w:r w:rsidRPr="00F64307">
              <w:lastRenderedPageBreak/>
              <w:t xml:space="preserve">начинает учебный год с того, что выстраивает классную систему ученического самоуправления. 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</w:pPr>
            <w:r w:rsidRPr="00F64307">
              <w:t>Ответственные за работу советов по определенным направлениям в каждом классе объединяются в школьные советы дела, руководителями которых являются члены совета учащихся, они и составляют важнейший орган ученической власти в школе – совет учащихся «БУМ» (Будущая Универсальная Молодежь).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</w:pPr>
            <w:r w:rsidRPr="00F64307">
              <w:t>С 7.</w:t>
            </w:r>
            <w:r w:rsidRPr="00F64307">
              <w:tab/>
              <w:t xml:space="preserve">В свою очередь, решения, принимаемые на уровне совет учащихся, доводятся до сведения всех классных коллективов через школьную газету и кураторов классов. 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</w:pPr>
            <w:r w:rsidRPr="00F64307">
              <w:t xml:space="preserve">Таким образом, в самоуправлении может принять участие любой школьник, на каком уровне он бы ни находился. 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</w:pPr>
            <w:r w:rsidRPr="00F64307">
              <w:t>С 8.</w:t>
            </w:r>
            <w:r w:rsidRPr="00F64307">
              <w:tab/>
              <w:t xml:space="preserve">Ученическое самоуправление - это составная часть педагогического процесса, развиваемая и управляемая на основе социальных, правовых и этических принципов. Отношения педагогов, родителей и учащихся в процессе развития нашего самоуправления строятся на основе сотрудничества. Такое сотрудничество обеспечивает наличие принятых как взрослыми, так и нами, школьниками, определенных правил, управленческих отношений, создание обстановки взаимоответственности и взаимного доверия. 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</w:pPr>
            <w:r w:rsidRPr="00F64307">
              <w:t>С 9.</w:t>
            </w:r>
            <w:r w:rsidRPr="00F64307">
              <w:tab/>
              <w:t>На сегодняшний день в школе действуют совет учащихся из 15 человек. Совет состоит из организационного отдела, отдела культуры и досуга, информационного отдела и спортивного клуба, подробнее рассмотрим функции каждого из них.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</w:pPr>
            <w:r w:rsidRPr="00F64307">
              <w:rPr>
                <w:b/>
                <w:bCs/>
              </w:rPr>
              <w:t xml:space="preserve">Организационный отдел </w:t>
            </w:r>
            <w:r w:rsidRPr="00F64307">
              <w:t>осуществляет</w:t>
            </w:r>
            <w:r w:rsidRPr="00F64307">
              <w:rPr>
                <w:bCs/>
              </w:rPr>
              <w:t xml:space="preserve"> контроль за выполнением плана работы совета учащихся, входит в состав Управляющего совета учреждения,</w:t>
            </w:r>
            <w:r w:rsidRPr="00F64307">
              <w:t xml:space="preserve"> организует работу по реализации внеурочной деятельности в школе, информирует классные коллективы о принятых решениях и поставленных задачах, отвечает за дисциплину во время учебного процесса и на школьных мероприятиях, контролирует школьное ученическое дежурство.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</w:pPr>
            <w:r w:rsidRPr="00F64307">
              <w:t>С 10.</w:t>
            </w:r>
            <w:r w:rsidRPr="00F64307">
              <w:rPr>
                <w:b/>
              </w:rPr>
              <w:tab/>
              <w:t>Информационный отдел</w:t>
            </w:r>
            <w:r w:rsidRPr="00F64307">
              <w:t xml:space="preserve"> занимается выпуском школьной газеты, составителями которой могут быть все учащиеся школы. В газете отражаются главные события школьной жизни, интересные подробности жизни школы, развлекательные колонки, советы, актуальные для молодежи, статистики и результаты школьных опросов, стихи наших талантливых ребят. Проведение социологических исследований, опросов общественного мнения по различным актуальным проблемам. Совет также отвечает за информирование совета координаторов о событиях в классах.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  <w:rPr>
                <w:b/>
                <w:bCs/>
              </w:rPr>
            </w:pPr>
            <w:r w:rsidRPr="00F64307">
              <w:rPr>
                <w:bCs/>
              </w:rPr>
              <w:lastRenderedPageBreak/>
              <w:t>С 11.</w:t>
            </w:r>
            <w:r w:rsidRPr="00F64307">
              <w:rPr>
                <w:b/>
                <w:bCs/>
              </w:rPr>
              <w:tab/>
              <w:t>Спортивный клуб</w:t>
            </w:r>
            <w:r w:rsidRPr="00F64307">
              <w:t xml:space="preserve"> занимается планированием, организацией и проведением спортивных соревнований как между параллелями, так и между другими образовательными организациями, осуществляет помощь преподавателям физической культуры во время проведения Дней Здоровья и других спортивно-туристических школьных мероприятий. 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</w:pPr>
            <w:r w:rsidRPr="00F64307">
              <w:rPr>
                <w:bCs/>
              </w:rPr>
              <w:t>С 12.</w:t>
            </w:r>
            <w:r w:rsidRPr="00F64307">
              <w:rPr>
                <w:bCs/>
              </w:rPr>
              <w:tab/>
            </w:r>
            <w:r w:rsidRPr="00F64307">
              <w:rPr>
                <w:b/>
                <w:bCs/>
              </w:rPr>
              <w:t xml:space="preserve">Отдел культуры и досуга </w:t>
            </w:r>
            <w:r w:rsidRPr="00F64307">
              <w:rPr>
                <w:bCs/>
              </w:rPr>
              <w:t>планирует,</w:t>
            </w:r>
            <w:r w:rsidRPr="00F64307">
              <w:t xml:space="preserve"> организует и проводит традиционные школьные мероприятия, праздники, конкурсы, литературные вечера, смотры-конкурсы на лучший кабинет, лучший классный уголок, оформляет и украшает школу, занимается озеленением коридоров.</w:t>
            </w:r>
          </w:p>
          <w:p w:rsidR="00CE380B" w:rsidRPr="00F64307" w:rsidRDefault="00CE380B" w:rsidP="00F64307">
            <w:pPr>
              <w:shd w:val="clear" w:color="auto" w:fill="FFFFFF"/>
              <w:spacing w:after="0"/>
              <w:ind w:firstLine="426"/>
              <w:jc w:val="both"/>
            </w:pPr>
            <w:r w:rsidRPr="00F64307">
              <w:rPr>
                <w:shd w:val="clear" w:color="auto" w:fill="FFFFFF"/>
              </w:rPr>
              <w:t>С 13.</w:t>
            </w:r>
            <w:r w:rsidRPr="00F64307">
              <w:rPr>
                <w:shd w:val="clear" w:color="auto" w:fill="FFFFFF"/>
              </w:rPr>
              <w:tab/>
              <w:t xml:space="preserve">Конкретные дела, встречи с живыми людьми, возможность на практике проявить заботу, постоянно рождает в наших сердцах теплое отношение к людям, меняет взгляд на жизнь, делает нас более открытыми и доброжелательными. Высшая </w:t>
            </w:r>
            <w:r w:rsidRPr="00F64307">
              <w:t xml:space="preserve">ступень развития гражданина России – это осознанное принятие традиций, ценностей, особых форм культурно-исторической, социальной и духовной жизни своего родного края. </w:t>
            </w:r>
          </w:p>
          <w:p w:rsidR="00CE380B" w:rsidRPr="00F64307" w:rsidRDefault="00CE380B" w:rsidP="00F64307">
            <w:pPr>
              <w:shd w:val="clear" w:color="auto" w:fill="FFFFFF"/>
              <w:spacing w:after="0"/>
              <w:ind w:firstLine="426"/>
              <w:jc w:val="both"/>
            </w:pPr>
            <w:r w:rsidRPr="00F64307">
              <w:t>С 14.</w:t>
            </w:r>
            <w:r w:rsidRPr="00F64307">
              <w:tab/>
              <w:t>И мы лидеры школьного самоуправления  через интересные события сохраняем традиции нашей школы, школьного ученического самоуправления.</w:t>
            </w:r>
          </w:p>
          <w:p w:rsidR="00CE380B" w:rsidRPr="00F64307" w:rsidRDefault="00CE380B" w:rsidP="00F64307">
            <w:pPr>
              <w:spacing w:after="0"/>
              <w:ind w:firstLine="426"/>
            </w:pPr>
            <w:r w:rsidRPr="00F64307">
              <w:t>С 15.</w:t>
            </w:r>
            <w:r w:rsidRPr="00F64307">
              <w:tab/>
              <w:t>Но какое оно  самоуправление? </w:t>
            </w:r>
          </w:p>
          <w:p w:rsidR="00CE380B" w:rsidRPr="00F64307" w:rsidRDefault="00CE380B" w:rsidP="00F64307">
            <w:pPr>
              <w:spacing w:after="0"/>
              <w:ind w:firstLine="426"/>
            </w:pPr>
            <w:r w:rsidRPr="00F64307">
              <w:t>Об этом свидетельствует последний опрос учащихся, результаты которого представлены вашему вниманию </w:t>
            </w:r>
          </w:p>
          <w:p w:rsidR="00CE380B" w:rsidRPr="00F64307" w:rsidRDefault="00CE380B" w:rsidP="00F64307">
            <w:pPr>
              <w:spacing w:after="0"/>
              <w:ind w:firstLine="426"/>
            </w:pPr>
            <w:r w:rsidRPr="00F64307">
              <w:t xml:space="preserve">Для большинства самоуправление позволяет отстаивать свою точку зрения. </w:t>
            </w:r>
          </w:p>
          <w:p w:rsidR="00CE380B" w:rsidRPr="00F64307" w:rsidRDefault="00CE380B" w:rsidP="00F64307">
            <w:pPr>
              <w:spacing w:after="0"/>
              <w:ind w:firstLine="426"/>
            </w:pPr>
            <w:r w:rsidRPr="00F64307">
              <w:t>С 16.</w:t>
            </w:r>
            <w:r w:rsidRPr="00F64307">
              <w:tab/>
              <w:t xml:space="preserve">Решает вопросы досуга и расширяет возможности общения </w:t>
            </w:r>
          </w:p>
          <w:p w:rsidR="00CE380B" w:rsidRPr="00F64307" w:rsidRDefault="00CE380B" w:rsidP="00F64307">
            <w:pPr>
              <w:spacing w:after="0"/>
              <w:ind w:firstLine="426"/>
            </w:pPr>
            <w:r w:rsidRPr="00F64307">
              <w:t>С 17. Многим интересно самим быть участниками творческих союзов</w:t>
            </w:r>
          </w:p>
          <w:p w:rsidR="00CE380B" w:rsidRPr="00F64307" w:rsidRDefault="00CE380B" w:rsidP="00F64307">
            <w:pPr>
              <w:spacing w:after="0"/>
              <w:ind w:firstLine="426"/>
            </w:pPr>
            <w:r w:rsidRPr="00F64307">
              <w:t>С 18.</w:t>
            </w:r>
            <w:r w:rsidRPr="00F64307">
              <w:tab/>
              <w:t>Как видите у нас в большом авторитете спорт, патриотизм и культура</w:t>
            </w:r>
          </w:p>
          <w:p w:rsidR="00CE380B" w:rsidRPr="00F64307" w:rsidRDefault="00CE380B" w:rsidP="00F64307">
            <w:pPr>
              <w:spacing w:after="0"/>
              <w:ind w:firstLine="426"/>
            </w:pPr>
            <w:r w:rsidRPr="00F64307">
              <w:t>С 19.</w:t>
            </w:r>
            <w:r w:rsidRPr="00F64307">
              <w:tab/>
              <w:t>Самоуправление помогает развивать лидерские качества и разнообразит нашу деятельность</w:t>
            </w:r>
          </w:p>
          <w:p w:rsidR="00CE380B" w:rsidRPr="00F64307" w:rsidRDefault="00CE380B" w:rsidP="00F64307">
            <w:pPr>
              <w:spacing w:after="0"/>
              <w:ind w:firstLine="426"/>
            </w:pPr>
            <w:r w:rsidRPr="00F64307">
              <w:t>С 20.</w:t>
            </w:r>
            <w:r w:rsidRPr="00F64307">
              <w:tab/>
              <w:t>Самоуправление дает возможность четко организовать работу</w:t>
            </w:r>
          </w:p>
          <w:p w:rsidR="00CE380B" w:rsidRPr="00F64307" w:rsidRDefault="00CE380B" w:rsidP="00F64307">
            <w:pPr>
              <w:spacing w:after="0"/>
              <w:ind w:firstLine="426"/>
              <w:jc w:val="both"/>
              <w:rPr>
                <w:b/>
                <w:noProof/>
                <w:lang w:eastAsia="ru-RU"/>
              </w:rPr>
            </w:pPr>
            <w:r w:rsidRPr="00F64307">
              <w:rPr>
                <w:shd w:val="clear" w:color="auto" w:fill="FEFFFF"/>
              </w:rPr>
              <w:t>С 21.</w:t>
            </w:r>
            <w:r w:rsidR="00F64307" w:rsidRPr="00F64307">
              <w:tab/>
            </w:r>
            <w:r w:rsidRPr="00F64307">
              <w:t>Несмотря на все трудности ученического самоуправления, в нашей школе сложилось твердое убеждение: самоуправлению быть!</w:t>
            </w:r>
          </w:p>
        </w:tc>
      </w:tr>
    </w:tbl>
    <w:p w:rsidR="00B936F5" w:rsidRPr="007713CB" w:rsidRDefault="00B936F5" w:rsidP="00B936F5">
      <w:pPr>
        <w:spacing w:after="0"/>
        <w:ind w:left="360"/>
        <w:rPr>
          <w:rFonts w:eastAsia="Times New Roman"/>
          <w:bCs/>
          <w:kern w:val="36"/>
          <w:lang w:eastAsia="ru-RU"/>
        </w:rPr>
      </w:pPr>
    </w:p>
    <w:sectPr w:rsidR="00B936F5" w:rsidRPr="0077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4BB"/>
    <w:multiLevelType w:val="hybridMultilevel"/>
    <w:tmpl w:val="F746BC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C6305A"/>
    <w:multiLevelType w:val="multilevel"/>
    <w:tmpl w:val="482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80A76"/>
    <w:multiLevelType w:val="multilevel"/>
    <w:tmpl w:val="0D8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81C60"/>
    <w:multiLevelType w:val="multilevel"/>
    <w:tmpl w:val="84F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B115E"/>
    <w:multiLevelType w:val="multilevel"/>
    <w:tmpl w:val="008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78A"/>
    <w:multiLevelType w:val="multilevel"/>
    <w:tmpl w:val="5AF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278D9"/>
    <w:multiLevelType w:val="multilevel"/>
    <w:tmpl w:val="C8C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E2BDD"/>
    <w:multiLevelType w:val="multilevel"/>
    <w:tmpl w:val="116C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50C82"/>
    <w:multiLevelType w:val="hybridMultilevel"/>
    <w:tmpl w:val="171A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F4138"/>
    <w:multiLevelType w:val="multilevel"/>
    <w:tmpl w:val="AC42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33CD0"/>
    <w:multiLevelType w:val="multilevel"/>
    <w:tmpl w:val="8298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5303A"/>
    <w:multiLevelType w:val="multilevel"/>
    <w:tmpl w:val="9D96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95B78"/>
    <w:multiLevelType w:val="multilevel"/>
    <w:tmpl w:val="9FCA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A394C"/>
    <w:multiLevelType w:val="multilevel"/>
    <w:tmpl w:val="9424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B0D7A"/>
    <w:multiLevelType w:val="multilevel"/>
    <w:tmpl w:val="5E4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F507E"/>
    <w:multiLevelType w:val="multilevel"/>
    <w:tmpl w:val="738E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B2839"/>
    <w:multiLevelType w:val="multilevel"/>
    <w:tmpl w:val="7AA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C1B8A"/>
    <w:multiLevelType w:val="multilevel"/>
    <w:tmpl w:val="7C6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5176C"/>
    <w:multiLevelType w:val="multilevel"/>
    <w:tmpl w:val="9BD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D3188"/>
    <w:multiLevelType w:val="multilevel"/>
    <w:tmpl w:val="F51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F8372C"/>
    <w:multiLevelType w:val="multilevel"/>
    <w:tmpl w:val="9ED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55B80"/>
    <w:multiLevelType w:val="multilevel"/>
    <w:tmpl w:val="228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6103A"/>
    <w:multiLevelType w:val="multilevel"/>
    <w:tmpl w:val="714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03E0C"/>
    <w:multiLevelType w:val="multilevel"/>
    <w:tmpl w:val="4C84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97221F"/>
    <w:multiLevelType w:val="multilevel"/>
    <w:tmpl w:val="7C38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B006B"/>
    <w:multiLevelType w:val="multilevel"/>
    <w:tmpl w:val="516E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866E2"/>
    <w:multiLevelType w:val="hybridMultilevel"/>
    <w:tmpl w:val="132E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64F5D"/>
    <w:multiLevelType w:val="multilevel"/>
    <w:tmpl w:val="BAC6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4"/>
  </w:num>
  <w:num w:numId="7">
    <w:abstractNumId w:val="5"/>
  </w:num>
  <w:num w:numId="8">
    <w:abstractNumId w:val="2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9"/>
  </w:num>
  <w:num w:numId="13">
    <w:abstractNumId w:val="3"/>
  </w:num>
  <w:num w:numId="14">
    <w:abstractNumId w:val="10"/>
  </w:num>
  <w:num w:numId="15">
    <w:abstractNumId w:val="11"/>
  </w:num>
  <w:num w:numId="16">
    <w:abstractNumId w:val="7"/>
  </w:num>
  <w:num w:numId="17">
    <w:abstractNumId w:val="22"/>
  </w:num>
  <w:num w:numId="18">
    <w:abstractNumId w:val="9"/>
  </w:num>
  <w:num w:numId="19">
    <w:abstractNumId w:val="24"/>
  </w:num>
  <w:num w:numId="20">
    <w:abstractNumId w:val="2"/>
  </w:num>
  <w:num w:numId="21">
    <w:abstractNumId w:val="25"/>
  </w:num>
  <w:num w:numId="22">
    <w:abstractNumId w:val="6"/>
  </w:num>
  <w:num w:numId="23">
    <w:abstractNumId w:val="17"/>
  </w:num>
  <w:num w:numId="24">
    <w:abstractNumId w:val="1"/>
  </w:num>
  <w:num w:numId="25">
    <w:abstractNumId w:val="23"/>
  </w:num>
  <w:num w:numId="26">
    <w:abstractNumId w:val="13"/>
  </w:num>
  <w:num w:numId="27">
    <w:abstractNumId w:val="20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F4"/>
    <w:rsid w:val="000C409A"/>
    <w:rsid w:val="0025704E"/>
    <w:rsid w:val="00292EF4"/>
    <w:rsid w:val="004E7DE4"/>
    <w:rsid w:val="005E08ED"/>
    <w:rsid w:val="007713CB"/>
    <w:rsid w:val="0083469A"/>
    <w:rsid w:val="00B244C7"/>
    <w:rsid w:val="00B936F5"/>
    <w:rsid w:val="00C31958"/>
    <w:rsid w:val="00CE380B"/>
    <w:rsid w:val="00D92A16"/>
    <w:rsid w:val="00F153EE"/>
    <w:rsid w:val="00F34B23"/>
    <w:rsid w:val="00F6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9D1A-91C4-455D-B387-FDC38ED1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04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04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704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2">
    <w:name w:val="p2"/>
    <w:basedOn w:val="a"/>
    <w:rsid w:val="002570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locked/>
    <w:rsid w:val="0025704E"/>
    <w:rPr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25704E"/>
    <w:pPr>
      <w:shd w:val="clear" w:color="auto" w:fill="FFFFFF"/>
      <w:spacing w:after="0" w:line="240" w:lineRule="atLeast"/>
      <w:ind w:hanging="620"/>
    </w:pPr>
    <w:rPr>
      <w:b/>
      <w:bCs/>
      <w:sz w:val="17"/>
      <w:szCs w:val="17"/>
    </w:rPr>
  </w:style>
  <w:style w:type="character" w:customStyle="1" w:styleId="60">
    <w:name w:val="Основной текст (6)"/>
    <w:basedOn w:val="6"/>
    <w:rsid w:val="0025704E"/>
    <w:rPr>
      <w:b/>
      <w:bCs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25704E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13C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936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936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eh-inf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Зайцева</dc:creator>
  <cp:keywords/>
  <dc:description/>
  <cp:lastModifiedBy>Георгий</cp:lastModifiedBy>
  <cp:revision>4</cp:revision>
  <dcterms:created xsi:type="dcterms:W3CDTF">2016-10-26T18:27:00Z</dcterms:created>
  <dcterms:modified xsi:type="dcterms:W3CDTF">2016-10-26T18:29:00Z</dcterms:modified>
</cp:coreProperties>
</file>