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A4" w:rsidRPr="00D34FA4" w:rsidRDefault="00D34FA4" w:rsidP="00D34FA4">
      <w:pPr>
        <w:jc w:val="right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 w:rsidRPr="00D34FA4">
        <w:rPr>
          <w:rFonts w:ascii="Times New Roman" w:hAnsi="Times New Roman" w:cs="Times New Roman"/>
          <w:noProof/>
          <w:lang w:eastAsia="ru-RU"/>
        </w:rPr>
        <w:t>Приложение 11</w:t>
      </w:r>
    </w:p>
    <w:p w:rsidR="00D34FA4" w:rsidRPr="00D34FA4" w:rsidRDefault="00D34FA4" w:rsidP="00D34FA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34F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Обучение общественных управляющих (категория «Обучающиеся») в Школе молодого управленца на базе отдыха «Лесное»</w:t>
      </w:r>
    </w:p>
    <w:p w:rsidR="00D34FA4" w:rsidRDefault="00D34FA4">
      <w:pPr>
        <w:rPr>
          <w:noProof/>
          <w:lang w:eastAsia="ru-RU"/>
        </w:rPr>
      </w:pPr>
    </w:p>
    <w:p w:rsidR="00D34FA4" w:rsidRDefault="00D34FA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509638" cy="2338939"/>
            <wp:effectExtent l="0" t="0" r="0" b="4445"/>
            <wp:docPr id="1" name="Рисунок 1" descr="Y:\Ситникова М О\ФОТО ДЛЯ ДИРЕКТОРА\Лесное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итникова М О\ФОТО ДЛЯ ДИРЕКТОРА\Лесное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99" cy="234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4FA4" w:rsidRDefault="00D34FA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15F54" w:rsidRDefault="00D34FA4" w:rsidP="00754B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95196" cy="2329313"/>
            <wp:effectExtent l="0" t="0" r="0" b="0"/>
            <wp:docPr id="2" name="Рисунок 2" descr="Y:\Ситникова М О\ФОТО ДЛЯ ДИРЕКТОРА\Лесное\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Ситникова М О\ФОТО ДЛЯ ДИРЕКТОРА\Лесное\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56" cy="233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A4" w:rsidRDefault="00D34FA4" w:rsidP="00754B84">
      <w:pPr>
        <w:jc w:val="right"/>
      </w:pPr>
      <w:r>
        <w:rPr>
          <w:noProof/>
          <w:lang w:eastAsia="ru-RU"/>
        </w:rPr>
        <w:drawing>
          <wp:inline distT="0" distB="0" distL="0" distR="0">
            <wp:extent cx="3623888" cy="2415077"/>
            <wp:effectExtent l="0" t="0" r="0" b="4445"/>
            <wp:docPr id="3" name="Рисунок 3" descr="Y:\Ситникова М О\ФОТО ДЛЯ ДИРЕКТОРА\Лесное\Лес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Ситникова М О\ФОТО ДЛЯ ДИРЕКТОРА\Лесное\Лес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21" cy="24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A4" w:rsidRDefault="00D34FA4">
      <w:r>
        <w:br w:type="page"/>
      </w:r>
    </w:p>
    <w:p w:rsidR="00D34FA4" w:rsidRDefault="00D34FA4" w:rsidP="00D3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FA4">
        <w:rPr>
          <w:rFonts w:ascii="Times New Roman" w:hAnsi="Times New Roman" w:cs="Times New Roman"/>
          <w:b/>
          <w:sz w:val="28"/>
          <w:szCs w:val="28"/>
        </w:rPr>
        <w:lastRenderedPageBreak/>
        <w:t>Обмен опытом на слете Управляющих советов</w:t>
      </w:r>
    </w:p>
    <w:p w:rsidR="00D34FA4" w:rsidRDefault="00D34FA4" w:rsidP="00D3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35092" cy="3022333"/>
            <wp:effectExtent l="0" t="0" r="0" b="6985"/>
            <wp:docPr id="5" name="Рисунок 5" descr="Y:\Ситникова М О\ФОТО ДЛЯ ДИРЕКТОРА\Слет управляющих советов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Ситникова М О\ФОТО ДЛЯ ДИРЕКТОРА\Слет управляющих советов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44" cy="30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A4" w:rsidRDefault="00D34FA4" w:rsidP="00D34FA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4FA4" w:rsidRDefault="00D34FA4" w:rsidP="00D3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52DAFE" wp14:editId="5DA819CA">
            <wp:extent cx="4706754" cy="3136734"/>
            <wp:effectExtent l="0" t="0" r="0" b="6985"/>
            <wp:docPr id="4" name="Рисунок 4" descr="Y:\Ситникова М О\ФОТО ДЛЯ ДИРЕКТОРА\Слет управляющих советов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Ситникова М О\ФОТО ДЛЯ ДИРЕКТОРА\Слет управляющих советов\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33" cy="313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A4" w:rsidRPr="00D34FA4" w:rsidRDefault="00D34FA4" w:rsidP="009322D4">
      <w:pPr>
        <w:rPr>
          <w:rFonts w:ascii="Times New Roman" w:hAnsi="Times New Roman" w:cs="Times New Roman"/>
          <w:b/>
          <w:sz w:val="28"/>
          <w:szCs w:val="28"/>
        </w:rPr>
      </w:pPr>
    </w:p>
    <w:sectPr w:rsidR="00D34FA4" w:rsidRPr="00D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57"/>
    <w:rsid w:val="0025787D"/>
    <w:rsid w:val="00515F54"/>
    <w:rsid w:val="00754B84"/>
    <w:rsid w:val="009322D4"/>
    <w:rsid w:val="00973157"/>
    <w:rsid w:val="00D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AFD6-71AD-40C4-8676-5B82D35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Георгий</cp:lastModifiedBy>
  <cp:revision>2</cp:revision>
  <dcterms:created xsi:type="dcterms:W3CDTF">2016-10-25T19:49:00Z</dcterms:created>
  <dcterms:modified xsi:type="dcterms:W3CDTF">2016-10-25T19:49:00Z</dcterms:modified>
</cp:coreProperties>
</file>