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B77" w:rsidRDefault="00E94B77" w:rsidP="00E94B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 конкурс методических разработок урока,</w:t>
      </w:r>
    </w:p>
    <w:p w:rsidR="00E94B77" w:rsidRDefault="00E94B77" w:rsidP="00E94B77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посвященный празднованию 800-летия со дня рождения князя </w:t>
      </w:r>
    </w:p>
    <w:p w:rsidR="00E94B77" w:rsidRDefault="00E94B77" w:rsidP="00E94B77">
      <w:pPr>
        <w:shd w:val="clear" w:color="auto" w:fill="FFFFFF"/>
        <w:spacing w:after="0"/>
        <w:jc w:val="center"/>
        <w:rPr>
          <w:rFonts w:ascii="yandex-sans" w:hAnsi="yandex-sans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Александра Невского</w:t>
      </w:r>
    </w:p>
    <w:p w:rsidR="00E94B77" w:rsidRDefault="00E94B77" w:rsidP="00E94B77">
      <w:pPr>
        <w:spacing w:after="0"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after="0" w:line="360" w:lineRule="auto"/>
        <w:ind w:right="283" w:firstLine="426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Номинация: Методическая разработка внеклассного мероприятия.</w:t>
      </w:r>
    </w:p>
    <w:p w:rsidR="00E94B77" w:rsidRDefault="00E94B77" w:rsidP="00E94B77">
      <w:pPr>
        <w:spacing w:after="0" w:line="360" w:lineRule="auto"/>
        <w:ind w:right="28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Классный час «Орден Александра Невского»</w:t>
      </w: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after="0" w:line="360" w:lineRule="auto"/>
        <w:ind w:right="283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after="0" w:line="360" w:lineRule="auto"/>
        <w:ind w:right="283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истории Марасанова Любовь Валерьевна</w:t>
      </w:r>
    </w:p>
    <w:p w:rsidR="00E94B77" w:rsidRDefault="00E94B77" w:rsidP="00E94B77">
      <w:pPr>
        <w:spacing w:after="0" w:line="360" w:lineRule="auto"/>
        <w:ind w:right="283"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Воскресенская ООШ Угличского МР</w:t>
      </w:r>
    </w:p>
    <w:p w:rsidR="00E94B77" w:rsidRDefault="00E94B77" w:rsidP="00E94B77">
      <w:pPr>
        <w:spacing w:after="0"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г.</w:t>
      </w:r>
    </w:p>
    <w:p w:rsidR="00E94B77" w:rsidRDefault="00E94B77" w:rsidP="00E94B77">
      <w:pPr>
        <w:spacing w:line="360" w:lineRule="auto"/>
        <w:ind w:right="283"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654"/>
      </w:tblGrid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«Орден Александра Невского»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Классный час, посвященный 800-летию со дня рождения князя </w:t>
            </w:r>
          </w:p>
          <w:p w:rsidR="00E94B77" w:rsidRDefault="00E94B77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Невского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75-летию Победы в Великой Отечественной войне  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высоконравственных качеств у современных подростков: патриотизма, гражданственности, любви к Отечеству.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E94B77" w:rsidRDefault="00E94B77">
            <w:pPr>
              <w:spacing w:after="0" w:line="240" w:lineRule="auto"/>
              <w:ind w:right="283" w:firstLine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развивать в учащихся желание познавать историю России, воспитывать любовь к литературе и истории своей Родины, формировать самостоятельность мышления.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воспитывать патриотизм как глубокое чувство любви к родине, готовность служить ей, укреплять и защищать её, поддерживать преемственность поколений, приобщать к традициям и культуре страны.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формировать чувство гражданской ответственности за настоящее и будущее страны и народа.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развивать чувство уважения к старшему поколению, его героическому прошлому.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- воспитывать у детей неприятие агрессии, насилия и войны.</w:t>
            </w:r>
          </w:p>
        </w:tc>
      </w:tr>
      <w:tr w:rsidR="00E94B77" w:rsidTr="00E94B77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Ожидаемые результаты:</w:t>
            </w:r>
          </w:p>
          <w:p w:rsidR="00E94B77" w:rsidRDefault="00E94B77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Личностные: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1.Воспитание чувства патриотизма.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2.Осознание роли личности в истории.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Метапредметные: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Регулятивные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1.Умение определять цель выполнения заданий на уроке под руководством учителя.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2.Умение реализовывать план выполнения заданий на уроке под руководством учителя.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Познавательные</w:t>
            </w:r>
            <w:r>
              <w:rPr>
                <w:b/>
                <w:bCs/>
                <w:color w:val="000000"/>
                <w:sz w:val="28"/>
                <w:szCs w:val="28"/>
              </w:rPr>
              <w:t>: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1.Умение отвечать на простые вопросы учителя, находить нужную информацию в Интернет и печатных источниках.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2.Умение перерабатывать полученную информацию: делать выводы в результате совместной работы группы и всего класса.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1.Умение участвовать в дискуссии на уроке.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2.Умение соблюдать простейшие нормы речевого этикета: выступать с монологом после получения разрешения, не перебивать, благодарить, использовать специальную лексику.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3.Умение слушать и понимать речь других.</w:t>
            </w:r>
          </w:p>
          <w:p w:rsidR="00E94B77" w:rsidRDefault="00E94B77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4.Умение работать в группе и в коллективе.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компьютер, мультимедиапроектор, доска-экран, звезды на магнитах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tabs>
                <w:tab w:val="left" w:pos="1485"/>
              </w:tabs>
              <w:spacing w:after="0" w:line="240" w:lineRule="auto"/>
              <w:ind w:right="-108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Операционная система Windows 2000, программа для презентаций “PowerPoint </w:t>
            </w:r>
            <w:smartTag w:uri="urn:schemas-microsoft-com:office:smarttags" w:element="metricconverter">
              <w:smartTagPr>
                <w:attr w:name="ProductID" w:val="2003”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2003”,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 Windows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media</w:t>
            </w:r>
            <w:r w:rsidRPr="00E94B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player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Используемые источники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Дуров В.А. Русские награды 18-начала 20 века. М.: «Просвещение», 1997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Кузнецов В.А. Ордена и медали России. М. Издательство МГУ, 1985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Книги Памяти Ярославской области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4.Материалы сайта «Подвиг народа»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Подготови-тельный этап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Подготовка с учащимися сообщений по темам: «Александр Невский», «Кавалеры ордена Александра Невского в годы Великой Отечественной войны». 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Поиск информации в Книгах Памяти Ярославской области и на сайте «Подвиг народа»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Изготовление  карточек с изображением орденов для награждения в викторине.</w:t>
            </w: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План проведения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7" w:rsidRDefault="00E94B77">
            <w:pPr>
              <w:spacing w:after="0" w:line="240" w:lineRule="auto"/>
              <w:ind w:right="283"/>
              <w:jc w:val="both"/>
              <w:rPr>
                <w:rStyle w:val="a5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Вступление: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  <w:t>(5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Беседа (5 мин.) 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Style w:val="a5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 Сообщение учащегося «Александр Невский» (3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 Сообщение учителя «История создания ордена Александра Невского» (3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5. Орден в годы ВОВ (2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6. Сообщения учащихся «Кавалеры ордена Александра Невского в годы Великой Отечественной войны» (10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7. Орден в наши дни (2 мин.)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8. Викторина «Александр Невский» (10мин.) 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9. Подведение итогов (5 мин.)</w:t>
            </w:r>
          </w:p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10. Рефлексия</w:t>
            </w:r>
          </w:p>
          <w:p w:rsidR="00E94B77" w:rsidRDefault="00E94B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B77" w:rsidTr="00E94B7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Подготовка класса перед мероприятием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B77" w:rsidRDefault="00E94B77">
            <w:pPr>
              <w:spacing w:after="0" w:line="240" w:lineRule="auto"/>
              <w:ind w:right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делятся на команды по 5-6 человек и выбирают капитана. Команды рассаживаются за отдельные столы.</w:t>
            </w:r>
          </w:p>
        </w:tc>
      </w:tr>
    </w:tbl>
    <w:p w:rsidR="00E94B77" w:rsidRDefault="00E94B77" w:rsidP="00E94B77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E94B77" w:rsidRDefault="00E94B77" w:rsidP="00E94B77">
      <w:pPr>
        <w:spacing w:after="0" w:line="240" w:lineRule="auto"/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</w:t>
      </w:r>
    </w:p>
    <w:p w:rsidR="00E94B77" w:rsidRDefault="00E94B77" w:rsidP="00E94B77">
      <w:pPr>
        <w:spacing w:after="0" w:line="240" w:lineRule="auto"/>
        <w:ind w:right="283"/>
        <w:jc w:val="both"/>
        <w:rPr>
          <w:rStyle w:val="a5"/>
        </w:rPr>
      </w:pPr>
      <w:r>
        <w:rPr>
          <w:rFonts w:ascii="Times New Roman" w:hAnsi="Times New Roman"/>
          <w:b/>
          <w:sz w:val="28"/>
          <w:szCs w:val="28"/>
        </w:rPr>
        <w:t>1.Вступление:</w:t>
      </w:r>
      <w:r>
        <w:rPr>
          <w:rStyle w:val="a5"/>
          <w:rFonts w:ascii="Times New Roman" w:hAnsi="Times New Roman"/>
          <w:sz w:val="28"/>
          <w:szCs w:val="28"/>
        </w:rPr>
        <w:t xml:space="preserve"> (5 мин)</w:t>
      </w:r>
    </w:p>
    <w:p w:rsidR="00E94B77" w:rsidRDefault="00E94B77" w:rsidP="00E94B77">
      <w:pPr>
        <w:spacing w:after="0" w:line="240" w:lineRule="auto"/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Указом Президента РФ 2020 год объявлен годом памяти и славы. </w:t>
      </w:r>
    </w:p>
    <w:p w:rsidR="00E94B77" w:rsidRDefault="00E94B77" w:rsidP="00E94B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9 мая 2020 года исполнилось 75 лет со дня Победы нашей страны в Великой Отечественной войне. Вам кажется, что 75 -это очень много, очень давно, а для тех, кто воевал, кто выстоял, выжил – это было как будто вчера. В память врезались навсегда дни, которые складывались в месяцы, годы. </w:t>
      </w:r>
    </w:p>
    <w:p w:rsidR="00E94B77" w:rsidRDefault="00E94B77" w:rsidP="00E94B77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Подвиг народа длиною в 1418 дней.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Звучит песня «Боевые ордена»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hyperlink r:id="rId4" w:history="1">
        <w:r>
          <w:rPr>
            <w:rStyle w:val="a3"/>
            <w:rFonts w:ascii="Times New Roman" w:hAnsi="Times New Roman"/>
            <w:sz w:val="28"/>
            <w:szCs w:val="28"/>
          </w:rPr>
          <w:t>https://www.youtube.com/watch?v=6n7lq0BK8iY&amp;t=8s</w:t>
        </w:r>
      </w:hyperlink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(Презентация № 1. Слайд №1)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Беседа (5 мин)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Учитель</w:t>
      </w:r>
      <w:r>
        <w:rPr>
          <w:rFonts w:ascii="Times New Roman" w:hAnsi="Times New Roman"/>
          <w:sz w:val="28"/>
          <w:szCs w:val="28"/>
        </w:rPr>
        <w:t>: Вы наверно уже догадались, о чем сегодня пойдет речь?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Учащиеся:</w:t>
      </w:r>
      <w:r>
        <w:rPr>
          <w:rFonts w:ascii="Times New Roman" w:hAnsi="Times New Roman"/>
          <w:sz w:val="28"/>
          <w:szCs w:val="28"/>
        </w:rPr>
        <w:t xml:space="preserve"> Об орденах Великой Отечественной Войны.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</w:rPr>
        <w:t>Учитель:</w:t>
      </w:r>
      <w:r>
        <w:rPr>
          <w:rFonts w:ascii="Times New Roman" w:hAnsi="Times New Roman"/>
          <w:sz w:val="28"/>
          <w:szCs w:val="28"/>
        </w:rPr>
        <w:t xml:space="preserve"> Точнее мы будем говорить об одном ордене, который был назван в честь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выдающегося русского полководца. Посмотрите небольшой фрагмент фильма С. Эйзенштейна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https://www.youtube.com/watch?v=zL7QNpPj4RU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 каком полководце идет речь?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Учащиеся: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Александре Невском.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(Слайд №2)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Мы сегодня будем говорить об ордене Александра Невского. Как вы думаете почему, спустя 700 лет после Ледового побоища, страна вновь награждает своих героев орденом Александра Невского.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Учащиеся: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Люди нашей страны, как 700 лет назад, вынуждены защищать свою землю, свою жизнь и свободу.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Тот, кто будет сегодня активно работать и внимательно слушать, сможет узнать секрет русских побед.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Давайте вместе вспомним, в чем заключается роль Александра Невского в истории нашей Родины. Тот, кто будет сегодня активно работать и внимательно слушать, сможет узнать секрет русских побед.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(Презентация №2)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3. Сообщение учащегося «Александр Невский» (5 мин)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№1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(Слайд № 3)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4. Сообщение учителя «История ордена Александра Невского» (3 мин)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1724 году Петр 1 основал в Петербурге монастырь в честь своего великого соотечественника (ныне Александро-Невская лавра) и повелел перевезти туда из Владимира останки князя. Петр задумал учредить орден Александра Невского, но не успел. После его смерти это сделала его жена императрица Екатерина 1, в 1725г она учредила орден Святого благоверного князя Александра Невского с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надписью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«За труды и Отечество» Первым орденом она наградила себя.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(Слайд №4)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Одним из тех, кто очень гордимся орденом Александра Невского, был знаменитый русский полководец Александр Васильевич Суворов, который получил наградной крест за совершенное разбитие войск литовского гетмана в декабре 1771г. Стоит заметить, что их роднит не только орден. Свое имя Суворов получил в честь Александра Невского. За блистательную победу у мыса Калиакрия в 1791г этим орденом был награжден адмирал Федор Федорович Ушаков.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(слайд № 5)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Орден Святого благоверного князя Александра Невского был одним из высших наград России, существовавших до 1917г. Им награждали полководцев, политических деятелей, деятелей науки, он был статусным орденом чиновников.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Одним из достойнейших кавалеров ордена Александра Невского был замечательный русский путешественник и ученый Петр Петрович Семенов-Тян-Шанский.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Последним, кто был награжден этим орденом в царской России, был известный министр-реформатор Петр Иванович Столыпин.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 1917 года награждение орденом было отменено.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 Орден в годы ВОВ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hyperlink r:id="rId6" w:history="1">
        <w:r>
          <w:rPr>
            <w:rStyle w:val="a3"/>
            <w:rFonts w:ascii="Times New Roman" w:hAnsi="Times New Roman"/>
            <w:b/>
            <w:sz w:val="28"/>
            <w:szCs w:val="28"/>
            <w:shd w:val="clear" w:color="auto" w:fill="FFFFFF"/>
          </w:rPr>
          <w:t>https://www.youtube.com/watch?v=9D1W9vJZKDU</w:t>
        </w:r>
      </w:hyperlink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   (2 мин)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6. Сообщения учащихся «Кавалеры ордена Александра Невского»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(10 мин)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(Презентация № 3)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№ 2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7. Орден в наши дни (2 мин) (Презентация №1)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(Слайд № 6)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eastAsia="+mn-ea" w:hAnsi="Times New Roman"/>
          <w:sz w:val="32"/>
          <w:szCs w:val="32"/>
        </w:rPr>
        <w:t>. П</w:t>
      </w:r>
      <w:r>
        <w:rPr>
          <w:rFonts w:ascii="Times New Roman" w:hAnsi="Times New Roman"/>
          <w:sz w:val="28"/>
          <w:szCs w:val="28"/>
          <w:shd w:val="clear" w:color="auto" w:fill="FFFFFF"/>
        </w:rPr>
        <w:t>осле распада Советского Союза орден не вручалась.</w:t>
      </w:r>
      <w:r>
        <w:rPr>
          <w:rFonts w:ascii="Times New Roman" w:eastAsia="+mn-ea" w:hAnsi="Times New Roman"/>
          <w:sz w:val="28"/>
          <w:szCs w:val="28"/>
        </w:rPr>
        <w:t xml:space="preserve">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Указом Президента РФ Д.Медведева от 07.10.10 года № 1099 «О мерах по совершенствованию государственной наградной системы Российской Федерации» установлено, что орден Александра Невского вновь входит в государственную наградную систему, а также утверждены его статут и описание. На оборотной стороне знака рельефными прямыми буквами написан девиз ордена: "ЗА ТРУДЫ И ОТЕЧЕСТВО".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Сейчас эта награда вручается выдающимся государственным и политическим деятелям, представителям промышленности, торговли, науки, медицины, образования, культуры, церкви, спорта, которые внесли весомый вклад в развитие России.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Этой наградой были, в частности, отмечены: космонавт Валентина Терешкова, Министр обороны Сергей Шойгу, директор Государственного Эрмитажа Михаил Пиотровский, народные артистки СССР Людмила Зыкина и Елена Образцова.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Кроме того, орден получили актер Кирилл Лавров, художник Илья Глазунов, певица Ирина Архипова, физик Жорес Алферов, кинорежиссер Никита Михалков.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8.Викторина «Александр Невский» (Презентация №2) (10 мин)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Приложение № 3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9.Подведение итогов (5 мин)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того чтобы узнать секрет русских побед, необходимо прочитать высказывание Александра Невского зашифрованное на тех орденах, которые вы получили за викторину. Что вам мешает это сделать?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Учащиеся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: Ордена находятся в разных командах.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Что нужно сделать, чтобы прочитать всю фразу.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Учащиеся: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Собрать все ордена вместе.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Вот половину секрета мы уже открыли «Чтобы побеждать, нужно быть вместе». Чтобы узнать секрет полностью, я приглашаю представителей от каждой команды к доске и вместе собрать фразу, прикрепив буквы магнитами к доске.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Учащиеся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выполняют задание, в это время звучит музыка С. Прокофьева «Вставайте люди русские» + песня «Священная война» музыка А.В. Александрова на слова В.И. Лебедева-Кумача.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Учитель: Давайте вместе хором прочитаем высказывание Александра Невского 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Учащиеся: «Не в силе Бог, а в правде»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Учитель: Как вы понимаете это высказывание.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Учащиеся: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войне победит тот, кто прав, кто не нападает, а защищает себя, свой дом, свою страну.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10. Рефлексия</w:t>
      </w:r>
    </w:p>
    <w:p w:rsidR="00E94B77" w:rsidRDefault="00E94B77" w:rsidP="00E94B7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u w:val="single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>: Ребята, уходя из класса, я попрошу вас нарисовать на доске смайлик, чтобы я смогла понять, на сколько, вам понравился наш классный час, насколько вы считаете его полезным для себя.</w:t>
      </w:r>
    </w:p>
    <w:p w:rsidR="004E1F59" w:rsidRDefault="004E1F59">
      <w:bookmarkStart w:id="0" w:name="_GoBack"/>
      <w:bookmarkEnd w:id="0"/>
    </w:p>
    <w:sectPr w:rsidR="004E1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6B4"/>
    <w:rsid w:val="004E1F59"/>
    <w:rsid w:val="007226B4"/>
    <w:rsid w:val="00E9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0A483-59DB-40EB-9C00-42942916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94B7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4B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E94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1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D1W9vJZKDU" TargetMode="External"/><Relationship Id="rId5" Type="http://schemas.openxmlformats.org/officeDocument/2006/relationships/hyperlink" Target="https://www.youtube.com/watch?v=zL7QNpPj4RU" TargetMode="External"/><Relationship Id="rId4" Type="http://schemas.openxmlformats.org/officeDocument/2006/relationships/hyperlink" Target="https://www.youtube.com/watch?v=6n7lq0BK8iY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</Words>
  <Characters>7933</Characters>
  <Application>Microsoft Office Word</Application>
  <DocSecurity>0</DocSecurity>
  <Lines>66</Lines>
  <Paragraphs>18</Paragraphs>
  <ScaleCrop>false</ScaleCrop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Галина Дмитриевна Редченкова</cp:lastModifiedBy>
  <cp:revision>2</cp:revision>
  <dcterms:created xsi:type="dcterms:W3CDTF">2021-09-27T14:34:00Z</dcterms:created>
  <dcterms:modified xsi:type="dcterms:W3CDTF">2021-09-27T14:34:00Z</dcterms:modified>
</cp:coreProperties>
</file>