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2F" w:rsidRDefault="0085292F" w:rsidP="00D228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Изучение мнения участников образовательного процесса по вопросу необходимости изменения территории детского сада</w:t>
      </w:r>
    </w:p>
    <w:p w:rsidR="0085292F" w:rsidRPr="0085292F" w:rsidRDefault="0085292F" w:rsidP="00415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5292F">
        <w:rPr>
          <w:rFonts w:ascii="Times New Roman" w:hAnsi="Times New Roman" w:cs="Times New Roman"/>
          <w:sz w:val="28"/>
          <w:szCs w:val="28"/>
        </w:rPr>
        <w:t>В целях изу</w:t>
      </w:r>
      <w:r>
        <w:rPr>
          <w:rFonts w:ascii="Times New Roman" w:hAnsi="Times New Roman" w:cs="Times New Roman"/>
          <w:sz w:val="28"/>
          <w:szCs w:val="28"/>
        </w:rPr>
        <w:t xml:space="preserve">чения мнения </w:t>
      </w:r>
      <w:r w:rsidR="004151A0">
        <w:rPr>
          <w:rFonts w:ascii="Times New Roman" w:hAnsi="Times New Roman" w:cs="Times New Roman"/>
          <w:sz w:val="28"/>
          <w:szCs w:val="28"/>
        </w:rPr>
        <w:t xml:space="preserve">всех участников образовательного процесса – воспитанников их родителей – мы провели небольшое исследование. Мы провели анкетирование родителей, выяснив их мнение о существующем состоянии прогулочных участков в ДОУ. </w:t>
      </w:r>
    </w:p>
    <w:p w:rsidR="00D22826" w:rsidRDefault="00D22826" w:rsidP="004151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1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Всего при</w:t>
      </w:r>
      <w:r w:rsidR="00793616">
        <w:rPr>
          <w:rFonts w:ascii="Times New Roman" w:hAnsi="Times New Roman" w:cs="Times New Roman"/>
          <w:sz w:val="28"/>
          <w:szCs w:val="28"/>
        </w:rPr>
        <w:t>нимало участие в анкетировании 88 семей (63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4151A0">
        <w:rPr>
          <w:rFonts w:ascii="Times New Roman" w:hAnsi="Times New Roman" w:cs="Times New Roman"/>
          <w:sz w:val="28"/>
          <w:szCs w:val="28"/>
        </w:rPr>
        <w:t xml:space="preserve"> </w:t>
      </w:r>
      <w:r w:rsidR="00793616">
        <w:rPr>
          <w:rFonts w:ascii="Times New Roman" w:hAnsi="Times New Roman" w:cs="Times New Roman"/>
          <w:sz w:val="28"/>
          <w:szCs w:val="28"/>
        </w:rPr>
        <w:t>Анкета включает</w:t>
      </w:r>
      <w:r w:rsidR="004151A0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79361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D22826" w:rsidRDefault="00D22826" w:rsidP="004151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51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первый вопрос </w:t>
      </w:r>
      <w:r w:rsidRPr="00392AD1">
        <w:rPr>
          <w:rFonts w:ascii="Times New Roman" w:hAnsi="Times New Roman" w:cs="Times New Roman"/>
          <w:sz w:val="36"/>
          <w:szCs w:val="28"/>
        </w:rPr>
        <w:t>«</w:t>
      </w:r>
      <w:r w:rsidR="00793616">
        <w:rPr>
          <w:rFonts w:ascii="Times New Roman" w:hAnsi="Times New Roman" w:cs="Times New Roman"/>
          <w:sz w:val="28"/>
        </w:rPr>
        <w:t>Нравится ли Вам участок группы?»</w:t>
      </w:r>
      <w:r w:rsidR="004151A0">
        <w:rPr>
          <w:rFonts w:ascii="Times New Roman" w:hAnsi="Times New Roman" w:cs="Times New Roman"/>
          <w:sz w:val="28"/>
        </w:rPr>
        <w:t xml:space="preserve"> </w:t>
      </w:r>
      <w:r w:rsidR="00793616">
        <w:rPr>
          <w:rFonts w:ascii="Times New Roman" w:hAnsi="Times New Roman" w:cs="Times New Roman"/>
          <w:sz w:val="28"/>
          <w:szCs w:val="28"/>
        </w:rPr>
        <w:t xml:space="preserve">ответили «ДА» </w:t>
      </w:r>
      <w:r w:rsidR="00464572">
        <w:rPr>
          <w:rFonts w:ascii="Times New Roman" w:hAnsi="Times New Roman" w:cs="Times New Roman"/>
          <w:sz w:val="28"/>
          <w:szCs w:val="28"/>
        </w:rPr>
        <w:t>58</w:t>
      </w:r>
      <w:r w:rsidR="00793616">
        <w:rPr>
          <w:rFonts w:ascii="Times New Roman" w:hAnsi="Times New Roman" w:cs="Times New Roman"/>
          <w:sz w:val="28"/>
          <w:szCs w:val="28"/>
        </w:rPr>
        <w:t>%</w:t>
      </w:r>
      <w:r w:rsidR="00392AD1">
        <w:rPr>
          <w:rFonts w:ascii="Times New Roman" w:hAnsi="Times New Roman" w:cs="Times New Roman"/>
          <w:sz w:val="28"/>
          <w:szCs w:val="28"/>
        </w:rPr>
        <w:t xml:space="preserve">, </w:t>
      </w:r>
      <w:r w:rsidR="00464572">
        <w:rPr>
          <w:rFonts w:ascii="Times New Roman" w:hAnsi="Times New Roman" w:cs="Times New Roman"/>
          <w:sz w:val="28"/>
          <w:szCs w:val="28"/>
        </w:rPr>
        <w:t>22</w:t>
      </w:r>
      <w:r w:rsidR="0094279F">
        <w:rPr>
          <w:rFonts w:ascii="Times New Roman" w:hAnsi="Times New Roman" w:cs="Times New Roman"/>
          <w:sz w:val="28"/>
          <w:szCs w:val="28"/>
        </w:rPr>
        <w:t>%</w:t>
      </w:r>
      <w:r w:rsidR="00793616">
        <w:rPr>
          <w:rFonts w:ascii="Times New Roman" w:hAnsi="Times New Roman" w:cs="Times New Roman"/>
          <w:sz w:val="28"/>
          <w:szCs w:val="28"/>
        </w:rPr>
        <w:t xml:space="preserve"> </w:t>
      </w:r>
      <w:r w:rsidR="0094279F">
        <w:rPr>
          <w:rFonts w:ascii="Times New Roman" w:hAnsi="Times New Roman" w:cs="Times New Roman"/>
          <w:sz w:val="28"/>
          <w:szCs w:val="28"/>
        </w:rPr>
        <w:t>ответили «НЕТ»</w:t>
      </w:r>
      <w:r w:rsidR="00392AD1">
        <w:rPr>
          <w:rFonts w:ascii="Times New Roman" w:hAnsi="Times New Roman" w:cs="Times New Roman"/>
          <w:sz w:val="28"/>
          <w:szCs w:val="28"/>
        </w:rPr>
        <w:t xml:space="preserve">, </w:t>
      </w:r>
      <w:r w:rsidR="00464572">
        <w:rPr>
          <w:rFonts w:ascii="Times New Roman" w:hAnsi="Times New Roman" w:cs="Times New Roman"/>
          <w:sz w:val="28"/>
          <w:szCs w:val="28"/>
        </w:rPr>
        <w:t>20</w:t>
      </w:r>
      <w:r w:rsidR="004151A0">
        <w:rPr>
          <w:rFonts w:ascii="Times New Roman" w:hAnsi="Times New Roman" w:cs="Times New Roman"/>
          <w:sz w:val="28"/>
          <w:szCs w:val="28"/>
        </w:rPr>
        <w:t xml:space="preserve">% - </w:t>
      </w:r>
      <w:r w:rsidR="0094279F">
        <w:rPr>
          <w:rFonts w:ascii="Times New Roman" w:hAnsi="Times New Roman" w:cs="Times New Roman"/>
          <w:sz w:val="28"/>
          <w:szCs w:val="28"/>
        </w:rPr>
        <w:t>«</w:t>
      </w:r>
      <w:r w:rsidR="004151A0"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9427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FBF" w:rsidRPr="00392AD1" w:rsidRDefault="00464572" w:rsidP="00157F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048125" cy="20859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22826" w:rsidRDefault="00D22826" w:rsidP="004151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F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второй вопрос «</w:t>
      </w:r>
      <w:r w:rsidR="00793616">
        <w:rPr>
          <w:rFonts w:ascii="Times New Roman" w:hAnsi="Times New Roman" w:cs="Times New Roman"/>
          <w:sz w:val="28"/>
        </w:rPr>
        <w:t>Что бы Вы хотели изменить на участке Вашей группы</w:t>
      </w:r>
      <w:r w:rsidR="00793616">
        <w:rPr>
          <w:rFonts w:ascii="Times New Roman" w:hAnsi="Times New Roman" w:cs="Times New Roman"/>
          <w:sz w:val="28"/>
          <w:szCs w:val="28"/>
        </w:rPr>
        <w:t>» 38</w:t>
      </w:r>
      <w:r w:rsidR="0094279F">
        <w:rPr>
          <w:rFonts w:ascii="Times New Roman" w:hAnsi="Times New Roman" w:cs="Times New Roman"/>
          <w:sz w:val="28"/>
          <w:szCs w:val="28"/>
        </w:rPr>
        <w:t>,8</w:t>
      </w:r>
      <w:r w:rsidR="00793616">
        <w:rPr>
          <w:rFonts w:ascii="Times New Roman" w:hAnsi="Times New Roman" w:cs="Times New Roman"/>
          <w:sz w:val="28"/>
          <w:szCs w:val="28"/>
        </w:rPr>
        <w:t xml:space="preserve">% </w:t>
      </w:r>
      <w:r w:rsidR="00157FBF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793616">
        <w:rPr>
          <w:rFonts w:ascii="Times New Roman" w:hAnsi="Times New Roman" w:cs="Times New Roman"/>
          <w:sz w:val="28"/>
          <w:szCs w:val="28"/>
        </w:rPr>
        <w:t>добавить качели, горку</w:t>
      </w:r>
      <w:r w:rsidR="00392AD1">
        <w:rPr>
          <w:rFonts w:ascii="Times New Roman" w:hAnsi="Times New Roman" w:cs="Times New Roman"/>
          <w:sz w:val="28"/>
          <w:szCs w:val="28"/>
        </w:rPr>
        <w:t xml:space="preserve">; </w:t>
      </w:r>
      <w:r w:rsidR="00793616">
        <w:rPr>
          <w:rFonts w:ascii="Times New Roman" w:hAnsi="Times New Roman" w:cs="Times New Roman"/>
          <w:sz w:val="28"/>
          <w:szCs w:val="28"/>
        </w:rPr>
        <w:t>24</w:t>
      </w:r>
      <w:r w:rsidR="0094279F">
        <w:rPr>
          <w:rFonts w:ascii="Times New Roman" w:hAnsi="Times New Roman" w:cs="Times New Roman"/>
          <w:sz w:val="28"/>
          <w:szCs w:val="28"/>
        </w:rPr>
        <w:t>,2</w:t>
      </w:r>
      <w:r w:rsidR="004A3ED6">
        <w:rPr>
          <w:rFonts w:ascii="Times New Roman" w:hAnsi="Times New Roman" w:cs="Times New Roman"/>
          <w:sz w:val="28"/>
          <w:szCs w:val="28"/>
        </w:rPr>
        <w:t xml:space="preserve">% </w:t>
      </w:r>
      <w:r w:rsidR="00793616">
        <w:rPr>
          <w:rFonts w:ascii="Times New Roman" w:hAnsi="Times New Roman" w:cs="Times New Roman"/>
          <w:sz w:val="28"/>
          <w:szCs w:val="28"/>
        </w:rPr>
        <w:t>- провести озеленение; 13% - создать футбольную площадку и спортивный уголок; 3,8</w:t>
      </w:r>
      <w:r w:rsidR="00563850">
        <w:rPr>
          <w:rFonts w:ascii="Times New Roman" w:hAnsi="Times New Roman" w:cs="Times New Roman"/>
          <w:sz w:val="28"/>
          <w:szCs w:val="28"/>
        </w:rPr>
        <w:t>%</w:t>
      </w:r>
      <w:r w:rsidR="00793616">
        <w:rPr>
          <w:rFonts w:ascii="Times New Roman" w:hAnsi="Times New Roman" w:cs="Times New Roman"/>
          <w:sz w:val="28"/>
          <w:szCs w:val="28"/>
        </w:rPr>
        <w:t xml:space="preserve"> - столик с лавочками</w:t>
      </w:r>
      <w:r w:rsidR="004A3ED6">
        <w:rPr>
          <w:rFonts w:ascii="Times New Roman" w:hAnsi="Times New Roman" w:cs="Times New Roman"/>
          <w:sz w:val="28"/>
          <w:szCs w:val="28"/>
        </w:rPr>
        <w:t>; 20,2</w:t>
      </w:r>
      <w:r w:rsidR="00793616">
        <w:rPr>
          <w:rFonts w:ascii="Times New Roman" w:hAnsi="Times New Roman" w:cs="Times New Roman"/>
          <w:sz w:val="28"/>
          <w:szCs w:val="28"/>
        </w:rPr>
        <w:t>% - оставить все без изменений.</w:t>
      </w:r>
    </w:p>
    <w:p w:rsidR="00157FBF" w:rsidRPr="00392AD1" w:rsidRDefault="00157FBF" w:rsidP="00157FB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4124325" cy="23050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2826" w:rsidRDefault="00D22826" w:rsidP="004151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57F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Третий вопрос был следующим: «</w:t>
      </w:r>
      <w:r w:rsidR="004A3ED6">
        <w:rPr>
          <w:rFonts w:ascii="Times New Roman" w:hAnsi="Times New Roman" w:cs="Times New Roman"/>
          <w:sz w:val="28"/>
        </w:rPr>
        <w:t>Достаточно ли на Ваш взгляд оборудования для игр детей на участке?</w:t>
      </w:r>
      <w:r w:rsidR="004A3ED6">
        <w:rPr>
          <w:rFonts w:ascii="Times New Roman" w:hAnsi="Times New Roman" w:cs="Times New Roman"/>
          <w:sz w:val="28"/>
          <w:szCs w:val="28"/>
        </w:rPr>
        <w:t xml:space="preserve">». 65,8%  ответили «ДА»,  34,2% </w:t>
      </w:r>
      <w:r w:rsidR="00392AD1">
        <w:rPr>
          <w:rFonts w:ascii="Times New Roman" w:hAnsi="Times New Roman" w:cs="Times New Roman"/>
          <w:sz w:val="28"/>
          <w:szCs w:val="28"/>
        </w:rPr>
        <w:t>- ответили «НЕТ</w:t>
      </w:r>
      <w:r w:rsidR="00072206">
        <w:rPr>
          <w:rFonts w:ascii="Times New Roman" w:hAnsi="Times New Roman" w:cs="Times New Roman"/>
          <w:sz w:val="28"/>
          <w:szCs w:val="28"/>
        </w:rPr>
        <w:t>»</w:t>
      </w:r>
      <w:r w:rsidR="00157FBF">
        <w:rPr>
          <w:rFonts w:ascii="Times New Roman" w:hAnsi="Times New Roman" w:cs="Times New Roman"/>
          <w:sz w:val="28"/>
          <w:szCs w:val="28"/>
        </w:rPr>
        <w:t>.</w:t>
      </w:r>
    </w:p>
    <w:p w:rsidR="00157FBF" w:rsidRDefault="00157FBF" w:rsidP="00157F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124325" cy="2438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2826" w:rsidRDefault="00072206" w:rsidP="004151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F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Четвёртый вопрос: «</w:t>
      </w:r>
      <w:r w:rsidR="004A3ED6">
        <w:rPr>
          <w:rFonts w:ascii="Times New Roman" w:hAnsi="Times New Roman" w:cs="Times New Roman"/>
          <w:sz w:val="28"/>
        </w:rPr>
        <w:t>Где на участке Ваш ребенок любит всего больше играть</w:t>
      </w:r>
      <w:r w:rsidR="0094279F" w:rsidRPr="0094279F">
        <w:rPr>
          <w:rFonts w:ascii="Times New Roman" w:hAnsi="Times New Roman" w:cs="Times New Roman"/>
          <w:sz w:val="28"/>
        </w:rPr>
        <w:t>?</w:t>
      </w:r>
      <w:r w:rsidR="0094279F">
        <w:rPr>
          <w:rFonts w:ascii="Times New Roman" w:hAnsi="Times New Roman" w:cs="Times New Roman"/>
          <w:sz w:val="28"/>
          <w:szCs w:val="28"/>
        </w:rPr>
        <w:t>»:</w:t>
      </w:r>
      <w:r w:rsidR="00157FBF">
        <w:rPr>
          <w:rFonts w:ascii="Times New Roman" w:hAnsi="Times New Roman" w:cs="Times New Roman"/>
          <w:sz w:val="28"/>
          <w:szCs w:val="28"/>
        </w:rPr>
        <w:t xml:space="preserve"> </w:t>
      </w:r>
      <w:r w:rsidR="00563850">
        <w:rPr>
          <w:rFonts w:ascii="Times New Roman" w:hAnsi="Times New Roman" w:cs="Times New Roman"/>
          <w:sz w:val="28"/>
          <w:szCs w:val="28"/>
        </w:rPr>
        <w:t>44% ответили</w:t>
      </w:r>
      <w:r w:rsidR="0094279F">
        <w:rPr>
          <w:rFonts w:ascii="Times New Roman" w:hAnsi="Times New Roman" w:cs="Times New Roman"/>
          <w:sz w:val="28"/>
          <w:szCs w:val="28"/>
        </w:rPr>
        <w:t xml:space="preserve"> </w:t>
      </w:r>
      <w:r w:rsidR="004A3ED6">
        <w:rPr>
          <w:rFonts w:ascii="Times New Roman" w:hAnsi="Times New Roman" w:cs="Times New Roman"/>
          <w:sz w:val="28"/>
          <w:szCs w:val="28"/>
        </w:rPr>
        <w:t>в песочнице;</w:t>
      </w:r>
      <w:r w:rsidR="00563850">
        <w:rPr>
          <w:rFonts w:ascii="Times New Roman" w:hAnsi="Times New Roman" w:cs="Times New Roman"/>
          <w:sz w:val="28"/>
          <w:szCs w:val="28"/>
        </w:rPr>
        <w:t xml:space="preserve"> 26% -</w:t>
      </w:r>
      <w:r w:rsidR="004A3ED6">
        <w:rPr>
          <w:rFonts w:ascii="Times New Roman" w:hAnsi="Times New Roman" w:cs="Times New Roman"/>
          <w:sz w:val="28"/>
          <w:szCs w:val="28"/>
        </w:rPr>
        <w:t xml:space="preserve"> в домике или на веранде; </w:t>
      </w:r>
      <w:r w:rsidR="00563850">
        <w:rPr>
          <w:rFonts w:ascii="Times New Roman" w:hAnsi="Times New Roman" w:cs="Times New Roman"/>
          <w:sz w:val="28"/>
          <w:szCs w:val="28"/>
        </w:rPr>
        <w:t xml:space="preserve">30% - </w:t>
      </w:r>
      <w:r w:rsidR="004A3ED6">
        <w:rPr>
          <w:rFonts w:ascii="Times New Roman" w:hAnsi="Times New Roman" w:cs="Times New Roman"/>
          <w:sz w:val="28"/>
          <w:szCs w:val="28"/>
        </w:rPr>
        <w:t>везде, там, где можно лазать</w:t>
      </w:r>
      <w:r w:rsidR="00D22826">
        <w:rPr>
          <w:rFonts w:ascii="Times New Roman" w:hAnsi="Times New Roman" w:cs="Times New Roman"/>
          <w:sz w:val="28"/>
          <w:szCs w:val="28"/>
        </w:rPr>
        <w:t>.</w:t>
      </w:r>
    </w:p>
    <w:p w:rsidR="00157FBF" w:rsidRPr="0094279F" w:rsidRDefault="00157FBF" w:rsidP="00157F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105275" cy="2514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22826" w:rsidRPr="0094279F" w:rsidRDefault="00D22826" w:rsidP="004151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F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пятый воп</w:t>
      </w:r>
      <w:r w:rsidR="00072206">
        <w:rPr>
          <w:rFonts w:ascii="Times New Roman" w:hAnsi="Times New Roman" w:cs="Times New Roman"/>
          <w:sz w:val="28"/>
          <w:szCs w:val="28"/>
        </w:rPr>
        <w:t>рос «</w:t>
      </w:r>
      <w:r w:rsidR="00563850">
        <w:rPr>
          <w:rFonts w:ascii="Times New Roman" w:hAnsi="Times New Roman" w:cs="Times New Roman"/>
          <w:sz w:val="28"/>
        </w:rPr>
        <w:t>Какие идеи у Вас возникают по вопросу благоустройства нашего участка?</w:t>
      </w:r>
      <w:r w:rsidR="0094279F">
        <w:rPr>
          <w:rFonts w:ascii="Times New Roman" w:hAnsi="Times New Roman" w:cs="Times New Roman"/>
          <w:sz w:val="28"/>
          <w:szCs w:val="28"/>
        </w:rPr>
        <w:t xml:space="preserve">» </w:t>
      </w:r>
      <w:r w:rsidR="00563850">
        <w:rPr>
          <w:rFonts w:ascii="Times New Roman" w:hAnsi="Times New Roman" w:cs="Times New Roman"/>
          <w:sz w:val="28"/>
          <w:szCs w:val="28"/>
        </w:rPr>
        <w:t>28,8% ответили «озеленение территории, украшение клумбами», 13,5% ответили «обустройство спортивной площадки, места для спортивных игр», 47,5</w:t>
      </w:r>
      <w:r w:rsidR="0094279F">
        <w:rPr>
          <w:rFonts w:ascii="Times New Roman" w:hAnsi="Times New Roman" w:cs="Times New Roman"/>
          <w:sz w:val="28"/>
          <w:szCs w:val="28"/>
        </w:rPr>
        <w:t xml:space="preserve">% </w:t>
      </w:r>
      <w:r w:rsidR="00563850">
        <w:rPr>
          <w:rFonts w:ascii="Times New Roman" w:hAnsi="Times New Roman" w:cs="Times New Roman"/>
          <w:sz w:val="28"/>
          <w:szCs w:val="28"/>
        </w:rPr>
        <w:t>предложили приобрести дополнительно игровое оборудование, и 10,2% затруднились с ответом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826" w:rsidRDefault="00157FBF" w:rsidP="00157FB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57675" cy="24860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7E9D" w:rsidRDefault="00775461" w:rsidP="004151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60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57FBF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464572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099">
        <w:rPr>
          <w:rFonts w:ascii="Times New Roman" w:hAnsi="Times New Roman" w:cs="Times New Roman"/>
          <w:sz w:val="28"/>
          <w:szCs w:val="28"/>
        </w:rPr>
        <w:t xml:space="preserve">не совсем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016099">
        <w:rPr>
          <w:rFonts w:ascii="Times New Roman" w:hAnsi="Times New Roman" w:cs="Times New Roman"/>
          <w:sz w:val="28"/>
          <w:szCs w:val="28"/>
        </w:rPr>
        <w:t>состоянием прогулочных участков и заинтересованы в их преобразовании.</w:t>
      </w:r>
    </w:p>
    <w:p w:rsidR="00016099" w:rsidRDefault="00016099" w:rsidP="004151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мы изучили мнение наших воспитанников. Мы попросили нарисовать воспитанников подготовительной группы № 3 рисунки с изображением идеального участка. Представляем Вашему вниманию эти рисунки. </w:t>
      </w:r>
    </w:p>
    <w:p w:rsidR="00016099" w:rsidRDefault="00016099" w:rsidP="00202F26">
      <w:pPr>
        <w:spacing w:after="0" w:line="360" w:lineRule="auto"/>
        <w:contextualSpacing/>
        <w:jc w:val="center"/>
      </w:pPr>
      <w:r w:rsidRPr="00016099">
        <w:rPr>
          <w:noProof/>
        </w:rPr>
        <w:drawing>
          <wp:inline distT="0" distB="0" distL="0" distR="0">
            <wp:extent cx="5168900" cy="3876675"/>
            <wp:effectExtent l="0" t="0" r="0" b="0"/>
            <wp:docPr id="6" name="Рисунок 6" descr="E:\А у нас на участке\DSC09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 у нас на участке\DSC09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084" cy="387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99" w:rsidRDefault="00016099" w:rsidP="00202F26">
      <w:pPr>
        <w:spacing w:after="0" w:line="360" w:lineRule="auto"/>
        <w:contextualSpacing/>
        <w:jc w:val="center"/>
      </w:pPr>
      <w:r w:rsidRPr="00016099">
        <w:rPr>
          <w:noProof/>
        </w:rPr>
        <w:lastRenderedPageBreak/>
        <w:drawing>
          <wp:inline distT="0" distB="0" distL="0" distR="0">
            <wp:extent cx="5194300" cy="3895725"/>
            <wp:effectExtent l="0" t="0" r="0" b="0"/>
            <wp:docPr id="7" name="Рисунок 7" descr="E:\А у нас на участке\DSC09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 у нас на участке\DSC091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09" cy="389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B7" w:rsidRDefault="00EE28B7" w:rsidP="00202F26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рисунков воспитанники представили </w:t>
      </w:r>
      <w:r w:rsidR="007E1D4B">
        <w:rPr>
          <w:rFonts w:ascii="Times New Roman" w:hAnsi="Times New Roman" w:cs="Times New Roman"/>
          <w:sz w:val="28"/>
          <w:szCs w:val="28"/>
        </w:rPr>
        <w:t>макет</w:t>
      </w:r>
      <w:r>
        <w:rPr>
          <w:rFonts w:ascii="Times New Roman" w:hAnsi="Times New Roman" w:cs="Times New Roman"/>
          <w:sz w:val="28"/>
          <w:szCs w:val="28"/>
        </w:rPr>
        <w:t xml:space="preserve"> идеального прогулочного участка.</w:t>
      </w:r>
      <w:r w:rsidRPr="00EE28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8400" cy="3898800"/>
            <wp:effectExtent l="0" t="0" r="0" b="0"/>
            <wp:docPr id="8" name="Рисунок 8" descr="E:\А у нас на участке\DSC09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 у нас на участке\DSC09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400" cy="38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099" w:rsidRDefault="00202F26" w:rsidP="004151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Здесь ребята представили свое видение прогулочного участка.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нем расположена игровая зона (качели разных видов, песочница, горка), бассейн (</w:t>
      </w:r>
      <w:r w:rsidR="007E1D4B">
        <w:rPr>
          <w:rFonts w:ascii="Times New Roman" w:hAnsi="Times New Roman" w:cs="Times New Roman"/>
          <w:sz w:val="28"/>
          <w:szCs w:val="28"/>
        </w:rPr>
        <w:t>слева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F4290">
        <w:rPr>
          <w:rFonts w:ascii="Times New Roman" w:hAnsi="Times New Roman" w:cs="Times New Roman"/>
          <w:sz w:val="28"/>
          <w:szCs w:val="28"/>
        </w:rPr>
        <w:t>беседка, зеленые насаждения.</w:t>
      </w:r>
      <w:proofErr w:type="gramEnd"/>
    </w:p>
    <w:p w:rsidR="008F4290" w:rsidRPr="008F4290" w:rsidRDefault="008F4290" w:rsidP="008F42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мы имеем все основания для начала преобразований на территории нашего ДОУ. Изучение мнения воспитанников и их родителей показало необходимость в изменениях, в о</w:t>
      </w:r>
      <w:r w:rsidRPr="008F4290">
        <w:rPr>
          <w:rFonts w:ascii="Times New Roman" w:hAnsi="Times New Roman" w:cs="Times New Roman"/>
          <w:sz w:val="28"/>
          <w:szCs w:val="28"/>
        </w:rPr>
        <w:t>борудова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8F4290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8F4290">
        <w:rPr>
          <w:rFonts w:ascii="Times New Roman" w:hAnsi="Times New Roman" w:cs="Times New Roman"/>
          <w:sz w:val="28"/>
          <w:szCs w:val="28"/>
        </w:rPr>
        <w:t xml:space="preserve"> детского сада в соответствии с современными, санитарно-эпидемиологическими требованиями и методическими рекомендациями по проведению летней оздоровительной работы с детьми.</w:t>
      </w:r>
    </w:p>
    <w:p w:rsidR="008F4290" w:rsidRPr="008F4290" w:rsidRDefault="008F4290" w:rsidP="008F42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4290" w:rsidRPr="00202F26" w:rsidRDefault="008F4290" w:rsidP="004151A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F4290" w:rsidRPr="00202F26" w:rsidSect="00EE28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826"/>
    <w:rsid w:val="00016099"/>
    <w:rsid w:val="00072206"/>
    <w:rsid w:val="00157FBF"/>
    <w:rsid w:val="00202F26"/>
    <w:rsid w:val="00392AD1"/>
    <w:rsid w:val="0040553B"/>
    <w:rsid w:val="004151A0"/>
    <w:rsid w:val="00464572"/>
    <w:rsid w:val="004A3ED6"/>
    <w:rsid w:val="0050599D"/>
    <w:rsid w:val="00563850"/>
    <w:rsid w:val="00775461"/>
    <w:rsid w:val="00793616"/>
    <w:rsid w:val="007E1D4B"/>
    <w:rsid w:val="007E7E9D"/>
    <w:rsid w:val="0085292F"/>
    <w:rsid w:val="008F4290"/>
    <w:rsid w:val="0094279F"/>
    <w:rsid w:val="00D22826"/>
    <w:rsid w:val="00D810D4"/>
    <w:rsid w:val="00D930F7"/>
    <w:rsid w:val="00EE28B7"/>
    <w:rsid w:val="00FC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image" Target="media/image3.jpeg"/><Relationship Id="rId5" Type="http://schemas.openxmlformats.org/officeDocument/2006/relationships/chart" Target="charts/chart2.xml"/><Relationship Id="rId10" Type="http://schemas.openxmlformats.org/officeDocument/2006/relationships/image" Target="media/image2.jpeg"/><Relationship Id="rId4" Type="http://schemas.openxmlformats.org/officeDocument/2006/relationships/chart" Target="charts/chart1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%20&#1091;%20&#1085;&#1072;&#1089;%20&#1085;&#1072;%20&#1091;&#1095;&#1072;&#1089;&#1090;&#1082;&#1077;\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%20&#1091;%20&#1085;&#1072;&#1089;%20&#1085;&#1072;%20&#1091;&#1095;&#1072;&#1089;&#1090;&#1082;&#1077;\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%20&#1091;%20&#1085;&#1072;&#1089;%20&#1085;&#1072;%20&#1091;&#1095;&#1072;&#1089;&#1090;&#1082;&#1077;\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%20&#1091;%20&#1085;&#1072;&#1089;%20&#1085;&#1072;%20&#1091;&#1095;&#1072;&#1089;&#1090;&#1082;&#1077;\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%20&#1091;%20&#1085;&#1072;&#1089;%20&#1085;&#1072;%20&#1091;&#1095;&#1072;&#1089;&#1090;&#1082;&#1077;\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Нравится ли Вам участок группы?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Лист3!$A$34:$C$34</c:f>
              <c:strCache>
                <c:ptCount val="3"/>
                <c:pt idx="0">
                  <c:v>Да</c:v>
                </c:pt>
                <c:pt idx="1">
                  <c:v>Нет 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Лист3!$A$35:$C$35</c:f>
              <c:numCache>
                <c:formatCode>General</c:formatCode>
                <c:ptCount val="3"/>
                <c:pt idx="0">
                  <c:v>58</c:v>
                </c:pt>
                <c:pt idx="1">
                  <c:v>22</c:v>
                </c:pt>
                <c:pt idx="2">
                  <c:v>20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Что бы Вы хотели изменить на участке Вашей</a:t>
            </a:r>
            <a:r>
              <a:rPr lang="ru-RU" baseline="0"/>
              <a:t> группы?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Лист3!$A$38:$D$38</c:f>
              <c:strCache>
                <c:ptCount val="4"/>
                <c:pt idx="0">
                  <c:v>Добавить качели, горку</c:v>
                </c:pt>
                <c:pt idx="1">
                  <c:v>Провести озеленение</c:v>
                </c:pt>
                <c:pt idx="2">
                  <c:v>Создатьфутбольную площадку, спортивный уголок</c:v>
                </c:pt>
                <c:pt idx="3">
                  <c:v>Оставить все без изменений</c:v>
                </c:pt>
              </c:strCache>
            </c:strRef>
          </c:cat>
          <c:val>
            <c:numRef>
              <c:f>Лист3!$A$39:$D$39</c:f>
              <c:numCache>
                <c:formatCode>General</c:formatCode>
                <c:ptCount val="4"/>
                <c:pt idx="0">
                  <c:v>38.800000000000004</c:v>
                </c:pt>
                <c:pt idx="1">
                  <c:v>24.2</c:v>
                </c:pt>
                <c:pt idx="2">
                  <c:v>13</c:v>
                </c:pt>
                <c:pt idx="3">
                  <c:v>20.2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Достаточно</a:t>
            </a:r>
            <a:r>
              <a:rPr lang="ru-RU" baseline="0"/>
              <a:t> ли оборудования для игр детей на участке?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Лист3!$A$45:$B$45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Лист3!$A$46:$B$46</c:f>
              <c:numCache>
                <c:formatCode>General</c:formatCode>
                <c:ptCount val="2"/>
                <c:pt idx="0">
                  <c:v>62.8</c:v>
                </c:pt>
                <c:pt idx="1">
                  <c:v>34.200000000000003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Где на участке</a:t>
            </a:r>
            <a:r>
              <a:rPr lang="ru-RU" baseline="0"/>
              <a:t> Ваш ребенок любит играть больше всего?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Лист3!$A$68:$C$68</c:f>
              <c:strCache>
                <c:ptCount val="3"/>
                <c:pt idx="0">
                  <c:v>Песочница</c:v>
                </c:pt>
                <c:pt idx="1">
                  <c:v>Домик, веранда</c:v>
                </c:pt>
                <c:pt idx="2">
                  <c:v>Везде, где можно лазать</c:v>
                </c:pt>
              </c:strCache>
            </c:strRef>
          </c:cat>
          <c:val>
            <c:numRef>
              <c:f>Лист3!$A$69:$C$69</c:f>
              <c:numCache>
                <c:formatCode>General</c:formatCode>
                <c:ptCount val="3"/>
                <c:pt idx="0">
                  <c:v>44</c:v>
                </c:pt>
                <c:pt idx="1">
                  <c:v>26</c:v>
                </c:pt>
                <c:pt idx="2">
                  <c:v>30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Какие идеи у Вас возникают по вопрову благоустройства нашего участка?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Лист3!$A$87:$D$87</c:f>
              <c:strCache>
                <c:ptCount val="4"/>
                <c:pt idx="0">
                  <c:v>Озеленение территории,создание клумб </c:v>
                </c:pt>
                <c:pt idx="1">
                  <c:v>Обустройство спортивной площадки, создание клумб</c:v>
                </c:pt>
                <c:pt idx="2">
                  <c:v>Приобретение игрового оборудования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Лист3!$A$88:$D$88</c:f>
              <c:numCache>
                <c:formatCode>General</c:formatCode>
                <c:ptCount val="4"/>
                <c:pt idx="0">
                  <c:v>28.8</c:v>
                </c:pt>
                <c:pt idx="1">
                  <c:v>13.5</c:v>
                </c:pt>
                <c:pt idx="2">
                  <c:v>47.5</c:v>
                </c:pt>
                <c:pt idx="3">
                  <c:v>10.200000000000001</c:v>
                </c:pt>
              </c:numCache>
            </c:numRef>
          </c:val>
        </c:ser>
        <c:dLbls>
          <c:showVal val="1"/>
        </c:dLbls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2016-07-13T06:41:00Z</dcterms:created>
  <dcterms:modified xsi:type="dcterms:W3CDTF">2016-07-13T06:41:00Z</dcterms:modified>
</cp:coreProperties>
</file>