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FF" w:rsidRPr="00EE3F3D" w:rsidRDefault="00FF7DC0" w:rsidP="004C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3D">
        <w:rPr>
          <w:rFonts w:ascii="Times New Roman" w:hAnsi="Times New Roman" w:cs="Times New Roman"/>
          <w:sz w:val="28"/>
          <w:szCs w:val="28"/>
        </w:rPr>
        <w:t xml:space="preserve">- </w:t>
      </w:r>
      <w:r w:rsidR="00D55CFF" w:rsidRPr="00EE3F3D">
        <w:rPr>
          <w:rFonts w:ascii="Times New Roman" w:hAnsi="Times New Roman" w:cs="Times New Roman"/>
          <w:sz w:val="28"/>
          <w:szCs w:val="28"/>
        </w:rPr>
        <w:t>Дорогие гости нашего района! Мы предлагаем вам совершить экскурсию по инте</w:t>
      </w:r>
      <w:r w:rsidR="0013754E" w:rsidRPr="00EE3F3D">
        <w:rPr>
          <w:rFonts w:ascii="Times New Roman" w:hAnsi="Times New Roman" w:cs="Times New Roman"/>
          <w:sz w:val="28"/>
          <w:szCs w:val="28"/>
        </w:rPr>
        <w:t>ресным объектам, расположенным на территории  Ермаковского сельского  поселения</w:t>
      </w:r>
      <w:r w:rsidR="00D55CFF" w:rsidRPr="00EE3F3D">
        <w:rPr>
          <w:rFonts w:ascii="Times New Roman" w:hAnsi="Times New Roman" w:cs="Times New Roman"/>
          <w:sz w:val="28"/>
          <w:szCs w:val="28"/>
        </w:rPr>
        <w:t>, и познакомиться с традициями</w:t>
      </w:r>
      <w:r w:rsidR="007B7FA0" w:rsidRPr="00EE3F3D">
        <w:rPr>
          <w:rFonts w:ascii="Times New Roman" w:hAnsi="Times New Roman" w:cs="Times New Roman"/>
          <w:sz w:val="28"/>
          <w:szCs w:val="28"/>
        </w:rPr>
        <w:t>, которые</w:t>
      </w:r>
      <w:r w:rsidR="003500C4" w:rsidRPr="00EE3F3D">
        <w:rPr>
          <w:rFonts w:ascii="Times New Roman" w:hAnsi="Times New Roman" w:cs="Times New Roman"/>
          <w:sz w:val="28"/>
          <w:szCs w:val="28"/>
        </w:rPr>
        <w:t xml:space="preserve"> менялись на протяжении столетий</w:t>
      </w:r>
      <w:r w:rsidR="007B7FA0" w:rsidRPr="00EE3F3D">
        <w:rPr>
          <w:rFonts w:ascii="Times New Roman" w:hAnsi="Times New Roman" w:cs="Times New Roman"/>
          <w:sz w:val="28"/>
          <w:szCs w:val="28"/>
        </w:rPr>
        <w:t xml:space="preserve">. </w:t>
      </w:r>
      <w:r w:rsidR="00D55CFF" w:rsidRPr="00EE3F3D">
        <w:rPr>
          <w:rFonts w:ascii="Times New Roman" w:hAnsi="Times New Roman" w:cs="Times New Roman"/>
          <w:sz w:val="28"/>
          <w:szCs w:val="28"/>
        </w:rPr>
        <w:t xml:space="preserve"> Наш маршрут мы назвали «Ермаковское поселение в зеркале эпох».</w:t>
      </w:r>
    </w:p>
    <w:p w:rsidR="00D97E5C" w:rsidRDefault="00D55CFF" w:rsidP="004C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3D">
        <w:rPr>
          <w:rFonts w:ascii="Times New Roman" w:hAnsi="Times New Roman" w:cs="Times New Roman"/>
          <w:sz w:val="28"/>
          <w:szCs w:val="28"/>
        </w:rPr>
        <w:t xml:space="preserve"> - </w:t>
      </w:r>
      <w:r w:rsidR="004C16DF" w:rsidRPr="0049693C">
        <w:rPr>
          <w:rFonts w:ascii="Times New Roman" w:hAnsi="Times New Roman" w:cs="Times New Roman"/>
          <w:sz w:val="28"/>
          <w:szCs w:val="28"/>
        </w:rPr>
        <w:t>Мир, окружающий нас, бесконечен и многообразен. Вещи, предметы, среди которых живёт человек, явления природы – это материальный мир. Но есть и другой, духовный. Духовный мир – это  знания, содержащиеся в книгах, в произведениях искусства, в памятниках старины, это отношения</w:t>
      </w:r>
      <w:r w:rsidR="003500C4" w:rsidRPr="0049693C">
        <w:rPr>
          <w:rFonts w:ascii="Times New Roman" w:hAnsi="Times New Roman" w:cs="Times New Roman"/>
          <w:sz w:val="28"/>
          <w:szCs w:val="28"/>
        </w:rPr>
        <w:t>х</w:t>
      </w:r>
      <w:r w:rsidR="004C16DF" w:rsidRPr="0049693C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49693C" w:rsidRPr="0049693C">
        <w:rPr>
          <w:rFonts w:ascii="Times New Roman" w:hAnsi="Times New Roman" w:cs="Times New Roman"/>
          <w:sz w:val="28"/>
          <w:szCs w:val="28"/>
        </w:rPr>
        <w:t xml:space="preserve"> людьми, отношение к миру.</w:t>
      </w:r>
      <w:r w:rsidR="004C16DF" w:rsidRPr="0049693C">
        <w:rPr>
          <w:rFonts w:ascii="Times New Roman" w:hAnsi="Times New Roman" w:cs="Times New Roman"/>
          <w:sz w:val="28"/>
          <w:szCs w:val="28"/>
        </w:rPr>
        <w:t xml:space="preserve"> В духовном мире есть свои дороги. Они называются традициями. По ним шли наши предки. Богатство нашей многонациональной страны составляют культурные традиции. Истоки русской культуры – в православной религии. Вера в Бога нередко вдохновляла </w:t>
      </w:r>
      <w:r w:rsidR="004C16DF" w:rsidRPr="00EE3F3D">
        <w:rPr>
          <w:rFonts w:ascii="Times New Roman" w:hAnsi="Times New Roman" w:cs="Times New Roman"/>
          <w:sz w:val="28"/>
          <w:szCs w:val="28"/>
        </w:rPr>
        <w:t>людей на создание прекрасного: храмов, икон, картин, стихов, музыки…</w:t>
      </w:r>
    </w:p>
    <w:p w:rsidR="00EF443F" w:rsidRDefault="00EF443F" w:rsidP="00EF443F">
      <w:pPr>
        <w:spacing w:after="0" w:line="360" w:lineRule="auto"/>
        <w:rPr>
          <w:rFonts w:ascii="Trebuchet MS" w:hAnsi="Trebuchet MS"/>
          <w:color w:val="222222"/>
          <w:sz w:val="23"/>
          <w:szCs w:val="23"/>
          <w:shd w:val="clear" w:color="auto" w:fill="F5F5F5"/>
        </w:rPr>
      </w:pPr>
      <w:r w:rsidRPr="00EF4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Древние обители плеядой</w:t>
      </w:r>
      <w:proofErr w:type="gramStart"/>
      <w:r w:rsidRPr="00EF44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F4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В</w:t>
      </w:r>
      <w:proofErr w:type="gramEnd"/>
      <w:r w:rsidRPr="00EF4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стали на земле Руси Святой</w:t>
      </w:r>
      <w:r w:rsidRPr="00EF44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F4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Утешеньем, светочем, отрадой</w:t>
      </w:r>
      <w:r w:rsidRPr="00EF443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F4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Для людей в боренье с суетой</w:t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>.</w:t>
      </w:r>
    </w:p>
    <w:p w:rsidR="00EF443F" w:rsidRPr="00EF443F" w:rsidRDefault="00EF443F" w:rsidP="00EF443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EF4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Здесь духовным цветом расцветает</w:t>
      </w:r>
      <w:r w:rsidRPr="00EF4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br/>
        <w:t>Кроткая молитва на устах,</w:t>
      </w:r>
      <w:r w:rsidRPr="00EF4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br/>
        <w:t>Сердце от блаженства замирает</w:t>
      </w:r>
      <w:proofErr w:type="gramStart"/>
      <w:r w:rsidRPr="00EF4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br/>
        <w:t>В</w:t>
      </w:r>
      <w:proofErr w:type="gramEnd"/>
      <w:r w:rsidRPr="00EF4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этих Богом избранных местах.</w:t>
      </w:r>
    </w:p>
    <w:p w:rsidR="0013754E" w:rsidRPr="00EE3F3D" w:rsidRDefault="0002027A" w:rsidP="004C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место есть и на</w:t>
      </w:r>
      <w:r w:rsidR="0013754E" w:rsidRPr="00EE3F3D">
        <w:rPr>
          <w:rFonts w:ascii="Times New Roman" w:hAnsi="Times New Roman" w:cs="Times New Roman"/>
          <w:sz w:val="28"/>
          <w:szCs w:val="28"/>
        </w:rPr>
        <w:t xml:space="preserve"> территории нашего поселения</w:t>
      </w:r>
      <w:r>
        <w:rPr>
          <w:rFonts w:ascii="Times New Roman" w:hAnsi="Times New Roman" w:cs="Times New Roman"/>
          <w:sz w:val="28"/>
          <w:szCs w:val="28"/>
        </w:rPr>
        <w:t>. Это берега озера Сурского</w:t>
      </w:r>
      <w:r w:rsidR="0017195D">
        <w:rPr>
          <w:rFonts w:ascii="Times New Roman" w:hAnsi="Times New Roman" w:cs="Times New Roman"/>
          <w:sz w:val="28"/>
          <w:szCs w:val="28"/>
        </w:rPr>
        <w:t>, ря</w:t>
      </w:r>
      <w:r w:rsidR="0013754E" w:rsidRPr="00EE3F3D">
        <w:rPr>
          <w:rFonts w:ascii="Times New Roman" w:hAnsi="Times New Roman" w:cs="Times New Roman"/>
          <w:sz w:val="28"/>
          <w:szCs w:val="28"/>
        </w:rPr>
        <w:t>дом с которым более 50</w:t>
      </w:r>
      <w:r w:rsidR="00ED23D3">
        <w:rPr>
          <w:rFonts w:ascii="Times New Roman" w:hAnsi="Times New Roman" w:cs="Times New Roman"/>
          <w:sz w:val="28"/>
          <w:szCs w:val="28"/>
        </w:rPr>
        <w:t>0</w:t>
      </w:r>
      <w:r w:rsidR="0013754E" w:rsidRPr="00EE3F3D">
        <w:rPr>
          <w:rFonts w:ascii="Times New Roman" w:hAnsi="Times New Roman" w:cs="Times New Roman"/>
          <w:sz w:val="28"/>
          <w:szCs w:val="28"/>
        </w:rPr>
        <w:t xml:space="preserve"> лет назад преподобные </w:t>
      </w:r>
      <w:proofErr w:type="spellStart"/>
      <w:r w:rsidR="0013754E" w:rsidRPr="00EE3F3D">
        <w:rPr>
          <w:rFonts w:ascii="Times New Roman" w:hAnsi="Times New Roman" w:cs="Times New Roman"/>
          <w:sz w:val="28"/>
          <w:szCs w:val="28"/>
        </w:rPr>
        <w:t>Корнилий</w:t>
      </w:r>
      <w:proofErr w:type="spellEnd"/>
      <w:r w:rsidR="0013754E" w:rsidRPr="00EE3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54E" w:rsidRPr="00EE3F3D">
        <w:rPr>
          <w:rFonts w:ascii="Times New Roman" w:hAnsi="Times New Roman" w:cs="Times New Roman"/>
          <w:sz w:val="28"/>
          <w:szCs w:val="28"/>
        </w:rPr>
        <w:t>Комельский</w:t>
      </w:r>
      <w:proofErr w:type="spellEnd"/>
      <w:r w:rsidR="0013754E" w:rsidRPr="00EE3F3D">
        <w:rPr>
          <w:rFonts w:ascii="Times New Roman" w:hAnsi="Times New Roman" w:cs="Times New Roman"/>
          <w:sz w:val="28"/>
          <w:szCs w:val="28"/>
        </w:rPr>
        <w:t xml:space="preserve"> и Геннадий </w:t>
      </w:r>
      <w:proofErr w:type="spellStart"/>
      <w:r w:rsidR="0013754E" w:rsidRPr="00EE3F3D">
        <w:rPr>
          <w:rFonts w:ascii="Times New Roman" w:hAnsi="Times New Roman" w:cs="Times New Roman"/>
          <w:sz w:val="28"/>
          <w:szCs w:val="28"/>
        </w:rPr>
        <w:t>Любимоградский</w:t>
      </w:r>
      <w:proofErr w:type="spellEnd"/>
      <w:r w:rsidR="0013754E" w:rsidRPr="00EE3F3D">
        <w:rPr>
          <w:rFonts w:ascii="Times New Roman" w:hAnsi="Times New Roman" w:cs="Times New Roman"/>
          <w:sz w:val="28"/>
          <w:szCs w:val="28"/>
        </w:rPr>
        <w:t xml:space="preserve"> положили начало </w:t>
      </w:r>
      <w:proofErr w:type="spellStart"/>
      <w:r w:rsidR="0013754E" w:rsidRPr="00EE3F3D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13754E" w:rsidRPr="00EE3F3D">
        <w:rPr>
          <w:rFonts w:ascii="Times New Roman" w:hAnsi="Times New Roman" w:cs="Times New Roman"/>
          <w:sz w:val="28"/>
          <w:szCs w:val="28"/>
        </w:rPr>
        <w:t xml:space="preserve">-Преображенскому </w:t>
      </w:r>
      <w:proofErr w:type="spellStart"/>
      <w:r w:rsidR="0013754E" w:rsidRPr="00EE3F3D">
        <w:rPr>
          <w:rFonts w:ascii="Times New Roman" w:hAnsi="Times New Roman" w:cs="Times New Roman"/>
          <w:sz w:val="28"/>
          <w:szCs w:val="28"/>
        </w:rPr>
        <w:t>Геннадиеву</w:t>
      </w:r>
      <w:proofErr w:type="spellEnd"/>
      <w:r w:rsidR="0013754E" w:rsidRPr="00EE3F3D">
        <w:rPr>
          <w:rFonts w:ascii="Times New Roman" w:hAnsi="Times New Roman" w:cs="Times New Roman"/>
          <w:sz w:val="28"/>
          <w:szCs w:val="28"/>
        </w:rPr>
        <w:t xml:space="preserve"> монастырю, е</w:t>
      </w:r>
      <w:r w:rsidR="00264C7E">
        <w:rPr>
          <w:rFonts w:ascii="Times New Roman" w:hAnsi="Times New Roman" w:cs="Times New Roman"/>
          <w:sz w:val="28"/>
          <w:szCs w:val="28"/>
        </w:rPr>
        <w:t xml:space="preserve">динственному в </w:t>
      </w:r>
      <w:proofErr w:type="spellStart"/>
      <w:r w:rsidR="00264C7E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="00264C7E">
        <w:rPr>
          <w:rFonts w:ascii="Times New Roman" w:hAnsi="Times New Roman" w:cs="Times New Roman"/>
          <w:sz w:val="28"/>
          <w:szCs w:val="28"/>
        </w:rPr>
        <w:t xml:space="preserve"> районе на данный момент.</w:t>
      </w:r>
    </w:p>
    <w:p w:rsidR="0013754E" w:rsidRPr="0049693C" w:rsidRDefault="0013754E" w:rsidP="004C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3D">
        <w:rPr>
          <w:rFonts w:ascii="Times New Roman" w:hAnsi="Times New Roman" w:cs="Times New Roman"/>
          <w:sz w:val="28"/>
          <w:szCs w:val="28"/>
        </w:rPr>
        <w:t xml:space="preserve">О </w:t>
      </w:r>
      <w:r w:rsidR="0049693C">
        <w:rPr>
          <w:rFonts w:ascii="Times New Roman" w:hAnsi="Times New Roman" w:cs="Times New Roman"/>
          <w:sz w:val="28"/>
          <w:szCs w:val="28"/>
        </w:rPr>
        <w:t xml:space="preserve">православных </w:t>
      </w:r>
      <w:r w:rsidRPr="00EE3F3D">
        <w:rPr>
          <w:rFonts w:ascii="Times New Roman" w:hAnsi="Times New Roman" w:cs="Times New Roman"/>
          <w:sz w:val="28"/>
          <w:szCs w:val="28"/>
        </w:rPr>
        <w:t xml:space="preserve">монастырских традициях, </w:t>
      </w:r>
      <w:r w:rsidRPr="00264C7E">
        <w:rPr>
          <w:rFonts w:ascii="Times New Roman" w:hAnsi="Times New Roman" w:cs="Times New Roman"/>
          <w:sz w:val="28"/>
          <w:szCs w:val="28"/>
        </w:rPr>
        <w:t xml:space="preserve">о </w:t>
      </w:r>
      <w:r w:rsidR="0017195D" w:rsidRPr="00264C7E">
        <w:rPr>
          <w:rFonts w:ascii="Times New Roman" w:hAnsi="Times New Roman" w:cs="Times New Roman"/>
          <w:sz w:val="28"/>
          <w:szCs w:val="28"/>
        </w:rPr>
        <w:t>том</w:t>
      </w:r>
      <w:r w:rsidR="00264C7E" w:rsidRPr="00264C7E">
        <w:rPr>
          <w:rFonts w:ascii="Times New Roman" w:hAnsi="Times New Roman" w:cs="Times New Roman"/>
          <w:sz w:val="28"/>
          <w:szCs w:val="28"/>
        </w:rPr>
        <w:t>,</w:t>
      </w:r>
      <w:r w:rsidR="0017195D" w:rsidRPr="00264C7E">
        <w:rPr>
          <w:rFonts w:ascii="Times New Roman" w:hAnsi="Times New Roman" w:cs="Times New Roman"/>
          <w:sz w:val="28"/>
          <w:szCs w:val="28"/>
        </w:rPr>
        <w:t xml:space="preserve"> кто и когда основал </w:t>
      </w:r>
      <w:proofErr w:type="spellStart"/>
      <w:r w:rsidR="0017195D" w:rsidRPr="00264C7E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17195D" w:rsidRPr="00264C7E">
        <w:rPr>
          <w:rFonts w:ascii="Times New Roman" w:hAnsi="Times New Roman" w:cs="Times New Roman"/>
          <w:sz w:val="28"/>
          <w:szCs w:val="28"/>
        </w:rPr>
        <w:t>-Преображенский Геннадиев монастырь, какие испытания выпали на долю</w:t>
      </w:r>
      <w:r w:rsidR="00264C7E" w:rsidRPr="00264C7E">
        <w:rPr>
          <w:rFonts w:ascii="Times New Roman" w:hAnsi="Times New Roman" w:cs="Times New Roman"/>
          <w:sz w:val="28"/>
          <w:szCs w:val="28"/>
        </w:rPr>
        <w:t xml:space="preserve"> монастыря</w:t>
      </w:r>
      <w:r w:rsidR="0017195D" w:rsidRPr="00264C7E">
        <w:rPr>
          <w:rFonts w:ascii="Times New Roman" w:hAnsi="Times New Roman" w:cs="Times New Roman"/>
          <w:sz w:val="28"/>
          <w:szCs w:val="28"/>
        </w:rPr>
        <w:t xml:space="preserve"> с приходом советской власти, как происходит  восстановление </w:t>
      </w:r>
      <w:r w:rsidR="0017195D" w:rsidRPr="00264C7E">
        <w:rPr>
          <w:rFonts w:ascii="Times New Roman" w:hAnsi="Times New Roman" w:cs="Times New Roman"/>
          <w:sz w:val="28"/>
          <w:szCs w:val="28"/>
        </w:rPr>
        <w:lastRenderedPageBreak/>
        <w:t>обители, можн</w:t>
      </w:r>
      <w:r w:rsidR="0017195D">
        <w:rPr>
          <w:rFonts w:ascii="Times New Roman" w:hAnsi="Times New Roman" w:cs="Times New Roman"/>
          <w:sz w:val="28"/>
          <w:szCs w:val="28"/>
        </w:rPr>
        <w:t xml:space="preserve">о узнать, </w:t>
      </w:r>
      <w:r w:rsidR="00264C7E">
        <w:rPr>
          <w:rFonts w:ascii="Times New Roman" w:hAnsi="Times New Roman" w:cs="Times New Roman"/>
          <w:sz w:val="28"/>
          <w:szCs w:val="28"/>
        </w:rPr>
        <w:t xml:space="preserve">посетив окрестности монастыря и </w:t>
      </w:r>
      <w:r w:rsidR="00264C7E" w:rsidRPr="0049693C">
        <w:rPr>
          <w:rFonts w:ascii="Times New Roman" w:hAnsi="Times New Roman" w:cs="Times New Roman"/>
          <w:sz w:val="28"/>
          <w:szCs w:val="28"/>
        </w:rPr>
        <w:t xml:space="preserve">прослушав рассказ экскурсовода. </w:t>
      </w:r>
    </w:p>
    <w:p w:rsidR="00D41FF1" w:rsidRPr="00EE3F3D" w:rsidRDefault="0013754E" w:rsidP="004C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3D">
        <w:rPr>
          <w:rFonts w:ascii="Times New Roman" w:hAnsi="Times New Roman" w:cs="Times New Roman"/>
          <w:sz w:val="28"/>
          <w:szCs w:val="28"/>
        </w:rPr>
        <w:t xml:space="preserve">Менялись эпохи, менялось государственное устройство, менялись ценности. Царское правительство было свергнуто, стали разрушаться Храмы. Эта участь не миновала и </w:t>
      </w:r>
      <w:proofErr w:type="spellStart"/>
      <w:r w:rsidRPr="00EE3F3D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EE3F3D">
        <w:rPr>
          <w:rFonts w:ascii="Times New Roman" w:hAnsi="Times New Roman" w:cs="Times New Roman"/>
          <w:sz w:val="28"/>
          <w:szCs w:val="28"/>
        </w:rPr>
        <w:t xml:space="preserve">-Преображенский монастырь. Очаг православия на </w:t>
      </w:r>
      <w:proofErr w:type="spellStart"/>
      <w:r w:rsidRPr="00EE3F3D">
        <w:rPr>
          <w:rFonts w:ascii="Times New Roman" w:hAnsi="Times New Roman" w:cs="Times New Roman"/>
          <w:sz w:val="28"/>
          <w:szCs w:val="28"/>
        </w:rPr>
        <w:t>Любимской</w:t>
      </w:r>
      <w:proofErr w:type="spellEnd"/>
      <w:r w:rsidRPr="00EE3F3D">
        <w:rPr>
          <w:rFonts w:ascii="Times New Roman" w:hAnsi="Times New Roman" w:cs="Times New Roman"/>
          <w:sz w:val="28"/>
          <w:szCs w:val="28"/>
        </w:rPr>
        <w:t xml:space="preserve"> </w:t>
      </w:r>
      <w:r w:rsidR="0011718F" w:rsidRPr="00EE3F3D">
        <w:rPr>
          <w:rFonts w:ascii="Times New Roman" w:hAnsi="Times New Roman" w:cs="Times New Roman"/>
          <w:sz w:val="28"/>
          <w:szCs w:val="28"/>
        </w:rPr>
        <w:t xml:space="preserve">земле перестал существовать. </w:t>
      </w:r>
    </w:p>
    <w:p w:rsidR="0011718F" w:rsidRPr="00EE3F3D" w:rsidRDefault="00D41FF1" w:rsidP="004C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3D">
        <w:rPr>
          <w:rFonts w:ascii="Times New Roman" w:hAnsi="Times New Roman" w:cs="Times New Roman"/>
          <w:sz w:val="28"/>
          <w:szCs w:val="28"/>
        </w:rPr>
        <w:t xml:space="preserve">В 30-ые годы 20 века стали создаваться </w:t>
      </w:r>
      <w:r w:rsidR="0013754E" w:rsidRPr="00EE3F3D">
        <w:rPr>
          <w:rFonts w:ascii="Times New Roman" w:hAnsi="Times New Roman" w:cs="Times New Roman"/>
          <w:sz w:val="28"/>
          <w:szCs w:val="28"/>
        </w:rPr>
        <w:t xml:space="preserve"> колхозы, совхозы. </w:t>
      </w:r>
      <w:r w:rsidR="0002027A">
        <w:rPr>
          <w:rFonts w:ascii="Times New Roman" w:hAnsi="Times New Roman" w:cs="Times New Roman"/>
          <w:sz w:val="28"/>
          <w:szCs w:val="28"/>
        </w:rPr>
        <w:t xml:space="preserve">Коллективный труд стал одной </w:t>
      </w:r>
      <w:r w:rsidRPr="00EE3F3D">
        <w:rPr>
          <w:rFonts w:ascii="Times New Roman" w:hAnsi="Times New Roman" w:cs="Times New Roman"/>
          <w:sz w:val="28"/>
          <w:szCs w:val="28"/>
        </w:rPr>
        <w:t xml:space="preserve"> из важных ценностей эпохи социализма. </w:t>
      </w:r>
      <w:r w:rsidR="0002027A">
        <w:rPr>
          <w:rFonts w:ascii="Times New Roman" w:hAnsi="Times New Roman" w:cs="Times New Roman"/>
          <w:sz w:val="28"/>
          <w:szCs w:val="28"/>
        </w:rPr>
        <w:t xml:space="preserve">Сороковые – шестидесятые годы 20 века – эпоха великих тружеников, которые на своих плечах поднимали разрушенное войной народное хозяйство. </w:t>
      </w:r>
      <w:r w:rsidRPr="00EE3F3D">
        <w:rPr>
          <w:rFonts w:ascii="Times New Roman" w:hAnsi="Times New Roman" w:cs="Times New Roman"/>
          <w:sz w:val="28"/>
          <w:szCs w:val="28"/>
        </w:rPr>
        <w:t>Мы предлагаем вам посетить школьный музей, где имеется экспозиция, посвящённая Герою Социалистического Труда, ветерану Великой Отечественной войны, Троицкому Александру Фёдоровичу, председателю колхоза «Красный Октябрь», на т</w:t>
      </w:r>
      <w:r w:rsidR="0017195D">
        <w:rPr>
          <w:rFonts w:ascii="Times New Roman" w:hAnsi="Times New Roman" w:cs="Times New Roman"/>
          <w:sz w:val="28"/>
          <w:szCs w:val="28"/>
        </w:rPr>
        <w:t>ерритории которого располага</w:t>
      </w:r>
      <w:r w:rsidR="00EE3F3D">
        <w:rPr>
          <w:rFonts w:ascii="Times New Roman" w:hAnsi="Times New Roman" w:cs="Times New Roman"/>
          <w:sz w:val="28"/>
          <w:szCs w:val="28"/>
        </w:rPr>
        <w:t>ется</w:t>
      </w:r>
      <w:r w:rsidR="0049693C">
        <w:rPr>
          <w:rFonts w:ascii="Times New Roman" w:hAnsi="Times New Roman" w:cs="Times New Roman"/>
          <w:sz w:val="28"/>
          <w:szCs w:val="28"/>
        </w:rPr>
        <w:t xml:space="preserve"> наша</w:t>
      </w:r>
      <w:r w:rsidRPr="00EE3F3D">
        <w:rPr>
          <w:rFonts w:ascii="Times New Roman" w:hAnsi="Times New Roman" w:cs="Times New Roman"/>
          <w:sz w:val="28"/>
          <w:szCs w:val="28"/>
        </w:rPr>
        <w:t xml:space="preserve">  школа. Колхоз, возглавляемый легендарным председателем, удостоен многих наград</w:t>
      </w:r>
      <w:r w:rsidR="00EE3F3D">
        <w:rPr>
          <w:rFonts w:ascii="Times New Roman" w:hAnsi="Times New Roman" w:cs="Times New Roman"/>
          <w:sz w:val="28"/>
          <w:szCs w:val="28"/>
        </w:rPr>
        <w:t xml:space="preserve">, о чём </w:t>
      </w:r>
      <w:r w:rsidR="0044154D" w:rsidRPr="00EE3F3D">
        <w:rPr>
          <w:rFonts w:ascii="Times New Roman" w:hAnsi="Times New Roman" w:cs="Times New Roman"/>
          <w:sz w:val="28"/>
          <w:szCs w:val="28"/>
        </w:rPr>
        <w:t xml:space="preserve"> свидетельствуют различные экспонаты: кубки, вымпелы, </w:t>
      </w:r>
      <w:r w:rsidR="0017195D">
        <w:rPr>
          <w:rFonts w:ascii="Times New Roman" w:hAnsi="Times New Roman" w:cs="Times New Roman"/>
          <w:sz w:val="28"/>
          <w:szCs w:val="28"/>
        </w:rPr>
        <w:t>дипломы, грамоты, благодарности, которые мы и можем увидеть в музее.</w:t>
      </w:r>
    </w:p>
    <w:p w:rsidR="0044154D" w:rsidRPr="00EE3F3D" w:rsidRDefault="0002027A" w:rsidP="004C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Традиции орденоносного колхоза  продолжает </w:t>
      </w:r>
      <w:r w:rsidR="0044154D" w:rsidRPr="00EE3F3D">
        <w:rPr>
          <w:rFonts w:ascii="Times New Roman" w:hAnsi="Times New Roman" w:cs="Times New Roman"/>
          <w:sz w:val="28"/>
          <w:szCs w:val="28"/>
        </w:rPr>
        <w:t>соврем</w:t>
      </w:r>
      <w:r w:rsidR="00EE3F3D">
        <w:rPr>
          <w:rFonts w:ascii="Times New Roman" w:hAnsi="Times New Roman" w:cs="Times New Roman"/>
          <w:sz w:val="28"/>
          <w:szCs w:val="28"/>
        </w:rPr>
        <w:t>е</w:t>
      </w:r>
      <w:r w:rsidR="0044154D" w:rsidRPr="00EE3F3D">
        <w:rPr>
          <w:rFonts w:ascii="Times New Roman" w:hAnsi="Times New Roman" w:cs="Times New Roman"/>
          <w:sz w:val="28"/>
          <w:szCs w:val="28"/>
        </w:rPr>
        <w:t>нное сельскохозяйственное предприятие</w:t>
      </w:r>
      <w:r w:rsidRPr="00020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«Красный октябрь»</w:t>
      </w:r>
      <w:r w:rsidR="0044154D" w:rsidRPr="00EE3F3D">
        <w:rPr>
          <w:rFonts w:ascii="Times New Roman" w:hAnsi="Times New Roman" w:cs="Times New Roman"/>
          <w:sz w:val="28"/>
          <w:szCs w:val="28"/>
        </w:rPr>
        <w:t xml:space="preserve">, которое занимает большую  часть территории </w:t>
      </w:r>
      <w:proofErr w:type="spellStart"/>
      <w:r w:rsidR="0044154D" w:rsidRPr="00EE3F3D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44154D" w:rsidRPr="00EE3F3D">
        <w:rPr>
          <w:rFonts w:ascii="Times New Roman" w:hAnsi="Times New Roman" w:cs="Times New Roman"/>
          <w:sz w:val="28"/>
          <w:szCs w:val="28"/>
        </w:rPr>
        <w:t xml:space="preserve"> района. Современный объект, который мы предлагаем вашему вниманию – это животноводческий комплекс «Ермаково», работники которого занимаются разведением коров и получением молочной продукции.</w:t>
      </w:r>
      <w:r w:rsidR="00264C7E">
        <w:rPr>
          <w:rFonts w:ascii="Times New Roman" w:hAnsi="Times New Roman" w:cs="Times New Roman"/>
          <w:sz w:val="28"/>
          <w:szCs w:val="28"/>
        </w:rPr>
        <w:t xml:space="preserve"> В ходе экскурсии участники познакомятся с различными породами коров, со</w:t>
      </w:r>
      <w:r w:rsidR="00F22DCF">
        <w:rPr>
          <w:rFonts w:ascii="Times New Roman" w:hAnsi="Times New Roman" w:cs="Times New Roman"/>
          <w:sz w:val="28"/>
          <w:szCs w:val="28"/>
        </w:rPr>
        <w:t xml:space="preserve">держащихся на комплексе, узнают их преимущества и недостатки, </w:t>
      </w:r>
      <w:r w:rsidR="0049693C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F22DCF">
        <w:rPr>
          <w:rFonts w:ascii="Times New Roman" w:hAnsi="Times New Roman" w:cs="Times New Roman"/>
          <w:sz w:val="28"/>
          <w:szCs w:val="28"/>
        </w:rPr>
        <w:t xml:space="preserve">понаблюдать за системой управления стадом, которая осуществляется с помощью компьютера, увидят, как содержатся телята, могут понаблюдать за дойкой. К сожалению, на данный момент доступ на животноводческий комплекс ограничен. В связи с объективными причинами туда допускаются только работники комплекса. </w:t>
      </w:r>
    </w:p>
    <w:p w:rsidR="0044154D" w:rsidRPr="00EE3F3D" w:rsidRDefault="0049693C" w:rsidP="004C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завершение</w:t>
      </w:r>
      <w:r w:rsidR="0044154D" w:rsidRPr="00EE3F3D">
        <w:rPr>
          <w:rFonts w:ascii="Times New Roman" w:hAnsi="Times New Roman" w:cs="Times New Roman"/>
          <w:sz w:val="28"/>
          <w:szCs w:val="28"/>
        </w:rPr>
        <w:t xml:space="preserve"> экскурсии мы предлагаем вам посетить </w:t>
      </w:r>
      <w:proofErr w:type="spellStart"/>
      <w:r w:rsidR="0044154D" w:rsidRPr="00EE3F3D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="0044154D" w:rsidRPr="00EE3F3D">
        <w:rPr>
          <w:rFonts w:ascii="Times New Roman" w:hAnsi="Times New Roman" w:cs="Times New Roman"/>
          <w:sz w:val="28"/>
          <w:szCs w:val="28"/>
        </w:rPr>
        <w:t xml:space="preserve"> сельский Дом Культуры, где</w:t>
      </w:r>
      <w:r w:rsidR="0017195D">
        <w:rPr>
          <w:rFonts w:ascii="Times New Roman" w:hAnsi="Times New Roman" w:cs="Times New Roman"/>
          <w:sz w:val="28"/>
          <w:szCs w:val="28"/>
        </w:rPr>
        <w:t xml:space="preserve"> силами его работников </w:t>
      </w:r>
      <w:r w:rsidR="0044154D" w:rsidRPr="00EE3F3D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 w:rsidR="0044154D" w:rsidRPr="00EE3F3D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="0044154D" w:rsidRPr="00EE3F3D">
        <w:rPr>
          <w:rFonts w:ascii="Times New Roman" w:hAnsi="Times New Roman" w:cs="Times New Roman"/>
          <w:sz w:val="28"/>
          <w:szCs w:val="28"/>
        </w:rPr>
        <w:t xml:space="preserve">  </w:t>
      </w:r>
      <w:r w:rsidR="0044154D" w:rsidRPr="00EE3F3D">
        <w:rPr>
          <w:rFonts w:ascii="Times New Roman" w:hAnsi="Times New Roman" w:cs="Times New Roman"/>
          <w:sz w:val="28"/>
          <w:szCs w:val="28"/>
        </w:rPr>
        <w:lastRenderedPageBreak/>
        <w:t>интерактивна игра</w:t>
      </w:r>
      <w:r w:rsidR="00ED40FE" w:rsidRPr="00EE3F3D">
        <w:rPr>
          <w:rFonts w:ascii="Times New Roman" w:hAnsi="Times New Roman" w:cs="Times New Roman"/>
          <w:sz w:val="28"/>
          <w:szCs w:val="28"/>
        </w:rPr>
        <w:t xml:space="preserve"> «Даёт корова молоко»</w:t>
      </w:r>
      <w:r w:rsidR="00976EA2" w:rsidRPr="00EE3F3D">
        <w:rPr>
          <w:rFonts w:ascii="Times New Roman" w:hAnsi="Times New Roman" w:cs="Times New Roman"/>
          <w:sz w:val="28"/>
          <w:szCs w:val="28"/>
        </w:rPr>
        <w:t>. В игровой форме участники узнают о традициях, связанных с Егорьевым днём (6 мая), в который традиционно происходил первый выгон скота на пастбища, попробуют себя в роли дояров и доярок, правда не настоящих, а импровизированных коров, узнают о полезных свойствах молока и продуктах, которые из него изготавливаются.</w:t>
      </w:r>
    </w:p>
    <w:p w:rsidR="00976EA2" w:rsidRDefault="00976EA2" w:rsidP="004C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3D">
        <w:rPr>
          <w:rFonts w:ascii="Times New Roman" w:hAnsi="Times New Roman" w:cs="Times New Roman"/>
          <w:sz w:val="28"/>
          <w:szCs w:val="28"/>
        </w:rPr>
        <w:t xml:space="preserve">Экскурсию «Ермаковское поселение в зеркале эпох» для вас подготовили участники команды </w:t>
      </w:r>
      <w:r w:rsidR="0049693C">
        <w:rPr>
          <w:rFonts w:ascii="Times New Roman" w:hAnsi="Times New Roman" w:cs="Times New Roman"/>
          <w:sz w:val="28"/>
          <w:szCs w:val="28"/>
        </w:rPr>
        <w:t>«Тимофеевичи»  и команды «МИКС» Ермаковской средней общеобразовательной школы.</w:t>
      </w:r>
    </w:p>
    <w:p w:rsidR="00F22DCF" w:rsidRDefault="00F22DCF" w:rsidP="004C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3C" w:rsidRDefault="0049693C" w:rsidP="004C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3C" w:rsidRDefault="0049693C" w:rsidP="004C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3C" w:rsidRDefault="0049693C" w:rsidP="004C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3C" w:rsidRPr="00EE3F3D" w:rsidRDefault="0049693C" w:rsidP="004C1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A2" w:rsidRPr="00EE3F3D" w:rsidRDefault="00976EA2" w:rsidP="00EE3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6EA2" w:rsidRPr="00EE3F3D" w:rsidSect="00EE3F3D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FA6"/>
    <w:multiLevelType w:val="multilevel"/>
    <w:tmpl w:val="E92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2"/>
    <w:rsid w:val="0002027A"/>
    <w:rsid w:val="0011718F"/>
    <w:rsid w:val="00126552"/>
    <w:rsid w:val="0013754E"/>
    <w:rsid w:val="0017195D"/>
    <w:rsid w:val="001830B0"/>
    <w:rsid w:val="00264C7E"/>
    <w:rsid w:val="003500C4"/>
    <w:rsid w:val="003D39F5"/>
    <w:rsid w:val="0044154D"/>
    <w:rsid w:val="00443F43"/>
    <w:rsid w:val="00494887"/>
    <w:rsid w:val="0049693C"/>
    <w:rsid w:val="004C16DF"/>
    <w:rsid w:val="00733069"/>
    <w:rsid w:val="007B7FA0"/>
    <w:rsid w:val="008161B2"/>
    <w:rsid w:val="009064C3"/>
    <w:rsid w:val="00954FF9"/>
    <w:rsid w:val="00976EA2"/>
    <w:rsid w:val="009C6F70"/>
    <w:rsid w:val="00A97B26"/>
    <w:rsid w:val="00D16F46"/>
    <w:rsid w:val="00D327DA"/>
    <w:rsid w:val="00D41FF1"/>
    <w:rsid w:val="00D55CFF"/>
    <w:rsid w:val="00D97E5C"/>
    <w:rsid w:val="00DA2AD4"/>
    <w:rsid w:val="00ED23D3"/>
    <w:rsid w:val="00ED40FE"/>
    <w:rsid w:val="00EE3F3D"/>
    <w:rsid w:val="00EF443F"/>
    <w:rsid w:val="00F22DCF"/>
    <w:rsid w:val="00F770D2"/>
    <w:rsid w:val="00F81EDD"/>
    <w:rsid w:val="00FE67A3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F70"/>
  </w:style>
  <w:style w:type="character" w:styleId="a3">
    <w:name w:val="Hyperlink"/>
    <w:basedOn w:val="a0"/>
    <w:uiPriority w:val="99"/>
    <w:semiHidden/>
    <w:unhideWhenUsed/>
    <w:rsid w:val="009C6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F70"/>
  </w:style>
  <w:style w:type="character" w:styleId="a3">
    <w:name w:val="Hyperlink"/>
    <w:basedOn w:val="a0"/>
    <w:uiPriority w:val="99"/>
    <w:semiHidden/>
    <w:unhideWhenUsed/>
    <w:rsid w:val="009C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9AA5-A445-4030-9CB5-8DE5910B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2017-06-08T16:57:00Z</cp:lastPrinted>
  <dcterms:created xsi:type="dcterms:W3CDTF">2017-05-11T13:09:00Z</dcterms:created>
  <dcterms:modified xsi:type="dcterms:W3CDTF">2017-06-18T06:49:00Z</dcterms:modified>
</cp:coreProperties>
</file>