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23" w:rsidRPr="00126B41" w:rsidRDefault="004808C8" w:rsidP="00126B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B41">
        <w:rPr>
          <w:rFonts w:ascii="Times New Roman" w:hAnsi="Times New Roman" w:cs="Times New Roman"/>
          <w:b/>
          <w:sz w:val="24"/>
          <w:szCs w:val="24"/>
          <w:u w:val="single"/>
        </w:rPr>
        <w:t>Наши маленькие и большие успехи в работе над проектом</w:t>
      </w:r>
    </w:p>
    <w:p w:rsidR="004808C8" w:rsidRPr="00126B41" w:rsidRDefault="004808C8" w:rsidP="00126B41">
      <w:pPr>
        <w:jc w:val="both"/>
        <w:rPr>
          <w:rFonts w:ascii="Times New Roman" w:hAnsi="Times New Roman" w:cs="Times New Roman"/>
          <w:sz w:val="24"/>
          <w:szCs w:val="24"/>
        </w:rPr>
      </w:pPr>
      <w:r w:rsidRPr="00126B41">
        <w:rPr>
          <w:rFonts w:ascii="Times New Roman" w:hAnsi="Times New Roman" w:cs="Times New Roman"/>
          <w:sz w:val="24"/>
          <w:szCs w:val="24"/>
        </w:rPr>
        <w:t xml:space="preserve">Издавна русский язык считается одним из самых богатых и красивых языков в мире. Несомненно, богатство и разнообразие  языковых единиц усложняет изучение русского языка. Средства массовой информации ежедневно привносят в систему языка все новые слова, выражения, которые быстро «приживаются» в нем. </w:t>
      </w:r>
      <w:r w:rsidR="00B1068E" w:rsidRPr="00126B41">
        <w:rPr>
          <w:rFonts w:ascii="Times New Roman" w:hAnsi="Times New Roman" w:cs="Times New Roman"/>
          <w:sz w:val="24"/>
          <w:szCs w:val="24"/>
        </w:rPr>
        <w:t>Однако все ли новые слова уместны, полезны, информативны? Стоит ли их использовать? На эти вопросы мы попытались ответить с ребятами – учениками 5-6 классов.</w:t>
      </w:r>
    </w:p>
    <w:p w:rsidR="00B1068E" w:rsidRDefault="00B1068E" w:rsidP="00126B41">
      <w:pPr>
        <w:jc w:val="both"/>
        <w:rPr>
          <w:rFonts w:ascii="Times New Roman" w:hAnsi="Times New Roman" w:cs="Times New Roman"/>
          <w:sz w:val="24"/>
          <w:szCs w:val="24"/>
        </w:rPr>
      </w:pPr>
      <w:r w:rsidRPr="00126B41">
        <w:rPr>
          <w:rFonts w:ascii="Times New Roman" w:hAnsi="Times New Roman" w:cs="Times New Roman"/>
          <w:sz w:val="24"/>
          <w:szCs w:val="24"/>
        </w:rPr>
        <w:t xml:space="preserve">Отправной точкой послужил вопрос, прозвучавший от моей ученицы на уроке по теме «Слово и его  лексическое значение». На уроке русского языка она спросила: «А все ли слова имеют лексическое значение?». Такой вопрос был вызван обилием слов, на которые моя ученица обратила внимание: в принципе, ну, практически. Оказалось, что все ученики слышали эти слова, сами используют некоторые выражения, но многие ребята не задумывались об их значении. </w:t>
      </w:r>
      <w:r w:rsidR="00E60421" w:rsidRPr="00126B41">
        <w:rPr>
          <w:rFonts w:ascii="Times New Roman" w:hAnsi="Times New Roman" w:cs="Times New Roman"/>
          <w:sz w:val="24"/>
          <w:szCs w:val="24"/>
        </w:rPr>
        <w:t xml:space="preserve"> Так появилась идея изучить слова, которые используются людьми в повседневном общении. На втором уроке, на котором осуществлялась проектная деятельность, прозвучало мнение о том, что слова – «паразиты» </w:t>
      </w:r>
      <w:proofErr w:type="gramStart"/>
      <w:r w:rsidR="00E60421" w:rsidRPr="00126B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60421" w:rsidRPr="00126B41">
        <w:rPr>
          <w:rFonts w:ascii="Times New Roman" w:hAnsi="Times New Roman" w:cs="Times New Roman"/>
          <w:sz w:val="24"/>
          <w:szCs w:val="24"/>
        </w:rPr>
        <w:t xml:space="preserve">с данным определением мы познакомились также на втором уроке) делают речь более яркой, эффектной. </w:t>
      </w:r>
      <w:r w:rsidRPr="00126B41">
        <w:rPr>
          <w:rFonts w:ascii="Times New Roman" w:hAnsi="Times New Roman" w:cs="Times New Roman"/>
          <w:sz w:val="24"/>
          <w:szCs w:val="24"/>
        </w:rPr>
        <w:t xml:space="preserve"> </w:t>
      </w:r>
      <w:r w:rsidR="00126B41">
        <w:rPr>
          <w:rFonts w:ascii="Times New Roman" w:hAnsi="Times New Roman" w:cs="Times New Roman"/>
          <w:sz w:val="24"/>
          <w:szCs w:val="24"/>
        </w:rPr>
        <w:t>Когда я услышала такое мнение, мне вдруг показалось, что наша деятельность зашл</w:t>
      </w:r>
      <w:r w:rsidR="00865B07">
        <w:rPr>
          <w:rFonts w:ascii="Times New Roman" w:hAnsi="Times New Roman" w:cs="Times New Roman"/>
          <w:sz w:val="24"/>
          <w:szCs w:val="24"/>
        </w:rPr>
        <w:t xml:space="preserve">а в </w:t>
      </w:r>
      <w:r w:rsidR="00126B41">
        <w:rPr>
          <w:rFonts w:ascii="Times New Roman" w:hAnsi="Times New Roman" w:cs="Times New Roman"/>
          <w:sz w:val="24"/>
          <w:szCs w:val="24"/>
        </w:rPr>
        <w:t>тупик, а результат окажется не таким радужным. Как спасти проект? Я решила, что ребятам нужно посмотреть на ненужные слова, которые их та</w:t>
      </w:r>
      <w:r w:rsidR="001E3E0D">
        <w:rPr>
          <w:rFonts w:ascii="Times New Roman" w:hAnsi="Times New Roman" w:cs="Times New Roman"/>
          <w:sz w:val="24"/>
          <w:szCs w:val="24"/>
        </w:rPr>
        <w:t>к заинтересовали, со стороны, а</w:t>
      </w:r>
      <w:r w:rsidR="00E56BFE">
        <w:rPr>
          <w:rFonts w:ascii="Times New Roman" w:hAnsi="Times New Roman" w:cs="Times New Roman"/>
          <w:sz w:val="24"/>
          <w:szCs w:val="24"/>
        </w:rPr>
        <w:t xml:space="preserve"> вместе с тем</w:t>
      </w:r>
      <w:r w:rsidR="00126B41">
        <w:rPr>
          <w:rFonts w:ascii="Times New Roman" w:hAnsi="Times New Roman" w:cs="Times New Roman"/>
          <w:sz w:val="24"/>
          <w:szCs w:val="24"/>
        </w:rPr>
        <w:t>… и на самих себя.</w:t>
      </w:r>
    </w:p>
    <w:p w:rsidR="00126B41" w:rsidRDefault="00126B41" w:rsidP="00126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мини-проекты были созданы, каждый выполнил свою работу, пришел к выводу, мы решили создать небольшой фильм. Возможность побыть актерами ребят одновременно и обрадовал</w:t>
      </w:r>
      <w:r w:rsidR="00D910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напугала: </w:t>
      </w:r>
      <w:r w:rsidR="0002739D">
        <w:rPr>
          <w:rFonts w:ascii="Times New Roman" w:hAnsi="Times New Roman" w:cs="Times New Roman"/>
          <w:sz w:val="24"/>
          <w:szCs w:val="24"/>
        </w:rPr>
        <w:t xml:space="preserve">как говорить, как ходить? Меня, педагога,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смущало лишь то, что обучающимся придется произносить слова – «паразиты», этого мне очень не хотелось. Но эксперимент без этого был невозможен. </w:t>
      </w:r>
    </w:p>
    <w:p w:rsidR="00D910B7" w:rsidRDefault="00D910B7" w:rsidP="00126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создания фильма несколько затянулся, нам пришлось прибегнуть к временным ресурсам курса «Вокруг тебя – мир», на который в 5 и 6 классе отводится один час в неделю. При разработке четырех мини-сюжетов и их съемке у нас с ребятами возникли определенные трудности, за помощью мы обратились к ученикам 9 класса. Получившийся фильм нас и порадовал и разочаровал одновременно: с одной стороны, наша работа получилась интересной и информативной – посмотрев на себя со стороны, мои ученики посмеялись и совершенно самостоятельно сделали вывод о том, что слова – «паразиты» «делают речь смешной»; с другой стороны, у нас не получилось создать полноценный фильм, поскольку есть недочеты в постановке кадров, не всегда хорошо слышен голос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программа, в которой был создан наш фильм, и вовсе подвела нас внезапной рекламой, появившейся в готовом продукте. </w:t>
      </w:r>
      <w:r w:rsidR="007F754A">
        <w:rPr>
          <w:rFonts w:ascii="Times New Roman" w:hAnsi="Times New Roman" w:cs="Times New Roman"/>
          <w:sz w:val="24"/>
          <w:szCs w:val="24"/>
        </w:rPr>
        <w:t>Однако положительных эмоций и пользы от проведенной работы, несомненно, больше, ведь мы сумели найти ответ на вопрос, который нас интересовал. Несмотря на страхи и стеснение, мои ученики были довольны результатами собственной работы – так увлекательно и весело оказаться на месте героев телевизионного юмористического журнала «Ералаш».</w:t>
      </w:r>
    </w:p>
    <w:p w:rsidR="007F754A" w:rsidRDefault="007F754A" w:rsidP="00126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 результаты проекта позволяют судить о языковой зоркости и чуткости моих учеников: многие из них слышат и видят ошибки и нарушения языковых норм.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ходе проекта мы попытались сделать сложный материал и трудные правила немного проще, ведь для того чтобы осознать что-то, понять и запомнить, нужно заинтересоваться, прислушаться и полюбить. </w:t>
      </w:r>
    </w:p>
    <w:p w:rsidR="007F754A" w:rsidRPr="00126B41" w:rsidRDefault="007F754A" w:rsidP="00126B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754A" w:rsidRPr="001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44"/>
    <w:rsid w:val="0002739D"/>
    <w:rsid w:val="00126B41"/>
    <w:rsid w:val="00185723"/>
    <w:rsid w:val="001E3E0D"/>
    <w:rsid w:val="004808C8"/>
    <w:rsid w:val="006C02E2"/>
    <w:rsid w:val="00763644"/>
    <w:rsid w:val="007F754A"/>
    <w:rsid w:val="00865B07"/>
    <w:rsid w:val="00B1068E"/>
    <w:rsid w:val="00D910B7"/>
    <w:rsid w:val="00E56BFE"/>
    <w:rsid w:val="00E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2017-05-07T17:36:00Z</dcterms:created>
  <dcterms:modified xsi:type="dcterms:W3CDTF">2017-05-13T17:01:00Z</dcterms:modified>
</cp:coreProperties>
</file>