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>Задачи по русскому языку для учеников и учителей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>1. Сколько звуков в составе словоформы браться? Одинаково ли ее произношение с произношением словоформы братца?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bookmarkStart w:id="0" w:name="_GoBack"/>
      <w:bookmarkEnd w:id="0"/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>2. Представим себе ситуацию: вы позвонили приятелю, тот поднял трубку – и вы поняли, что оторвали его от стола: он завтракал или, скажем, обедал. По каким признакам вы догадались об этом?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>3. Почему мы говорим гром и молния, а не наоборот: молния и гром (что было бы естественней с точки зрения природы: сначала ведь сверкает молния, а лишь потом раздается гром)?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 xml:space="preserve">4. Определите, чем различаются в современном русском языке значения слов </w:t>
      </w:r>
      <w:proofErr w:type="gramStart"/>
      <w:r w:rsidRPr="00E84873">
        <w:rPr>
          <w:i w:val="0"/>
          <w:color w:val="000000" w:themeColor="text1"/>
          <w:sz w:val="24"/>
          <w:szCs w:val="24"/>
        </w:rPr>
        <w:t>ложный</w:t>
      </w:r>
      <w:proofErr w:type="gramEnd"/>
      <w:r w:rsidRPr="00E84873">
        <w:rPr>
          <w:i w:val="0"/>
          <w:color w:val="000000" w:themeColor="text1"/>
          <w:sz w:val="24"/>
          <w:szCs w:val="24"/>
        </w:rPr>
        <w:t xml:space="preserve"> и лживый.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>5. Есть такая шутливая загадка: «Какие месяцы в году имеют 28 дней?». Ответ: «Все». Как вы считаете: на чем основана эта загадка? Каковы ее языковые предпосылки?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 xml:space="preserve">6. Любители кроссвордов и прочих словесных игр знают: слово легче отгадать, если известны его начальные буквы, </w:t>
      </w:r>
      <w:proofErr w:type="gramStart"/>
      <w:r w:rsidRPr="00E84873">
        <w:rPr>
          <w:i w:val="0"/>
          <w:color w:val="000000" w:themeColor="text1"/>
          <w:sz w:val="24"/>
          <w:szCs w:val="24"/>
        </w:rPr>
        <w:t>чем</w:t>
      </w:r>
      <w:proofErr w:type="gramEnd"/>
      <w:r w:rsidRPr="00E84873">
        <w:rPr>
          <w:i w:val="0"/>
          <w:color w:val="000000" w:themeColor="text1"/>
          <w:sz w:val="24"/>
          <w:szCs w:val="24"/>
        </w:rPr>
        <w:t xml:space="preserve"> если известны последние. Почему? Как вы думаете: для всех ли языков это верно?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>7. Есть такие фразеологические выражения: пуганая ворона и стреляный воробей. Что общего и различного в их значениях?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>8. В стихотворении А.С. Пушкина «Зимняя дорога» читаем: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 xml:space="preserve">    Ни огня, ни черной хаты…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 xml:space="preserve">    Глушь и снег</w:t>
      </w:r>
      <w:proofErr w:type="gramStart"/>
      <w:r w:rsidRPr="00E84873">
        <w:rPr>
          <w:i w:val="0"/>
          <w:color w:val="000000" w:themeColor="text1"/>
          <w:sz w:val="24"/>
          <w:szCs w:val="24"/>
        </w:rPr>
        <w:t>… Н</w:t>
      </w:r>
      <w:proofErr w:type="gramEnd"/>
      <w:r w:rsidRPr="00E84873">
        <w:rPr>
          <w:i w:val="0"/>
          <w:color w:val="000000" w:themeColor="text1"/>
          <w:sz w:val="24"/>
          <w:szCs w:val="24"/>
        </w:rPr>
        <w:t>австречу мне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 xml:space="preserve">    Только версты полосаты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 xml:space="preserve">    Попадаются </w:t>
      </w:r>
      <w:proofErr w:type="spellStart"/>
      <w:r w:rsidRPr="00E84873">
        <w:rPr>
          <w:i w:val="0"/>
          <w:color w:val="000000" w:themeColor="text1"/>
          <w:sz w:val="24"/>
          <w:szCs w:val="24"/>
        </w:rPr>
        <w:t>одне</w:t>
      </w:r>
      <w:proofErr w:type="spellEnd"/>
      <w:r w:rsidRPr="00E84873">
        <w:rPr>
          <w:i w:val="0"/>
          <w:color w:val="000000" w:themeColor="text1"/>
          <w:sz w:val="24"/>
          <w:szCs w:val="24"/>
        </w:rPr>
        <w:t>.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 xml:space="preserve">Что значит здесь версты? Что значит </w:t>
      </w:r>
      <w:proofErr w:type="spellStart"/>
      <w:r w:rsidRPr="00E84873">
        <w:rPr>
          <w:i w:val="0"/>
          <w:color w:val="000000" w:themeColor="text1"/>
          <w:sz w:val="24"/>
          <w:szCs w:val="24"/>
        </w:rPr>
        <w:t>одне</w:t>
      </w:r>
      <w:proofErr w:type="spellEnd"/>
      <w:r w:rsidRPr="00E84873">
        <w:rPr>
          <w:i w:val="0"/>
          <w:color w:val="000000" w:themeColor="text1"/>
          <w:sz w:val="24"/>
          <w:szCs w:val="24"/>
        </w:rPr>
        <w:t>? Мог ли Пушкин сказать про версты – одни?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>9. Задача по этимологии и по истории культуры: что общего между апельсином и крепдешином?</w:t>
      </w:r>
    </w:p>
    <w:p w:rsidR="00E84873" w:rsidRPr="00E84873" w:rsidRDefault="00E84873" w:rsidP="00E84873">
      <w:pPr>
        <w:rPr>
          <w:i w:val="0"/>
          <w:color w:val="000000" w:themeColor="text1"/>
          <w:sz w:val="24"/>
          <w:szCs w:val="24"/>
        </w:rPr>
      </w:pPr>
    </w:p>
    <w:p w:rsidR="009D2105" w:rsidRPr="00E84873" w:rsidRDefault="00E84873" w:rsidP="00E84873">
      <w:pPr>
        <w:rPr>
          <w:i w:val="0"/>
          <w:color w:val="000000" w:themeColor="text1"/>
          <w:sz w:val="24"/>
          <w:szCs w:val="24"/>
        </w:rPr>
      </w:pPr>
      <w:r w:rsidRPr="00E84873">
        <w:rPr>
          <w:i w:val="0"/>
          <w:color w:val="000000" w:themeColor="text1"/>
          <w:sz w:val="24"/>
          <w:szCs w:val="24"/>
        </w:rPr>
        <w:t xml:space="preserve">10. В научно-популярной литературе встречаются задачи на продолжение некоторой последовательности букв. Например: дан ряд букв: </w:t>
      </w:r>
      <w:proofErr w:type="gramStart"/>
      <w:r w:rsidRPr="00E84873">
        <w:rPr>
          <w:i w:val="0"/>
          <w:color w:val="000000" w:themeColor="text1"/>
          <w:sz w:val="24"/>
          <w:szCs w:val="24"/>
        </w:rPr>
        <w:t>п</w:t>
      </w:r>
      <w:proofErr w:type="gramEnd"/>
      <w:r w:rsidRPr="00E84873">
        <w:rPr>
          <w:i w:val="0"/>
          <w:color w:val="000000" w:themeColor="text1"/>
          <w:sz w:val="24"/>
          <w:szCs w:val="24"/>
        </w:rPr>
        <w:t>, в, с, ч… (Или: о, д, т, ч…) Необходимо его продолжить. Дайте лингвистическое обоснование таким задачам. Придумайте сами аналогичную задачу.</w:t>
      </w:r>
    </w:p>
    <w:sectPr w:rsidR="009D2105" w:rsidRPr="00E8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73"/>
    <w:rsid w:val="009D2105"/>
    <w:rsid w:val="00E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i/>
        <w:color w:val="0000CC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i/>
        <w:color w:val="0000CC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2016-06-16T10:21:00Z</dcterms:created>
  <dcterms:modified xsi:type="dcterms:W3CDTF">2016-06-16T10:23:00Z</dcterms:modified>
</cp:coreProperties>
</file>