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A0" w:rsidRPr="00BD3275" w:rsidRDefault="005C7F0C" w:rsidP="005C7F0C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D327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Обустройство участка (отдельных компонентов)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B1D70" w:rsidRPr="00BD3275" w:rsidTr="005C7F0C">
        <w:tc>
          <w:tcPr>
            <w:tcW w:w="3696" w:type="dxa"/>
          </w:tcPr>
          <w:p w:rsidR="005C7F0C" w:rsidRPr="0048349E" w:rsidRDefault="005C7F0C" w:rsidP="005C7F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4834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Название группы</w:t>
            </w:r>
          </w:p>
        </w:tc>
        <w:tc>
          <w:tcPr>
            <w:tcW w:w="3696" w:type="dxa"/>
          </w:tcPr>
          <w:p w:rsidR="005C7F0C" w:rsidRPr="0048349E" w:rsidRDefault="005C7F0C" w:rsidP="005C7F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4834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Название зоны</w:t>
            </w:r>
          </w:p>
        </w:tc>
        <w:tc>
          <w:tcPr>
            <w:tcW w:w="3697" w:type="dxa"/>
          </w:tcPr>
          <w:p w:rsidR="005C7F0C" w:rsidRPr="0048349E" w:rsidRDefault="005C7F0C" w:rsidP="005C7F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4834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Мероприятия по оснащению зоны</w:t>
            </w:r>
          </w:p>
        </w:tc>
        <w:tc>
          <w:tcPr>
            <w:tcW w:w="3697" w:type="dxa"/>
          </w:tcPr>
          <w:p w:rsidR="005C7F0C" w:rsidRPr="0048349E" w:rsidRDefault="005C7F0C" w:rsidP="005C7F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4834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Предполагаемый результат</w:t>
            </w:r>
          </w:p>
        </w:tc>
      </w:tr>
      <w:tr w:rsidR="008B1D70" w:rsidRPr="00BD3275" w:rsidTr="005C7F0C">
        <w:tc>
          <w:tcPr>
            <w:tcW w:w="3696" w:type="dxa"/>
            <w:vMerge w:val="restart"/>
          </w:tcPr>
          <w:p w:rsidR="0048349E" w:rsidRDefault="0048349E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48349E" w:rsidRDefault="0048349E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48349E" w:rsidRDefault="0048349E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48349E" w:rsidRDefault="0048349E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48349E" w:rsidRDefault="0048349E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48349E" w:rsidRDefault="0048349E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48349E" w:rsidRDefault="0048349E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48349E" w:rsidRDefault="0048349E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48349E" w:rsidRDefault="0048349E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48349E" w:rsidRDefault="0048349E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48349E" w:rsidRDefault="0048349E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48349E" w:rsidRDefault="0048349E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48349E" w:rsidRDefault="0048349E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5561CA" w:rsidRPr="00BD3275" w:rsidRDefault="005561CA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Радуга</w:t>
            </w:r>
          </w:p>
        </w:tc>
        <w:tc>
          <w:tcPr>
            <w:tcW w:w="3696" w:type="dxa"/>
          </w:tcPr>
          <w:p w:rsidR="005561CA" w:rsidRPr="00BD3275" w:rsidRDefault="005561CA" w:rsidP="005561C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Домик для творчества</w:t>
            </w:r>
          </w:p>
        </w:tc>
        <w:tc>
          <w:tcPr>
            <w:tcW w:w="3697" w:type="dxa"/>
          </w:tcPr>
          <w:p w:rsidR="005561CA" w:rsidRPr="00BD3275" w:rsidRDefault="005561CA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Оборудование для ИЗО-деятельности, карманы для хранения оборудования, разборный стол. Доска для рисования мелками.</w:t>
            </w:r>
          </w:p>
        </w:tc>
        <w:tc>
          <w:tcPr>
            <w:tcW w:w="3697" w:type="dxa"/>
          </w:tcPr>
          <w:p w:rsidR="005561CA" w:rsidRPr="00BD3275" w:rsidRDefault="005561CA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Созданы условия для лепки, рисования, конструирования из природного и бросового материала.</w:t>
            </w:r>
          </w:p>
        </w:tc>
      </w:tr>
      <w:tr w:rsidR="008B1D70" w:rsidRPr="00BD3275" w:rsidTr="005C7F0C">
        <w:tc>
          <w:tcPr>
            <w:tcW w:w="3696" w:type="dxa"/>
            <w:vMerge/>
          </w:tcPr>
          <w:p w:rsidR="005561CA" w:rsidRPr="00BD3275" w:rsidRDefault="005561CA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696" w:type="dxa"/>
          </w:tcPr>
          <w:p w:rsidR="005561CA" w:rsidRPr="00BD3275" w:rsidRDefault="005561CA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 Зона для подвижных игр</w:t>
            </w:r>
          </w:p>
        </w:tc>
        <w:tc>
          <w:tcPr>
            <w:tcW w:w="3697" w:type="dxa"/>
          </w:tcPr>
          <w:p w:rsidR="005561CA" w:rsidRPr="00BD3275" w:rsidRDefault="005561CA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Сшиты кармашки для игрового спортивного оборудовани</w:t>
            </w:r>
            <w:proofErr w:type="gramStart"/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я(</w:t>
            </w:r>
            <w:proofErr w:type="gramEnd"/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футбольный мяч, бадминтон, резиновый мяч, скакалки, мячи для метания). Нарисованы «классики» на асфальтовой дорожке</w:t>
            </w:r>
          </w:p>
        </w:tc>
        <w:tc>
          <w:tcPr>
            <w:tcW w:w="3697" w:type="dxa"/>
          </w:tcPr>
          <w:p w:rsidR="005561CA" w:rsidRPr="00BD3275" w:rsidRDefault="005561CA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Созданы условия для активных подвижных игр: «Футбол», «Бадминтон», «Попади в цель», «Классики», «Вышибалы» и др.</w:t>
            </w:r>
          </w:p>
        </w:tc>
      </w:tr>
      <w:tr w:rsidR="008B1D70" w:rsidRPr="00BD3275" w:rsidTr="005C7F0C">
        <w:tc>
          <w:tcPr>
            <w:tcW w:w="3696" w:type="dxa"/>
            <w:vMerge/>
          </w:tcPr>
          <w:p w:rsidR="005561CA" w:rsidRPr="00BD3275" w:rsidRDefault="005561CA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696" w:type="dxa"/>
          </w:tcPr>
          <w:p w:rsidR="005561CA" w:rsidRPr="00BD3275" w:rsidRDefault="005561CA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3. Образовательная зона</w:t>
            </w:r>
          </w:p>
        </w:tc>
        <w:tc>
          <w:tcPr>
            <w:tcW w:w="3697" w:type="dxa"/>
          </w:tcPr>
          <w:p w:rsidR="005561CA" w:rsidRPr="00BD3275" w:rsidRDefault="005561CA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Сделан стол со скамейками</w:t>
            </w:r>
          </w:p>
        </w:tc>
        <w:tc>
          <w:tcPr>
            <w:tcW w:w="3697" w:type="dxa"/>
          </w:tcPr>
          <w:p w:rsidR="005561CA" w:rsidRPr="00BD3275" w:rsidRDefault="005561CA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Организация образовательной деятельности:</w:t>
            </w:r>
          </w:p>
          <w:p w:rsidR="005561CA" w:rsidRPr="00BD3275" w:rsidRDefault="005561CA" w:rsidP="005C7F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Опытническая</w:t>
            </w:r>
          </w:p>
          <w:p w:rsidR="005561CA" w:rsidRPr="00BD3275" w:rsidRDefault="005561CA" w:rsidP="005C7F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Речевая</w:t>
            </w:r>
          </w:p>
          <w:p w:rsidR="005561CA" w:rsidRPr="00BD3275" w:rsidRDefault="005561CA" w:rsidP="005C7F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Художественно-эстетическая</w:t>
            </w:r>
          </w:p>
          <w:p w:rsidR="005561CA" w:rsidRPr="00BD3275" w:rsidRDefault="005561CA" w:rsidP="005C7F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Игровая</w:t>
            </w:r>
          </w:p>
          <w:p w:rsidR="005561CA" w:rsidRPr="00BD3275" w:rsidRDefault="005561CA" w:rsidP="005C7F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Познавательная</w:t>
            </w:r>
          </w:p>
        </w:tc>
      </w:tr>
      <w:tr w:rsidR="008B1D70" w:rsidRPr="00BD3275" w:rsidTr="005C7F0C">
        <w:tc>
          <w:tcPr>
            <w:tcW w:w="3696" w:type="dxa"/>
            <w:vMerge/>
          </w:tcPr>
          <w:p w:rsidR="005561CA" w:rsidRPr="00BD3275" w:rsidRDefault="005561CA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696" w:type="dxa"/>
          </w:tcPr>
          <w:p w:rsidR="005561CA" w:rsidRPr="00BD3275" w:rsidRDefault="005561CA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4. Игровая зона</w:t>
            </w:r>
          </w:p>
        </w:tc>
        <w:tc>
          <w:tcPr>
            <w:tcW w:w="3697" w:type="dxa"/>
          </w:tcPr>
          <w:p w:rsidR="005561CA" w:rsidRPr="00BD3275" w:rsidRDefault="005561CA" w:rsidP="00556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Песочница и оборудование для игр с песком, стол с пеньками, скамейка, тазики, игровой набор «Рыбалка».</w:t>
            </w:r>
          </w:p>
        </w:tc>
        <w:tc>
          <w:tcPr>
            <w:tcW w:w="3697" w:type="dxa"/>
          </w:tcPr>
          <w:p w:rsidR="005561CA" w:rsidRPr="00BD3275" w:rsidRDefault="005561CA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Созданы условия для самостоятельной игровой деятельности детей.</w:t>
            </w:r>
          </w:p>
        </w:tc>
      </w:tr>
      <w:tr w:rsidR="008B1D70" w:rsidRPr="00BD3275" w:rsidTr="005C7F0C">
        <w:tc>
          <w:tcPr>
            <w:tcW w:w="3696" w:type="dxa"/>
            <w:vMerge/>
          </w:tcPr>
          <w:p w:rsidR="005561CA" w:rsidRPr="00BD3275" w:rsidRDefault="005561CA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696" w:type="dxa"/>
          </w:tcPr>
          <w:p w:rsidR="005561CA" w:rsidRPr="00BD3275" w:rsidRDefault="005561CA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5. </w:t>
            </w:r>
            <w:proofErr w:type="gramStart"/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Огород-клумбы</w:t>
            </w:r>
            <w:proofErr w:type="gramEnd"/>
          </w:p>
        </w:tc>
        <w:tc>
          <w:tcPr>
            <w:tcW w:w="3697" w:type="dxa"/>
          </w:tcPr>
          <w:p w:rsidR="005561CA" w:rsidRPr="00BD3275" w:rsidRDefault="005561CA" w:rsidP="00556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Посажены овощи и зелень в ящики с землей.</w:t>
            </w:r>
          </w:p>
          <w:p w:rsidR="005561CA" w:rsidRPr="00BD3275" w:rsidRDefault="005561CA" w:rsidP="00556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Посажена рассада цветов в клумбы, которые огорожены бордюрной лентой.</w:t>
            </w:r>
          </w:p>
          <w:p w:rsidR="005561CA" w:rsidRPr="00BD3275" w:rsidRDefault="005561CA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697" w:type="dxa"/>
          </w:tcPr>
          <w:p w:rsidR="005561CA" w:rsidRPr="00BD3275" w:rsidRDefault="005561CA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Созданы условия для наблюдения и ухода за растениями (познавательное развитие). Обозначена территория участка.</w:t>
            </w:r>
          </w:p>
        </w:tc>
      </w:tr>
      <w:tr w:rsidR="008B1D70" w:rsidRPr="00BD3275" w:rsidTr="005C7F0C">
        <w:tc>
          <w:tcPr>
            <w:tcW w:w="3696" w:type="dxa"/>
            <w:vMerge/>
          </w:tcPr>
          <w:p w:rsidR="005561CA" w:rsidRPr="00BD3275" w:rsidRDefault="005561CA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696" w:type="dxa"/>
          </w:tcPr>
          <w:p w:rsidR="005561CA" w:rsidRPr="00BD3275" w:rsidRDefault="005561CA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6. Зона наблюдения за птицами</w:t>
            </w:r>
          </w:p>
        </w:tc>
        <w:tc>
          <w:tcPr>
            <w:tcW w:w="3697" w:type="dxa"/>
          </w:tcPr>
          <w:p w:rsidR="005561CA" w:rsidRPr="00BD3275" w:rsidRDefault="005561CA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Изготовлена кормушка для птиц.</w:t>
            </w:r>
          </w:p>
        </w:tc>
        <w:tc>
          <w:tcPr>
            <w:tcW w:w="3697" w:type="dxa"/>
          </w:tcPr>
          <w:p w:rsidR="005561CA" w:rsidRPr="00BD3275" w:rsidRDefault="005561CA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Созданы условия для кормления птиц в холодный период года (познавательное развитие).</w:t>
            </w:r>
          </w:p>
        </w:tc>
      </w:tr>
      <w:tr w:rsidR="008B1D70" w:rsidRPr="00BD3275" w:rsidTr="0048349E">
        <w:tc>
          <w:tcPr>
            <w:tcW w:w="3696" w:type="dxa"/>
            <w:vMerge w:val="restart"/>
            <w:tcBorders>
              <w:top w:val="nil"/>
            </w:tcBorders>
          </w:tcPr>
          <w:p w:rsidR="005561CA" w:rsidRPr="00BD3275" w:rsidRDefault="005561CA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696" w:type="dxa"/>
          </w:tcPr>
          <w:p w:rsidR="005561CA" w:rsidRPr="00BD3275" w:rsidRDefault="005561CA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7. Зона для сюжетно-ролевых игр</w:t>
            </w:r>
          </w:p>
        </w:tc>
        <w:tc>
          <w:tcPr>
            <w:tcW w:w="3697" w:type="dxa"/>
          </w:tcPr>
          <w:p w:rsidR="005561CA" w:rsidRPr="00BD3275" w:rsidRDefault="005561CA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Установка оборудования: «Корабль», «Домик», «Стол с пеньками».</w:t>
            </w:r>
          </w:p>
        </w:tc>
        <w:tc>
          <w:tcPr>
            <w:tcW w:w="3697" w:type="dxa"/>
          </w:tcPr>
          <w:p w:rsidR="005561CA" w:rsidRPr="00BD3275" w:rsidRDefault="005561CA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Созданы условия для сюжетно-ролевых игр: «Моряки на корабле», «Семья», «Столовая» и др.</w:t>
            </w:r>
          </w:p>
        </w:tc>
      </w:tr>
      <w:tr w:rsidR="008B1D70" w:rsidRPr="00BD3275" w:rsidTr="0048349E">
        <w:tc>
          <w:tcPr>
            <w:tcW w:w="3696" w:type="dxa"/>
            <w:vMerge/>
            <w:tcBorders>
              <w:top w:val="nil"/>
            </w:tcBorders>
          </w:tcPr>
          <w:p w:rsidR="005561CA" w:rsidRPr="00BD3275" w:rsidRDefault="005561CA" w:rsidP="005561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696" w:type="dxa"/>
          </w:tcPr>
          <w:p w:rsidR="005561CA" w:rsidRPr="00BD3275" w:rsidRDefault="005561CA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8.Образовательная зона на веранде</w:t>
            </w:r>
          </w:p>
        </w:tc>
        <w:tc>
          <w:tcPr>
            <w:tcW w:w="3697" w:type="dxa"/>
          </w:tcPr>
          <w:p w:rsidR="005561CA" w:rsidRPr="00BD3275" w:rsidRDefault="005561CA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Оформлена стена на веранде игрушками-насекомыми и самодельными цветами, а также крючками с цифрами.</w:t>
            </w:r>
          </w:p>
        </w:tc>
        <w:tc>
          <w:tcPr>
            <w:tcW w:w="3697" w:type="dxa"/>
          </w:tcPr>
          <w:p w:rsidR="005561CA" w:rsidRPr="00BD3275" w:rsidRDefault="005561CA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Дидактическая игра «Ориентация в пространстве».</w:t>
            </w:r>
          </w:p>
          <w:p w:rsidR="005561CA" w:rsidRPr="00BD3275" w:rsidRDefault="005561CA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Дидактическая игра «Веселый счет».</w:t>
            </w:r>
          </w:p>
        </w:tc>
      </w:tr>
      <w:tr w:rsidR="008B1D70" w:rsidRPr="00BD3275" w:rsidTr="005C7F0C">
        <w:tc>
          <w:tcPr>
            <w:tcW w:w="3696" w:type="dxa"/>
            <w:vMerge w:val="restart"/>
          </w:tcPr>
          <w:p w:rsidR="0048349E" w:rsidRDefault="0048349E" w:rsidP="00556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48349E" w:rsidRDefault="0048349E" w:rsidP="00556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48349E" w:rsidRDefault="0048349E" w:rsidP="00556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48349E" w:rsidRDefault="0048349E" w:rsidP="00556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48349E" w:rsidRDefault="0048349E" w:rsidP="00556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48349E" w:rsidRDefault="0048349E" w:rsidP="00556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48349E" w:rsidRDefault="0048349E" w:rsidP="00556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48349E" w:rsidRDefault="0048349E" w:rsidP="00556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48349E" w:rsidRDefault="0048349E" w:rsidP="00556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48349E" w:rsidRDefault="0048349E" w:rsidP="00556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48349E" w:rsidRDefault="0048349E" w:rsidP="00483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5561CA" w:rsidRPr="00BD3275" w:rsidRDefault="005561CA" w:rsidP="00483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Петушок</w:t>
            </w:r>
          </w:p>
        </w:tc>
        <w:tc>
          <w:tcPr>
            <w:tcW w:w="3696" w:type="dxa"/>
          </w:tcPr>
          <w:p w:rsidR="005561CA" w:rsidRPr="00BD3275" w:rsidRDefault="004F755D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1.Игровая зона</w:t>
            </w:r>
          </w:p>
        </w:tc>
        <w:tc>
          <w:tcPr>
            <w:tcW w:w="3697" w:type="dxa"/>
          </w:tcPr>
          <w:p w:rsidR="005561CA" w:rsidRPr="00BD3275" w:rsidRDefault="004F755D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Обновление песка для постройки и лепки различных конструкций.</w:t>
            </w:r>
          </w:p>
          <w:p w:rsidR="004F755D" w:rsidRPr="00BD3275" w:rsidRDefault="004F755D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Пополнение игрового материала новыми формочками, совками, ведерками и </w:t>
            </w:r>
            <w:proofErr w:type="spellStart"/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тд</w:t>
            </w:r>
            <w:proofErr w:type="spellEnd"/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  <w:p w:rsidR="004F755D" w:rsidRPr="00BD3275" w:rsidRDefault="004F755D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Покраска песочницы.</w:t>
            </w:r>
          </w:p>
        </w:tc>
        <w:tc>
          <w:tcPr>
            <w:tcW w:w="3697" w:type="dxa"/>
          </w:tcPr>
          <w:p w:rsidR="005561CA" w:rsidRPr="00BD3275" w:rsidRDefault="004F755D" w:rsidP="004F75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Созданы условия для творческого развития детей в игровой деятельности; развития игровых навыков</w:t>
            </w:r>
            <w:proofErr w:type="gramStart"/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,</w:t>
            </w:r>
            <w:proofErr w:type="gramEnd"/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умений обращаться с совком, ведерком, формочками и лопаткой; развития мелкой и крупной моторики.</w:t>
            </w:r>
          </w:p>
        </w:tc>
      </w:tr>
      <w:tr w:rsidR="008B1D70" w:rsidRPr="00BD3275" w:rsidTr="005C7F0C">
        <w:tc>
          <w:tcPr>
            <w:tcW w:w="3696" w:type="dxa"/>
            <w:vMerge/>
          </w:tcPr>
          <w:p w:rsidR="005561CA" w:rsidRPr="00BD3275" w:rsidRDefault="005561CA" w:rsidP="005561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696" w:type="dxa"/>
          </w:tcPr>
          <w:p w:rsidR="005561CA" w:rsidRPr="00BD3275" w:rsidRDefault="004F755D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2.Зона отдыха</w:t>
            </w:r>
          </w:p>
        </w:tc>
        <w:tc>
          <w:tcPr>
            <w:tcW w:w="3697" w:type="dxa"/>
          </w:tcPr>
          <w:p w:rsidR="005561CA" w:rsidRPr="00BD3275" w:rsidRDefault="004F755D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Обновление скамеек для отдыха детей во время прогулки.</w:t>
            </w:r>
          </w:p>
        </w:tc>
        <w:tc>
          <w:tcPr>
            <w:tcW w:w="3697" w:type="dxa"/>
          </w:tcPr>
          <w:p w:rsidR="005561CA" w:rsidRPr="00BD3275" w:rsidRDefault="004F755D" w:rsidP="004F75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Созданы условия для комфортного отдыха детей во время прогулки.</w:t>
            </w:r>
          </w:p>
        </w:tc>
      </w:tr>
      <w:tr w:rsidR="008B1D70" w:rsidRPr="00BD3275" w:rsidTr="005C7F0C">
        <w:tc>
          <w:tcPr>
            <w:tcW w:w="3696" w:type="dxa"/>
            <w:vMerge/>
          </w:tcPr>
          <w:p w:rsidR="005561CA" w:rsidRPr="00BD3275" w:rsidRDefault="005561CA" w:rsidP="005561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696" w:type="dxa"/>
          </w:tcPr>
          <w:p w:rsidR="005561CA" w:rsidRPr="00BD3275" w:rsidRDefault="004F755D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3.Зона физического развития</w:t>
            </w:r>
          </w:p>
        </w:tc>
        <w:tc>
          <w:tcPr>
            <w:tcW w:w="3697" w:type="dxa"/>
          </w:tcPr>
          <w:p w:rsidR="005561CA" w:rsidRPr="00BD3275" w:rsidRDefault="004F755D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Приобретена «Лесенка»,</w:t>
            </w:r>
          </w:p>
          <w:p w:rsidR="004F755D" w:rsidRPr="00BD3275" w:rsidRDefault="004F755D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Обновление «Петушка</w:t>
            </w:r>
            <w:proofErr w:type="gramStart"/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»(</w:t>
            </w:r>
            <w:proofErr w:type="gramEnd"/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лазание и метание).</w:t>
            </w:r>
          </w:p>
        </w:tc>
        <w:tc>
          <w:tcPr>
            <w:tcW w:w="3697" w:type="dxa"/>
          </w:tcPr>
          <w:p w:rsidR="005561CA" w:rsidRPr="00BD3275" w:rsidRDefault="004F755D" w:rsidP="004F75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Созданы условия для развития двигательных умений и навыков: перешагивание, умение поднимать ноги, держать равновесие, держаться за перекладину, переставлять ноги, перехватывать руками перекладину; координации движений</w:t>
            </w:r>
          </w:p>
        </w:tc>
      </w:tr>
      <w:tr w:rsidR="008B1D70" w:rsidRPr="00BD3275" w:rsidTr="005C7F0C">
        <w:tc>
          <w:tcPr>
            <w:tcW w:w="3696" w:type="dxa"/>
            <w:vMerge/>
          </w:tcPr>
          <w:p w:rsidR="005561CA" w:rsidRPr="00BD3275" w:rsidRDefault="005561CA" w:rsidP="005561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696" w:type="dxa"/>
          </w:tcPr>
          <w:p w:rsidR="005561CA" w:rsidRPr="00BD3275" w:rsidRDefault="004F755D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4.Зона для сюжетно-ролевых игр</w:t>
            </w:r>
          </w:p>
        </w:tc>
        <w:tc>
          <w:tcPr>
            <w:tcW w:w="3697" w:type="dxa"/>
          </w:tcPr>
          <w:p w:rsidR="005561CA" w:rsidRPr="00BD3275" w:rsidRDefault="004F755D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Установка оборудования </w:t>
            </w: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«Кораблик»</w:t>
            </w:r>
          </w:p>
        </w:tc>
        <w:tc>
          <w:tcPr>
            <w:tcW w:w="3697" w:type="dxa"/>
          </w:tcPr>
          <w:p w:rsidR="004F755D" w:rsidRPr="00BD3275" w:rsidRDefault="004F755D" w:rsidP="004F75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Развитие воображения, </w:t>
            </w: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творческого мышления, фантазии.</w:t>
            </w:r>
          </w:p>
        </w:tc>
      </w:tr>
      <w:tr w:rsidR="008B1D70" w:rsidRPr="00BD3275" w:rsidTr="005C7F0C">
        <w:tc>
          <w:tcPr>
            <w:tcW w:w="3696" w:type="dxa"/>
            <w:vMerge/>
          </w:tcPr>
          <w:p w:rsidR="005561CA" w:rsidRPr="00BD3275" w:rsidRDefault="005561CA" w:rsidP="005561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696" w:type="dxa"/>
          </w:tcPr>
          <w:p w:rsidR="005561CA" w:rsidRPr="00BD3275" w:rsidRDefault="004F755D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5.</w:t>
            </w:r>
            <w:proofErr w:type="gramStart"/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Танц-площадка</w:t>
            </w:r>
            <w:proofErr w:type="gramEnd"/>
          </w:p>
        </w:tc>
        <w:tc>
          <w:tcPr>
            <w:tcW w:w="3697" w:type="dxa"/>
          </w:tcPr>
          <w:p w:rsidR="005561CA" w:rsidRPr="00BD3275" w:rsidRDefault="000021F5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Свободная территория на участке</w:t>
            </w:r>
          </w:p>
        </w:tc>
        <w:tc>
          <w:tcPr>
            <w:tcW w:w="3697" w:type="dxa"/>
          </w:tcPr>
          <w:p w:rsidR="005561CA" w:rsidRPr="00BD3275" w:rsidRDefault="000021F5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Здесь дети могут играть вместе с воспитателем в подвижные игры, повторять танцы; рисовать на песке палочками ; зимо</w:t>
            </w:r>
            <w:proofErr w:type="gramStart"/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й-</w:t>
            </w:r>
            <w:proofErr w:type="gramEnd"/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кататься на санках, лепить снежные постройки.</w:t>
            </w:r>
          </w:p>
        </w:tc>
      </w:tr>
      <w:tr w:rsidR="008B1D70" w:rsidRPr="00BD3275" w:rsidTr="005C7F0C">
        <w:tc>
          <w:tcPr>
            <w:tcW w:w="3696" w:type="dxa"/>
            <w:vMerge/>
          </w:tcPr>
          <w:p w:rsidR="005561CA" w:rsidRPr="00BD3275" w:rsidRDefault="005561CA" w:rsidP="005561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696" w:type="dxa"/>
          </w:tcPr>
          <w:p w:rsidR="005561CA" w:rsidRPr="00BD3275" w:rsidRDefault="000021F5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6.Веранда</w:t>
            </w:r>
          </w:p>
        </w:tc>
        <w:tc>
          <w:tcPr>
            <w:tcW w:w="3697" w:type="dxa"/>
          </w:tcPr>
          <w:p w:rsidR="005561CA" w:rsidRPr="00BD3275" w:rsidRDefault="000021F5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 следующем году планируется украсить веранду различными декоративными элементами.</w:t>
            </w:r>
          </w:p>
        </w:tc>
        <w:tc>
          <w:tcPr>
            <w:tcW w:w="3697" w:type="dxa"/>
          </w:tcPr>
          <w:p w:rsidR="005561CA" w:rsidRPr="00BD3275" w:rsidRDefault="000021F5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Сделать данную зону более функциональной, пока это только укрытие от дождя.</w:t>
            </w:r>
          </w:p>
        </w:tc>
      </w:tr>
      <w:tr w:rsidR="008B1D70" w:rsidRPr="00BD3275" w:rsidTr="005C7F0C">
        <w:tc>
          <w:tcPr>
            <w:tcW w:w="3696" w:type="dxa"/>
            <w:vMerge/>
          </w:tcPr>
          <w:p w:rsidR="005561CA" w:rsidRPr="00BD3275" w:rsidRDefault="005561CA" w:rsidP="005561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696" w:type="dxa"/>
          </w:tcPr>
          <w:p w:rsidR="005561CA" w:rsidRPr="00BD3275" w:rsidRDefault="000021F5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7.Сад цветов</w:t>
            </w:r>
          </w:p>
        </w:tc>
        <w:tc>
          <w:tcPr>
            <w:tcW w:w="3697" w:type="dxa"/>
          </w:tcPr>
          <w:p w:rsidR="005561CA" w:rsidRPr="00BD3275" w:rsidRDefault="000021F5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 мае посадили цветы: бархатцы, гвоздики, ирисы и др.; установили еще одну клумбу, т.к. много цветов.</w:t>
            </w:r>
          </w:p>
        </w:tc>
        <w:tc>
          <w:tcPr>
            <w:tcW w:w="3697" w:type="dxa"/>
          </w:tcPr>
          <w:p w:rsidR="005561CA" w:rsidRPr="00BD3275" w:rsidRDefault="000021F5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Созданы условия для развития у детей любви к живой природе; для приобщения детей к труду.</w:t>
            </w:r>
          </w:p>
        </w:tc>
      </w:tr>
      <w:tr w:rsidR="00B340B3" w:rsidRPr="00BD3275" w:rsidTr="005C7F0C">
        <w:tc>
          <w:tcPr>
            <w:tcW w:w="3696" w:type="dxa"/>
            <w:vMerge w:val="restart"/>
          </w:tcPr>
          <w:p w:rsidR="0048349E" w:rsidRDefault="0048349E" w:rsidP="005561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8349E" w:rsidRDefault="0048349E" w:rsidP="005561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8349E" w:rsidRDefault="0048349E" w:rsidP="005561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8349E" w:rsidRDefault="0048349E" w:rsidP="005561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8349E" w:rsidRDefault="0048349E" w:rsidP="005561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8349E" w:rsidRDefault="0048349E" w:rsidP="005561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8349E" w:rsidRDefault="0048349E" w:rsidP="005561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8349E" w:rsidRDefault="0048349E" w:rsidP="005561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8349E" w:rsidRDefault="0048349E" w:rsidP="005561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8349E" w:rsidRDefault="0048349E" w:rsidP="005561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8349E" w:rsidRDefault="0048349E" w:rsidP="005561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8349E" w:rsidRDefault="0048349E" w:rsidP="005561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340B3" w:rsidRPr="00BD3275" w:rsidRDefault="00B340B3" w:rsidP="004834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sz w:val="24"/>
                <w:szCs w:val="28"/>
              </w:rPr>
              <w:t>Светлячок</w:t>
            </w:r>
          </w:p>
        </w:tc>
        <w:tc>
          <w:tcPr>
            <w:tcW w:w="3696" w:type="dxa"/>
          </w:tcPr>
          <w:p w:rsidR="00B340B3" w:rsidRPr="00BD3275" w:rsidRDefault="00B340B3" w:rsidP="005C7F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sz w:val="24"/>
                <w:szCs w:val="28"/>
              </w:rPr>
              <w:t>1.Зеленая зона (клумбы)</w:t>
            </w:r>
          </w:p>
        </w:tc>
        <w:tc>
          <w:tcPr>
            <w:tcW w:w="3697" w:type="dxa"/>
          </w:tcPr>
          <w:p w:rsidR="00B340B3" w:rsidRPr="00BD3275" w:rsidRDefault="00B340B3" w:rsidP="005C7F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sz w:val="24"/>
                <w:szCs w:val="28"/>
              </w:rPr>
              <w:t>Оформление клум</w:t>
            </w:r>
            <w:proofErr w:type="gramStart"/>
            <w:r w:rsidRPr="00BD3275">
              <w:rPr>
                <w:rFonts w:ascii="Times New Roman" w:hAnsi="Times New Roman" w:cs="Times New Roman"/>
                <w:sz w:val="24"/>
                <w:szCs w:val="28"/>
              </w:rPr>
              <w:t>б(</w:t>
            </w:r>
            <w:proofErr w:type="gramEnd"/>
            <w:r w:rsidRPr="00BD3275">
              <w:rPr>
                <w:rFonts w:ascii="Times New Roman" w:hAnsi="Times New Roman" w:cs="Times New Roman"/>
                <w:sz w:val="24"/>
                <w:szCs w:val="28"/>
              </w:rPr>
              <w:t xml:space="preserve"> ограждение бордюрной лентой, насыпь земли). Посадка рассады и семян цветов на клумбы.</w:t>
            </w:r>
          </w:p>
        </w:tc>
        <w:tc>
          <w:tcPr>
            <w:tcW w:w="3697" w:type="dxa"/>
          </w:tcPr>
          <w:p w:rsidR="00B340B3" w:rsidRPr="00BD3275" w:rsidRDefault="00B340B3" w:rsidP="005C7F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Созданы условия для наблюдения за ростом растений; по уходу за цветам</w:t>
            </w:r>
            <w:proofErr w:type="gramStart"/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и(</w:t>
            </w:r>
            <w:proofErr w:type="gramEnd"/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посадка, полив, рыхление почвы); наблюдения за насекомыми, прилетающими на цветы.</w:t>
            </w:r>
          </w:p>
        </w:tc>
      </w:tr>
      <w:tr w:rsidR="00B340B3" w:rsidRPr="00BD3275" w:rsidTr="005C7F0C">
        <w:tc>
          <w:tcPr>
            <w:tcW w:w="3696" w:type="dxa"/>
            <w:vMerge/>
          </w:tcPr>
          <w:p w:rsidR="00B340B3" w:rsidRPr="00BD3275" w:rsidRDefault="00B340B3" w:rsidP="005561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96" w:type="dxa"/>
          </w:tcPr>
          <w:p w:rsidR="00B340B3" w:rsidRPr="00BD3275" w:rsidRDefault="00B340B3" w:rsidP="005C7F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sz w:val="24"/>
                <w:szCs w:val="28"/>
              </w:rPr>
              <w:t>2.Зона для сюжетно-ролевых игр</w:t>
            </w:r>
          </w:p>
        </w:tc>
        <w:tc>
          <w:tcPr>
            <w:tcW w:w="3697" w:type="dxa"/>
          </w:tcPr>
          <w:p w:rsidR="00B340B3" w:rsidRPr="00BD3275" w:rsidRDefault="00B340B3" w:rsidP="005C7F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sz w:val="24"/>
                <w:szCs w:val="28"/>
              </w:rPr>
              <w:t>«Кораблик» (покраска, изготовление парусов, флажков).</w:t>
            </w:r>
          </w:p>
          <w:p w:rsidR="00B340B3" w:rsidRPr="00BD3275" w:rsidRDefault="00B340B3" w:rsidP="005C7F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sz w:val="24"/>
                <w:szCs w:val="28"/>
              </w:rPr>
              <w:t>«Дом-шатер» (изготовление полотна на «ракету», покраска оборудования, изготовление сидячих мест в доме).</w:t>
            </w:r>
          </w:p>
          <w:p w:rsidR="00B340B3" w:rsidRPr="00BD3275" w:rsidRDefault="00B340B3" w:rsidP="005C7F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sz w:val="24"/>
                <w:szCs w:val="28"/>
              </w:rPr>
              <w:t>Приобретение наборов: «Посуда», «Моряки» (бескозырки, бинокль).</w:t>
            </w:r>
          </w:p>
          <w:p w:rsidR="00B340B3" w:rsidRPr="00BD3275" w:rsidRDefault="00B340B3" w:rsidP="005C7F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sz w:val="24"/>
                <w:szCs w:val="28"/>
              </w:rPr>
              <w:t xml:space="preserve">«Автомобиль» </w:t>
            </w:r>
            <w:proofErr w:type="gramStart"/>
            <w:r w:rsidRPr="00BD3275"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 w:rsidRPr="00BD3275">
              <w:rPr>
                <w:rFonts w:ascii="Times New Roman" w:hAnsi="Times New Roman" w:cs="Times New Roman"/>
                <w:sz w:val="24"/>
                <w:szCs w:val="28"/>
              </w:rPr>
              <w:t xml:space="preserve">покраска оборудования, приобретение атрибутов для игры «Шофер» </w:t>
            </w:r>
            <w:r w:rsidRPr="00BD327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(фуражки).</w:t>
            </w:r>
          </w:p>
        </w:tc>
        <w:tc>
          <w:tcPr>
            <w:tcW w:w="3697" w:type="dxa"/>
          </w:tcPr>
          <w:p w:rsidR="00B340B3" w:rsidRPr="00BD3275" w:rsidRDefault="00B340B3" w:rsidP="005C7F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Созданы условия для сюжетно-ролевых игр: «Морское путешествие», «Семья», «Шоферы» и </w:t>
            </w:r>
            <w:proofErr w:type="spellStart"/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тд</w:t>
            </w:r>
            <w:proofErr w:type="spellEnd"/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</w:tr>
      <w:tr w:rsidR="00B340B3" w:rsidRPr="00BD3275" w:rsidTr="005C7F0C">
        <w:tc>
          <w:tcPr>
            <w:tcW w:w="3696" w:type="dxa"/>
            <w:vMerge/>
          </w:tcPr>
          <w:p w:rsidR="00B340B3" w:rsidRPr="00BD3275" w:rsidRDefault="00B340B3" w:rsidP="005561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96" w:type="dxa"/>
          </w:tcPr>
          <w:p w:rsidR="00B340B3" w:rsidRPr="00BD3275" w:rsidRDefault="00B340B3" w:rsidP="005C7F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sz w:val="24"/>
                <w:szCs w:val="28"/>
              </w:rPr>
              <w:t>3.Игровая зона</w:t>
            </w:r>
          </w:p>
        </w:tc>
        <w:tc>
          <w:tcPr>
            <w:tcW w:w="3697" w:type="dxa"/>
          </w:tcPr>
          <w:p w:rsidR="00B340B3" w:rsidRPr="00BD3275" w:rsidRDefault="00B340B3" w:rsidP="005C7F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D3275">
              <w:rPr>
                <w:rFonts w:ascii="Times New Roman" w:hAnsi="Times New Roman" w:cs="Times New Roman"/>
                <w:sz w:val="24"/>
                <w:szCs w:val="28"/>
              </w:rPr>
              <w:t xml:space="preserve">Песочница и оборудование </w:t>
            </w:r>
            <w:r w:rsidR="00BD3275" w:rsidRPr="00BD3275">
              <w:rPr>
                <w:rFonts w:ascii="Times New Roman" w:hAnsi="Times New Roman" w:cs="Times New Roman"/>
                <w:sz w:val="24"/>
                <w:szCs w:val="28"/>
              </w:rPr>
              <w:t>для игр с песком (Изготовление атрибутов для игры «Волшебный город» (здания, дорога, светофоры, автомобили, дорожные знаки, озеленение города, игровой набор «ПДД» (с правилами)).</w:t>
            </w:r>
            <w:proofErr w:type="gramEnd"/>
          </w:p>
          <w:p w:rsidR="00BD3275" w:rsidRPr="00BD3275" w:rsidRDefault="00BD3275" w:rsidP="00BD3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sz w:val="24"/>
                <w:szCs w:val="28"/>
              </w:rPr>
              <w:t>Столы по сенсорному развитию (четыре цвета) и набор крышечек данных цветов.</w:t>
            </w:r>
          </w:p>
        </w:tc>
        <w:tc>
          <w:tcPr>
            <w:tcW w:w="3697" w:type="dxa"/>
          </w:tcPr>
          <w:p w:rsidR="00BD3275" w:rsidRPr="00BD3275" w:rsidRDefault="00BD3275" w:rsidP="00BD32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Созданы условия для самостоятельной деятельности детей; для ознакомления и закрепления знаний детей по ПДД; для развития у детей сенсорного восприятия; для творческих рабо</w:t>
            </w:r>
            <w:proofErr w:type="gramStart"/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т(</w:t>
            </w:r>
            <w:proofErr w:type="gramEnd"/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составление рисунков по образцам или самостоятельно).</w:t>
            </w:r>
          </w:p>
        </w:tc>
      </w:tr>
      <w:tr w:rsidR="00B340B3" w:rsidRPr="00BD3275" w:rsidTr="005C7F0C">
        <w:tc>
          <w:tcPr>
            <w:tcW w:w="3696" w:type="dxa"/>
            <w:vMerge/>
          </w:tcPr>
          <w:p w:rsidR="00B340B3" w:rsidRPr="00BD3275" w:rsidRDefault="00B340B3" w:rsidP="005561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96" w:type="dxa"/>
          </w:tcPr>
          <w:p w:rsidR="00B340B3" w:rsidRPr="00BD3275" w:rsidRDefault="00BD3275" w:rsidP="005C7F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sz w:val="24"/>
                <w:szCs w:val="28"/>
              </w:rPr>
              <w:t>4.Образовательная зона на веранде</w:t>
            </w:r>
          </w:p>
        </w:tc>
        <w:tc>
          <w:tcPr>
            <w:tcW w:w="3697" w:type="dxa"/>
          </w:tcPr>
          <w:p w:rsidR="00B340B3" w:rsidRPr="00BD3275" w:rsidRDefault="00BD3275" w:rsidP="005C7F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sz w:val="24"/>
                <w:szCs w:val="28"/>
              </w:rPr>
              <w:t>Изготовили скамейки и стол для свободного рисования и лепки.</w:t>
            </w:r>
          </w:p>
        </w:tc>
        <w:tc>
          <w:tcPr>
            <w:tcW w:w="3697" w:type="dxa"/>
          </w:tcPr>
          <w:p w:rsidR="00B340B3" w:rsidRPr="00BD3275" w:rsidRDefault="00BD3275" w:rsidP="005C7F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Созданы условия для  </w:t>
            </w:r>
            <w:r w:rsidRPr="00BD3275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организации образовательной деятельности (свободное рисование мелками, лепка); для игр </w:t>
            </w:r>
            <w:proofErr w:type="gramStart"/>
            <w:r w:rsidRPr="00BD3275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BD3275">
              <w:rPr>
                <w:rFonts w:ascii="Times New Roman" w:hAnsi="Times New Roman" w:cs="Times New Roman"/>
                <w:sz w:val="24"/>
                <w:szCs w:val="28"/>
              </w:rPr>
              <w:t xml:space="preserve"> мелкий конструктор.</w:t>
            </w:r>
          </w:p>
        </w:tc>
      </w:tr>
      <w:tr w:rsidR="00B340B3" w:rsidRPr="00BD3275" w:rsidTr="005C7F0C">
        <w:tc>
          <w:tcPr>
            <w:tcW w:w="3696" w:type="dxa"/>
            <w:vMerge/>
          </w:tcPr>
          <w:p w:rsidR="00B340B3" w:rsidRPr="00BD3275" w:rsidRDefault="00B340B3" w:rsidP="005561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96" w:type="dxa"/>
          </w:tcPr>
          <w:p w:rsidR="00B340B3" w:rsidRPr="00BD3275" w:rsidRDefault="00BD3275" w:rsidP="005C7F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sz w:val="24"/>
                <w:szCs w:val="28"/>
              </w:rPr>
              <w:t>5.Зона для подвижных игр</w:t>
            </w:r>
          </w:p>
        </w:tc>
        <w:tc>
          <w:tcPr>
            <w:tcW w:w="3697" w:type="dxa"/>
          </w:tcPr>
          <w:p w:rsidR="00B340B3" w:rsidRPr="00BD3275" w:rsidRDefault="00BD3275" w:rsidP="005C7F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sz w:val="24"/>
                <w:szCs w:val="28"/>
              </w:rPr>
              <w:t xml:space="preserve">Приготовлены мешки, коробка для выносного материала (мяч резиновый, мяч футбольный, </w:t>
            </w:r>
            <w:proofErr w:type="spellStart"/>
            <w:r w:rsidRPr="00BD3275">
              <w:rPr>
                <w:rFonts w:ascii="Times New Roman" w:hAnsi="Times New Roman" w:cs="Times New Roman"/>
                <w:sz w:val="24"/>
                <w:szCs w:val="28"/>
              </w:rPr>
              <w:t>кольцеброс</w:t>
            </w:r>
            <w:proofErr w:type="spellEnd"/>
            <w:r w:rsidRPr="00BD3275">
              <w:rPr>
                <w:rFonts w:ascii="Times New Roman" w:hAnsi="Times New Roman" w:cs="Times New Roman"/>
                <w:sz w:val="24"/>
                <w:szCs w:val="28"/>
              </w:rPr>
              <w:t xml:space="preserve"> напольный, маленькие мячи с кеглями, скакалки, ракетки и волан для бадминтона).</w:t>
            </w:r>
          </w:p>
        </w:tc>
        <w:tc>
          <w:tcPr>
            <w:tcW w:w="3697" w:type="dxa"/>
          </w:tcPr>
          <w:p w:rsidR="00B340B3" w:rsidRPr="00BD3275" w:rsidRDefault="00BD3275" w:rsidP="005C7F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Созданы условия для активных подвижных игр детей: «Футбол», «Бадминтон», «Попади в цель» и др.</w:t>
            </w:r>
          </w:p>
        </w:tc>
      </w:tr>
      <w:tr w:rsidR="00D407FA" w:rsidRPr="00BD3275" w:rsidTr="005C7F0C">
        <w:tc>
          <w:tcPr>
            <w:tcW w:w="3696" w:type="dxa"/>
            <w:vMerge w:val="restart"/>
          </w:tcPr>
          <w:p w:rsidR="00D407FA" w:rsidRPr="00BD3275" w:rsidRDefault="00D407FA" w:rsidP="00D407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Колобок</w:t>
            </w:r>
          </w:p>
        </w:tc>
        <w:tc>
          <w:tcPr>
            <w:tcW w:w="3696" w:type="dxa"/>
          </w:tcPr>
          <w:p w:rsidR="00D407FA" w:rsidRPr="00BD3275" w:rsidRDefault="00D407FA" w:rsidP="005C7F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1.Игровая зона</w:t>
            </w:r>
          </w:p>
        </w:tc>
        <w:tc>
          <w:tcPr>
            <w:tcW w:w="3697" w:type="dxa"/>
          </w:tcPr>
          <w:p w:rsidR="00D407FA" w:rsidRPr="00BD3275" w:rsidRDefault="00D407FA" w:rsidP="005C7F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Выравнивание всего участка песком. Обновлен песок в песочнице. Приобрели новые игрушки для песка.</w:t>
            </w:r>
          </w:p>
        </w:tc>
        <w:tc>
          <w:tcPr>
            <w:tcW w:w="3697" w:type="dxa"/>
          </w:tcPr>
          <w:p w:rsidR="00D407FA" w:rsidRPr="00BD3275" w:rsidRDefault="00D407FA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Созданы условия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для творческого развития ребенка, умения держать совок, грабли, создавать куличики разных форм.</w:t>
            </w:r>
          </w:p>
        </w:tc>
      </w:tr>
      <w:tr w:rsidR="00D407FA" w:rsidRPr="00BD3275" w:rsidTr="005C7F0C">
        <w:tc>
          <w:tcPr>
            <w:tcW w:w="3696" w:type="dxa"/>
            <w:vMerge/>
          </w:tcPr>
          <w:p w:rsidR="00D407FA" w:rsidRDefault="00D407FA" w:rsidP="00D407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96" w:type="dxa"/>
          </w:tcPr>
          <w:p w:rsidR="00D407FA" w:rsidRDefault="00D407FA" w:rsidP="005C7F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2.Зона отдыха</w:t>
            </w:r>
          </w:p>
        </w:tc>
        <w:tc>
          <w:tcPr>
            <w:tcW w:w="3697" w:type="dxa"/>
          </w:tcPr>
          <w:p w:rsidR="00D407FA" w:rsidRPr="00BD3275" w:rsidRDefault="00D407FA" w:rsidP="005C7F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Установили и покрасили новую скамейку у песочницы и 3 скамейки для отдыха.</w:t>
            </w:r>
          </w:p>
        </w:tc>
        <w:tc>
          <w:tcPr>
            <w:tcW w:w="3697" w:type="dxa"/>
          </w:tcPr>
          <w:p w:rsidR="00D407FA" w:rsidRPr="00BD3275" w:rsidRDefault="00D407FA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Созданы условия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для отдыха детей и наблюдения за окружающим миром.</w:t>
            </w:r>
          </w:p>
        </w:tc>
      </w:tr>
      <w:tr w:rsidR="00D407FA" w:rsidRPr="00BD3275" w:rsidTr="005C7F0C">
        <w:tc>
          <w:tcPr>
            <w:tcW w:w="3696" w:type="dxa"/>
            <w:vMerge/>
          </w:tcPr>
          <w:p w:rsidR="00D407FA" w:rsidRDefault="00D407FA" w:rsidP="00D407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96" w:type="dxa"/>
          </w:tcPr>
          <w:p w:rsidR="00D407FA" w:rsidRDefault="00D407FA" w:rsidP="005C7F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3.Зона физического развития</w:t>
            </w:r>
          </w:p>
        </w:tc>
        <w:tc>
          <w:tcPr>
            <w:tcW w:w="3697" w:type="dxa"/>
          </w:tcPr>
          <w:p w:rsidR="00D407FA" w:rsidRPr="00BD3275" w:rsidRDefault="00D407FA" w:rsidP="005C7F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Установили «лесенку-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ходилку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697" w:type="dxa"/>
          </w:tcPr>
          <w:p w:rsidR="00D407FA" w:rsidRPr="00BD3275" w:rsidRDefault="00D407FA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Созданы условия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для умения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детей держать равновесие, прыгать на двух ногах.</w:t>
            </w:r>
          </w:p>
        </w:tc>
      </w:tr>
      <w:tr w:rsidR="00D407FA" w:rsidRPr="00BD3275" w:rsidTr="005C7F0C">
        <w:tc>
          <w:tcPr>
            <w:tcW w:w="3696" w:type="dxa"/>
            <w:vMerge/>
          </w:tcPr>
          <w:p w:rsidR="00D407FA" w:rsidRDefault="00D407FA" w:rsidP="00D407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96" w:type="dxa"/>
          </w:tcPr>
          <w:p w:rsidR="00D407FA" w:rsidRDefault="00D407FA" w:rsidP="005C7F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Танц-площадка</w:t>
            </w:r>
            <w:proofErr w:type="gramEnd"/>
          </w:p>
        </w:tc>
        <w:tc>
          <w:tcPr>
            <w:tcW w:w="3697" w:type="dxa"/>
          </w:tcPr>
          <w:p w:rsidR="00D407FA" w:rsidRPr="00BD3275" w:rsidRDefault="00D407FA" w:rsidP="005C7F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Выровняли с помощью песка свободную территорию на участке.</w:t>
            </w:r>
          </w:p>
        </w:tc>
        <w:tc>
          <w:tcPr>
            <w:tcW w:w="3697" w:type="dxa"/>
          </w:tcPr>
          <w:p w:rsidR="00D407FA" w:rsidRPr="00BD3275" w:rsidRDefault="00D407FA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Созданы условия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для подвижных игр детей, для рисования палочкой на песке и катания с горки.</w:t>
            </w:r>
          </w:p>
        </w:tc>
      </w:tr>
      <w:tr w:rsidR="00D407FA" w:rsidRPr="00BD3275" w:rsidTr="00D407FA">
        <w:tc>
          <w:tcPr>
            <w:tcW w:w="3696" w:type="dxa"/>
            <w:vMerge/>
            <w:tcBorders>
              <w:bottom w:val="nil"/>
            </w:tcBorders>
          </w:tcPr>
          <w:p w:rsidR="00D407FA" w:rsidRDefault="00D407FA" w:rsidP="00D407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96" w:type="dxa"/>
          </w:tcPr>
          <w:p w:rsidR="00D407FA" w:rsidRDefault="00D407FA" w:rsidP="005C7F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5.Веранда</w:t>
            </w:r>
          </w:p>
        </w:tc>
        <w:tc>
          <w:tcPr>
            <w:tcW w:w="3697" w:type="dxa"/>
          </w:tcPr>
          <w:p w:rsidR="00D407FA" w:rsidRPr="00BD3275" w:rsidRDefault="00D407FA" w:rsidP="005C7F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Изготовление и оформление кормушки.</w:t>
            </w:r>
          </w:p>
        </w:tc>
        <w:tc>
          <w:tcPr>
            <w:tcW w:w="3697" w:type="dxa"/>
          </w:tcPr>
          <w:p w:rsidR="00D407FA" w:rsidRPr="00BD3275" w:rsidRDefault="00D407FA" w:rsidP="00D40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D32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Созданы условия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для наблюдения за птицами и их кормление в разные времена года.</w:t>
            </w:r>
          </w:p>
        </w:tc>
      </w:tr>
      <w:tr w:rsidR="00255C6F" w:rsidRPr="00BD3275" w:rsidTr="005C7F0C">
        <w:tc>
          <w:tcPr>
            <w:tcW w:w="3696" w:type="dxa"/>
            <w:vMerge w:val="restart"/>
          </w:tcPr>
          <w:p w:rsidR="00255C6F" w:rsidRDefault="00255C6F" w:rsidP="005561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55C6F" w:rsidRDefault="00255C6F" w:rsidP="005561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55C6F" w:rsidRDefault="00255C6F" w:rsidP="005561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55C6F" w:rsidRPr="00BD3275" w:rsidRDefault="00255C6F" w:rsidP="00255C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Инструктор по физкультуре</w:t>
            </w:r>
          </w:p>
        </w:tc>
        <w:tc>
          <w:tcPr>
            <w:tcW w:w="3696" w:type="dxa"/>
          </w:tcPr>
          <w:p w:rsidR="006E645F" w:rsidRDefault="006E645F" w:rsidP="005C7F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55C6F" w:rsidRPr="00BD3275" w:rsidRDefault="00255C6F" w:rsidP="005C7F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1.Зона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подлезания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перелезания</w:t>
            </w:r>
            <w:proofErr w:type="spellEnd"/>
          </w:p>
        </w:tc>
        <w:tc>
          <w:tcPr>
            <w:tcW w:w="3697" w:type="dxa"/>
          </w:tcPr>
          <w:p w:rsidR="00255C6F" w:rsidRPr="00BD3275" w:rsidRDefault="00F51A6B" w:rsidP="005C7F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Установка уличного оборудования «лабиринт».</w:t>
            </w:r>
          </w:p>
        </w:tc>
        <w:tc>
          <w:tcPr>
            <w:tcW w:w="3697" w:type="dxa"/>
          </w:tcPr>
          <w:p w:rsidR="00255C6F" w:rsidRPr="00C517CE" w:rsidRDefault="00C517CE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Созданы условия для формирования правильной осанки, развитию мелкой моторики рук, укреплению мышц стопы.</w:t>
            </w:r>
          </w:p>
        </w:tc>
      </w:tr>
      <w:tr w:rsidR="00255C6F" w:rsidRPr="00BD3275" w:rsidTr="005C7F0C">
        <w:tc>
          <w:tcPr>
            <w:tcW w:w="3696" w:type="dxa"/>
            <w:vMerge/>
          </w:tcPr>
          <w:p w:rsidR="00255C6F" w:rsidRDefault="00255C6F" w:rsidP="005561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96" w:type="dxa"/>
          </w:tcPr>
          <w:p w:rsidR="00255C6F" w:rsidRPr="00255C6F" w:rsidRDefault="00255C6F" w:rsidP="00255C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Зона для игры «Футбол»</w:t>
            </w:r>
          </w:p>
        </w:tc>
        <w:tc>
          <w:tcPr>
            <w:tcW w:w="3697" w:type="dxa"/>
          </w:tcPr>
          <w:p w:rsidR="00255C6F" w:rsidRPr="00BD3275" w:rsidRDefault="00F51A6B" w:rsidP="005C7F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Появились выносные ворота для игры «Футбол» и разметка поля. Приобрели новые мячи.</w:t>
            </w:r>
          </w:p>
        </w:tc>
        <w:tc>
          <w:tcPr>
            <w:tcW w:w="3697" w:type="dxa"/>
          </w:tcPr>
          <w:p w:rsidR="00255C6F" w:rsidRPr="00C517CE" w:rsidRDefault="00255C6F" w:rsidP="00255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Созданы условия для </w:t>
            </w:r>
            <w:r w:rsidRPr="00C517C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всестороннего воздействия на мышечную систему детей; укрепления их костного аппарата, развития дыхательной и </w:t>
            </w:r>
            <w:proofErr w:type="gramStart"/>
            <w:r w:rsidRPr="00C517C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gramEnd"/>
            <w:r w:rsidRPr="00C517C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системы и др.</w:t>
            </w:r>
          </w:p>
        </w:tc>
      </w:tr>
      <w:tr w:rsidR="00255C6F" w:rsidRPr="00BD3275" w:rsidTr="005C7F0C">
        <w:tc>
          <w:tcPr>
            <w:tcW w:w="3696" w:type="dxa"/>
            <w:vMerge/>
          </w:tcPr>
          <w:p w:rsidR="00255C6F" w:rsidRDefault="00255C6F" w:rsidP="005561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96" w:type="dxa"/>
          </w:tcPr>
          <w:p w:rsidR="00255C6F" w:rsidRPr="00255C6F" w:rsidRDefault="00255C6F" w:rsidP="00255C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Зона для игры «Волейбол»</w:t>
            </w:r>
          </w:p>
        </w:tc>
        <w:tc>
          <w:tcPr>
            <w:tcW w:w="3697" w:type="dxa"/>
          </w:tcPr>
          <w:p w:rsidR="00255C6F" w:rsidRPr="00BD3275" w:rsidRDefault="00F51A6B" w:rsidP="005C7F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Появилась выносная сетка.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Приобрели новые мячи.</w:t>
            </w:r>
          </w:p>
        </w:tc>
        <w:tc>
          <w:tcPr>
            <w:tcW w:w="3697" w:type="dxa"/>
          </w:tcPr>
          <w:p w:rsidR="00255C6F" w:rsidRPr="00C517CE" w:rsidRDefault="00255C6F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Созданы условия для </w:t>
            </w:r>
            <w:r w:rsidRPr="00C517C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всестороннего воздействия на мышечную систему детей; укрепления их костного аппарата, развития дыхательной и </w:t>
            </w:r>
            <w:proofErr w:type="gramStart"/>
            <w:r w:rsidRPr="00C517C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gramEnd"/>
            <w:r w:rsidRPr="00C517C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системы и др.</w:t>
            </w:r>
          </w:p>
        </w:tc>
      </w:tr>
      <w:tr w:rsidR="00255C6F" w:rsidRPr="00BD3275" w:rsidTr="005C7F0C">
        <w:tc>
          <w:tcPr>
            <w:tcW w:w="3696" w:type="dxa"/>
            <w:vMerge/>
          </w:tcPr>
          <w:p w:rsidR="00255C6F" w:rsidRDefault="00255C6F" w:rsidP="005561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96" w:type="dxa"/>
          </w:tcPr>
          <w:p w:rsidR="00255C6F" w:rsidRPr="00255C6F" w:rsidRDefault="00C517CE" w:rsidP="00255C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Зона для лазань</w:t>
            </w:r>
            <w:r w:rsidR="00255C6F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</w:p>
        </w:tc>
        <w:tc>
          <w:tcPr>
            <w:tcW w:w="3697" w:type="dxa"/>
          </w:tcPr>
          <w:p w:rsidR="00255C6F" w:rsidRPr="00BD3275" w:rsidRDefault="00F51A6B" w:rsidP="005C7F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Установка комплекса для двигательной активности (старший и младший возраст). Установка уличного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оборудования для лазанья.</w:t>
            </w:r>
          </w:p>
        </w:tc>
        <w:tc>
          <w:tcPr>
            <w:tcW w:w="3697" w:type="dxa"/>
          </w:tcPr>
          <w:p w:rsidR="00255C6F" w:rsidRPr="00C517CE" w:rsidRDefault="00C517CE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Созданы условия для формирования правильной осанки, развитию мелкой моторики рук, укреплению мышц </w:t>
            </w:r>
            <w:r w:rsidRPr="00C51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стопы.</w:t>
            </w:r>
          </w:p>
        </w:tc>
      </w:tr>
      <w:tr w:rsidR="00255C6F" w:rsidRPr="00BD3275" w:rsidTr="005C7F0C">
        <w:tc>
          <w:tcPr>
            <w:tcW w:w="3696" w:type="dxa"/>
            <w:vMerge/>
          </w:tcPr>
          <w:p w:rsidR="00255C6F" w:rsidRDefault="00255C6F" w:rsidP="005561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96" w:type="dxa"/>
          </w:tcPr>
          <w:p w:rsidR="00255C6F" w:rsidRDefault="00255C6F" w:rsidP="005C7F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5.Зона для ходьбы на равновесие</w:t>
            </w:r>
          </w:p>
        </w:tc>
        <w:tc>
          <w:tcPr>
            <w:tcW w:w="3697" w:type="dxa"/>
          </w:tcPr>
          <w:p w:rsidR="00255C6F" w:rsidRPr="00BD3275" w:rsidRDefault="00F51A6B" w:rsidP="00F51A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Установлено оборудование «бревно» для детей старшего возраста, а для младших – «гусеница».</w:t>
            </w:r>
          </w:p>
        </w:tc>
        <w:tc>
          <w:tcPr>
            <w:tcW w:w="3697" w:type="dxa"/>
          </w:tcPr>
          <w:p w:rsidR="00255C6F" w:rsidRPr="00C517CE" w:rsidRDefault="00C517CE" w:rsidP="00C51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Созданы условия для  развития координации движений, ловкости; воспитания смелости, решительности, уверенности в своих силах.</w:t>
            </w:r>
          </w:p>
        </w:tc>
      </w:tr>
      <w:tr w:rsidR="00255C6F" w:rsidRPr="00BD3275" w:rsidTr="00C517CE">
        <w:trPr>
          <w:trHeight w:val="1590"/>
        </w:trPr>
        <w:tc>
          <w:tcPr>
            <w:tcW w:w="3696" w:type="dxa"/>
            <w:vMerge/>
          </w:tcPr>
          <w:p w:rsidR="00255C6F" w:rsidRDefault="00255C6F" w:rsidP="005561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96" w:type="dxa"/>
          </w:tcPr>
          <w:p w:rsidR="00255C6F" w:rsidRDefault="00255C6F" w:rsidP="005C7F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6.Зона для метания</w:t>
            </w:r>
          </w:p>
        </w:tc>
        <w:tc>
          <w:tcPr>
            <w:tcW w:w="3697" w:type="dxa"/>
          </w:tcPr>
          <w:p w:rsidR="00255C6F" w:rsidRPr="00BD3275" w:rsidRDefault="00F51A6B" w:rsidP="005C7F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кольцебросов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(3 шт.)</w:t>
            </w:r>
          </w:p>
        </w:tc>
        <w:tc>
          <w:tcPr>
            <w:tcW w:w="3697" w:type="dxa"/>
          </w:tcPr>
          <w:p w:rsidR="00255C6F" w:rsidRPr="00C517CE" w:rsidRDefault="00C517CE" w:rsidP="00C51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Созданы условия для укрепления мышц плечевого пояса, туловища, мелких мышц рук; развития глазомера, меткости,  координации движений, ловкости, ритмичности и точности движений.</w:t>
            </w:r>
          </w:p>
        </w:tc>
      </w:tr>
      <w:tr w:rsidR="00255C6F" w:rsidRPr="00BD3275" w:rsidTr="005C7F0C">
        <w:tc>
          <w:tcPr>
            <w:tcW w:w="3696" w:type="dxa"/>
            <w:vMerge/>
          </w:tcPr>
          <w:p w:rsidR="00255C6F" w:rsidRDefault="00255C6F" w:rsidP="005561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96" w:type="dxa"/>
          </w:tcPr>
          <w:p w:rsidR="00255C6F" w:rsidRDefault="00255C6F" w:rsidP="005C7F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Зона для прыжков в длину</w:t>
            </w:r>
          </w:p>
        </w:tc>
        <w:tc>
          <w:tcPr>
            <w:tcW w:w="3697" w:type="dxa"/>
          </w:tcPr>
          <w:p w:rsidR="00255C6F" w:rsidRPr="00BD3275" w:rsidRDefault="00F51A6B" w:rsidP="005C7F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Оборудована яма для прыжков в соответствии с ФГОС.</w:t>
            </w:r>
          </w:p>
        </w:tc>
        <w:tc>
          <w:tcPr>
            <w:tcW w:w="3697" w:type="dxa"/>
          </w:tcPr>
          <w:p w:rsidR="00255C6F" w:rsidRPr="00C517CE" w:rsidRDefault="00C517CE" w:rsidP="00C51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Созданы условия для </w:t>
            </w:r>
            <w:r w:rsidRPr="00C51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многих мышц, сложной координации движений; развития двигательного анализа</w:t>
            </w:r>
            <w:r w:rsidRPr="00C51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тора и опорно-двигательного аппарата ребенка.</w:t>
            </w:r>
          </w:p>
        </w:tc>
      </w:tr>
      <w:tr w:rsidR="00255C6F" w:rsidRPr="00BD3275" w:rsidTr="005C7F0C">
        <w:tc>
          <w:tcPr>
            <w:tcW w:w="3696" w:type="dxa"/>
            <w:vMerge/>
          </w:tcPr>
          <w:p w:rsidR="00255C6F" w:rsidRDefault="00255C6F" w:rsidP="005561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96" w:type="dxa"/>
          </w:tcPr>
          <w:p w:rsidR="00255C6F" w:rsidRDefault="00255C6F" w:rsidP="005C7F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 Игровая зона</w:t>
            </w:r>
          </w:p>
        </w:tc>
        <w:tc>
          <w:tcPr>
            <w:tcW w:w="3697" w:type="dxa"/>
          </w:tcPr>
          <w:p w:rsidR="00255C6F" w:rsidRPr="00BD3275" w:rsidRDefault="00F51A6B" w:rsidP="005C7F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Произведена разметка для организации подвижных игр.</w:t>
            </w:r>
          </w:p>
        </w:tc>
        <w:tc>
          <w:tcPr>
            <w:tcW w:w="3697" w:type="dxa"/>
          </w:tcPr>
          <w:p w:rsidR="00255C6F" w:rsidRPr="00BD3275" w:rsidRDefault="00F51A6B" w:rsidP="005C7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Созданы условия для реализации разнообразных форм проведения игр любой сложности.</w:t>
            </w:r>
          </w:p>
        </w:tc>
      </w:tr>
      <w:tr w:rsidR="00255C6F" w:rsidRPr="00BD3275" w:rsidTr="005C7F0C">
        <w:tc>
          <w:tcPr>
            <w:tcW w:w="3696" w:type="dxa"/>
            <w:vMerge/>
          </w:tcPr>
          <w:p w:rsidR="00255C6F" w:rsidRDefault="00255C6F" w:rsidP="005561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96" w:type="dxa"/>
          </w:tcPr>
          <w:p w:rsidR="00255C6F" w:rsidRDefault="00255C6F" w:rsidP="005C7F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9.Зона для движений на координацию</w:t>
            </w:r>
          </w:p>
        </w:tc>
        <w:tc>
          <w:tcPr>
            <w:tcW w:w="3697" w:type="dxa"/>
          </w:tcPr>
          <w:p w:rsidR="00255C6F" w:rsidRPr="00BD3275" w:rsidRDefault="00F51A6B" w:rsidP="005C7F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Произведена разметка, организовано пространство для выполнения упражнений.</w:t>
            </w:r>
            <w:bookmarkStart w:id="0" w:name="_GoBack"/>
            <w:bookmarkEnd w:id="0"/>
          </w:p>
        </w:tc>
        <w:tc>
          <w:tcPr>
            <w:tcW w:w="3697" w:type="dxa"/>
          </w:tcPr>
          <w:p w:rsidR="00255C6F" w:rsidRPr="008F0A02" w:rsidRDefault="00F74D57" w:rsidP="00F74D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A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Созданы условия для развития чувства собственного тела; развития движений, предметно-практической деятельности, зрительно-моторной координации. </w:t>
            </w:r>
          </w:p>
        </w:tc>
      </w:tr>
    </w:tbl>
    <w:p w:rsidR="0048349E" w:rsidRDefault="0048349E" w:rsidP="005C7F0C">
      <w:pPr>
        <w:jc w:val="center"/>
      </w:pPr>
    </w:p>
    <w:p w:rsidR="00B340B3" w:rsidRDefault="00B340B3" w:rsidP="005C7F0C">
      <w:pPr>
        <w:jc w:val="center"/>
      </w:pPr>
    </w:p>
    <w:p w:rsidR="005C7F0C" w:rsidRDefault="005C7F0C" w:rsidP="005C7F0C">
      <w:pPr>
        <w:jc w:val="center"/>
      </w:pPr>
    </w:p>
    <w:sectPr w:rsidR="005C7F0C" w:rsidSect="005C7F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F0E"/>
    <w:multiLevelType w:val="hybridMultilevel"/>
    <w:tmpl w:val="BFB64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A017D"/>
    <w:multiLevelType w:val="hybridMultilevel"/>
    <w:tmpl w:val="60FE6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0D"/>
    <w:rsid w:val="000021F5"/>
    <w:rsid w:val="00003FF2"/>
    <w:rsid w:val="000201E6"/>
    <w:rsid w:val="000472EA"/>
    <w:rsid w:val="00063925"/>
    <w:rsid w:val="0007174D"/>
    <w:rsid w:val="000746EB"/>
    <w:rsid w:val="00077550"/>
    <w:rsid w:val="00077D4E"/>
    <w:rsid w:val="00080BFB"/>
    <w:rsid w:val="00091835"/>
    <w:rsid w:val="00092823"/>
    <w:rsid w:val="000A5DBA"/>
    <w:rsid w:val="000B0957"/>
    <w:rsid w:val="000B24C8"/>
    <w:rsid w:val="000E61A6"/>
    <w:rsid w:val="000F6302"/>
    <w:rsid w:val="00126E34"/>
    <w:rsid w:val="00126F24"/>
    <w:rsid w:val="00127A17"/>
    <w:rsid w:val="0013125B"/>
    <w:rsid w:val="00134095"/>
    <w:rsid w:val="00135124"/>
    <w:rsid w:val="001507EA"/>
    <w:rsid w:val="00165A00"/>
    <w:rsid w:val="0016612E"/>
    <w:rsid w:val="00166534"/>
    <w:rsid w:val="00173356"/>
    <w:rsid w:val="00173851"/>
    <w:rsid w:val="00173D5D"/>
    <w:rsid w:val="00174FAB"/>
    <w:rsid w:val="00177DBC"/>
    <w:rsid w:val="00184668"/>
    <w:rsid w:val="00191AB7"/>
    <w:rsid w:val="00191BE8"/>
    <w:rsid w:val="001A13A2"/>
    <w:rsid w:val="001B0369"/>
    <w:rsid w:val="001B3127"/>
    <w:rsid w:val="001B6A17"/>
    <w:rsid w:val="001B6A52"/>
    <w:rsid w:val="001B7AE4"/>
    <w:rsid w:val="001C2B1C"/>
    <w:rsid w:val="001C3A56"/>
    <w:rsid w:val="001D2706"/>
    <w:rsid w:val="001D3D0D"/>
    <w:rsid w:val="001E2DD2"/>
    <w:rsid w:val="0021483D"/>
    <w:rsid w:val="00215FB0"/>
    <w:rsid w:val="00221F01"/>
    <w:rsid w:val="00234831"/>
    <w:rsid w:val="00237D15"/>
    <w:rsid w:val="00237F73"/>
    <w:rsid w:val="00242F76"/>
    <w:rsid w:val="00255C6F"/>
    <w:rsid w:val="00261566"/>
    <w:rsid w:val="0028145E"/>
    <w:rsid w:val="00294C22"/>
    <w:rsid w:val="002A3A55"/>
    <w:rsid w:val="002B4E06"/>
    <w:rsid w:val="002B6B6D"/>
    <w:rsid w:val="002C287C"/>
    <w:rsid w:val="002C759F"/>
    <w:rsid w:val="002C7B14"/>
    <w:rsid w:val="002D2FAF"/>
    <w:rsid w:val="002D56F7"/>
    <w:rsid w:val="002E7D5F"/>
    <w:rsid w:val="003035FA"/>
    <w:rsid w:val="00310B71"/>
    <w:rsid w:val="00323452"/>
    <w:rsid w:val="00326CE5"/>
    <w:rsid w:val="00331541"/>
    <w:rsid w:val="00341272"/>
    <w:rsid w:val="00344F6C"/>
    <w:rsid w:val="003465A7"/>
    <w:rsid w:val="003533D3"/>
    <w:rsid w:val="00367633"/>
    <w:rsid w:val="00367BD9"/>
    <w:rsid w:val="00382211"/>
    <w:rsid w:val="003868A4"/>
    <w:rsid w:val="00396DF0"/>
    <w:rsid w:val="003B6830"/>
    <w:rsid w:val="003B7A36"/>
    <w:rsid w:val="003C02A3"/>
    <w:rsid w:val="003C4B25"/>
    <w:rsid w:val="003C74D5"/>
    <w:rsid w:val="003E2E20"/>
    <w:rsid w:val="004302E6"/>
    <w:rsid w:val="00436346"/>
    <w:rsid w:val="00436AF4"/>
    <w:rsid w:val="00444F2D"/>
    <w:rsid w:val="0048349E"/>
    <w:rsid w:val="00487FB5"/>
    <w:rsid w:val="00493697"/>
    <w:rsid w:val="00493CA7"/>
    <w:rsid w:val="004A2572"/>
    <w:rsid w:val="004B2EBB"/>
    <w:rsid w:val="004B7CE2"/>
    <w:rsid w:val="004C02E5"/>
    <w:rsid w:val="004C1C24"/>
    <w:rsid w:val="004C70D9"/>
    <w:rsid w:val="004E1DE7"/>
    <w:rsid w:val="004E338C"/>
    <w:rsid w:val="004E518A"/>
    <w:rsid w:val="004F755D"/>
    <w:rsid w:val="005034E4"/>
    <w:rsid w:val="00505723"/>
    <w:rsid w:val="0051321C"/>
    <w:rsid w:val="00527F7D"/>
    <w:rsid w:val="00534327"/>
    <w:rsid w:val="00536A57"/>
    <w:rsid w:val="0054304E"/>
    <w:rsid w:val="005561CA"/>
    <w:rsid w:val="00575D67"/>
    <w:rsid w:val="00580A0D"/>
    <w:rsid w:val="00581D84"/>
    <w:rsid w:val="00583E45"/>
    <w:rsid w:val="00583F6C"/>
    <w:rsid w:val="00591878"/>
    <w:rsid w:val="00592D3A"/>
    <w:rsid w:val="00594246"/>
    <w:rsid w:val="00596A4F"/>
    <w:rsid w:val="005A1CB7"/>
    <w:rsid w:val="005B08D1"/>
    <w:rsid w:val="005B1B26"/>
    <w:rsid w:val="005C097A"/>
    <w:rsid w:val="005C2B74"/>
    <w:rsid w:val="005C7407"/>
    <w:rsid w:val="005C7F0C"/>
    <w:rsid w:val="005E735C"/>
    <w:rsid w:val="005F5DA4"/>
    <w:rsid w:val="00644B2D"/>
    <w:rsid w:val="0064691C"/>
    <w:rsid w:val="006472D1"/>
    <w:rsid w:val="00650B10"/>
    <w:rsid w:val="006570CB"/>
    <w:rsid w:val="00660C36"/>
    <w:rsid w:val="00665CB8"/>
    <w:rsid w:val="00665D3F"/>
    <w:rsid w:val="00670CF3"/>
    <w:rsid w:val="00672396"/>
    <w:rsid w:val="00672A66"/>
    <w:rsid w:val="00676E5D"/>
    <w:rsid w:val="006811AD"/>
    <w:rsid w:val="00682D71"/>
    <w:rsid w:val="00695E0C"/>
    <w:rsid w:val="006A2A87"/>
    <w:rsid w:val="006A30C9"/>
    <w:rsid w:val="006B2374"/>
    <w:rsid w:val="006B5FAF"/>
    <w:rsid w:val="006B61E0"/>
    <w:rsid w:val="006C5FC0"/>
    <w:rsid w:val="006C7A01"/>
    <w:rsid w:val="006D1790"/>
    <w:rsid w:val="006D5B0A"/>
    <w:rsid w:val="006E645F"/>
    <w:rsid w:val="006E6665"/>
    <w:rsid w:val="006E75B6"/>
    <w:rsid w:val="006F0E37"/>
    <w:rsid w:val="007017DE"/>
    <w:rsid w:val="00701C7A"/>
    <w:rsid w:val="00722ACA"/>
    <w:rsid w:val="0073038A"/>
    <w:rsid w:val="007321FD"/>
    <w:rsid w:val="00735600"/>
    <w:rsid w:val="00741718"/>
    <w:rsid w:val="00753D7C"/>
    <w:rsid w:val="00755741"/>
    <w:rsid w:val="00770980"/>
    <w:rsid w:val="00771060"/>
    <w:rsid w:val="00786178"/>
    <w:rsid w:val="00790D6B"/>
    <w:rsid w:val="00791D36"/>
    <w:rsid w:val="00796459"/>
    <w:rsid w:val="007B442D"/>
    <w:rsid w:val="007C38EA"/>
    <w:rsid w:val="007D3BE9"/>
    <w:rsid w:val="007D5E30"/>
    <w:rsid w:val="007E48D8"/>
    <w:rsid w:val="00800344"/>
    <w:rsid w:val="008135A1"/>
    <w:rsid w:val="0082114C"/>
    <w:rsid w:val="0082430D"/>
    <w:rsid w:val="00831219"/>
    <w:rsid w:val="0083259E"/>
    <w:rsid w:val="00834B2C"/>
    <w:rsid w:val="00841ADB"/>
    <w:rsid w:val="00841E20"/>
    <w:rsid w:val="00883715"/>
    <w:rsid w:val="0089701B"/>
    <w:rsid w:val="008A5541"/>
    <w:rsid w:val="008B09F4"/>
    <w:rsid w:val="008B1D70"/>
    <w:rsid w:val="008B4A53"/>
    <w:rsid w:val="008C260F"/>
    <w:rsid w:val="008C52EE"/>
    <w:rsid w:val="008F0819"/>
    <w:rsid w:val="008F0A02"/>
    <w:rsid w:val="008F5E86"/>
    <w:rsid w:val="00912E2C"/>
    <w:rsid w:val="00921EA3"/>
    <w:rsid w:val="00925ADB"/>
    <w:rsid w:val="009407FA"/>
    <w:rsid w:val="00940F55"/>
    <w:rsid w:val="009469E6"/>
    <w:rsid w:val="0095551B"/>
    <w:rsid w:val="00974F59"/>
    <w:rsid w:val="00976708"/>
    <w:rsid w:val="00976B07"/>
    <w:rsid w:val="00976D9F"/>
    <w:rsid w:val="00987AA0"/>
    <w:rsid w:val="00992D82"/>
    <w:rsid w:val="00995E0D"/>
    <w:rsid w:val="009B54C5"/>
    <w:rsid w:val="009C3436"/>
    <w:rsid w:val="009C420C"/>
    <w:rsid w:val="009D2CC9"/>
    <w:rsid w:val="009D369D"/>
    <w:rsid w:val="009D3E96"/>
    <w:rsid w:val="009D4C0A"/>
    <w:rsid w:val="009D5E2D"/>
    <w:rsid w:val="009D652F"/>
    <w:rsid w:val="009E5A91"/>
    <w:rsid w:val="009E78D5"/>
    <w:rsid w:val="009E7D63"/>
    <w:rsid w:val="009F7CB0"/>
    <w:rsid w:val="00A04DF0"/>
    <w:rsid w:val="00A05B6E"/>
    <w:rsid w:val="00A07D9C"/>
    <w:rsid w:val="00A1704B"/>
    <w:rsid w:val="00A20C2A"/>
    <w:rsid w:val="00A31BF5"/>
    <w:rsid w:val="00A47AC2"/>
    <w:rsid w:val="00A97171"/>
    <w:rsid w:val="00AA021F"/>
    <w:rsid w:val="00AA7170"/>
    <w:rsid w:val="00AC12A4"/>
    <w:rsid w:val="00AC240F"/>
    <w:rsid w:val="00AD75C0"/>
    <w:rsid w:val="00AE19D4"/>
    <w:rsid w:val="00B016D8"/>
    <w:rsid w:val="00B340B3"/>
    <w:rsid w:val="00B631A7"/>
    <w:rsid w:val="00B63A6E"/>
    <w:rsid w:val="00B66BC9"/>
    <w:rsid w:val="00B74568"/>
    <w:rsid w:val="00B80401"/>
    <w:rsid w:val="00B825FD"/>
    <w:rsid w:val="00B9204C"/>
    <w:rsid w:val="00B96175"/>
    <w:rsid w:val="00BA4AB0"/>
    <w:rsid w:val="00BC344C"/>
    <w:rsid w:val="00BD3275"/>
    <w:rsid w:val="00BE0C62"/>
    <w:rsid w:val="00BF61DF"/>
    <w:rsid w:val="00C05300"/>
    <w:rsid w:val="00C407B7"/>
    <w:rsid w:val="00C44410"/>
    <w:rsid w:val="00C517CE"/>
    <w:rsid w:val="00C72BFF"/>
    <w:rsid w:val="00C839C8"/>
    <w:rsid w:val="00CA60C7"/>
    <w:rsid w:val="00CB0A0A"/>
    <w:rsid w:val="00CB144A"/>
    <w:rsid w:val="00CD08A5"/>
    <w:rsid w:val="00CF0501"/>
    <w:rsid w:val="00D01686"/>
    <w:rsid w:val="00D04DB2"/>
    <w:rsid w:val="00D05E6D"/>
    <w:rsid w:val="00D22FD1"/>
    <w:rsid w:val="00D407FA"/>
    <w:rsid w:val="00D52231"/>
    <w:rsid w:val="00D55D8E"/>
    <w:rsid w:val="00D824EE"/>
    <w:rsid w:val="00D912A2"/>
    <w:rsid w:val="00D91CD1"/>
    <w:rsid w:val="00D94B33"/>
    <w:rsid w:val="00DC10BA"/>
    <w:rsid w:val="00DC69AC"/>
    <w:rsid w:val="00DC76D2"/>
    <w:rsid w:val="00DD1CCF"/>
    <w:rsid w:val="00DD77F5"/>
    <w:rsid w:val="00E12511"/>
    <w:rsid w:val="00E14657"/>
    <w:rsid w:val="00E25D06"/>
    <w:rsid w:val="00E27515"/>
    <w:rsid w:val="00E334D6"/>
    <w:rsid w:val="00E41B87"/>
    <w:rsid w:val="00E55657"/>
    <w:rsid w:val="00E57D1C"/>
    <w:rsid w:val="00E605BD"/>
    <w:rsid w:val="00E61B70"/>
    <w:rsid w:val="00E65D6F"/>
    <w:rsid w:val="00E76CE0"/>
    <w:rsid w:val="00E812CB"/>
    <w:rsid w:val="00E82DCF"/>
    <w:rsid w:val="00E857D7"/>
    <w:rsid w:val="00E94E2B"/>
    <w:rsid w:val="00EB239D"/>
    <w:rsid w:val="00EF05F3"/>
    <w:rsid w:val="00EF15A6"/>
    <w:rsid w:val="00F02188"/>
    <w:rsid w:val="00F03E57"/>
    <w:rsid w:val="00F05ADF"/>
    <w:rsid w:val="00F15E1F"/>
    <w:rsid w:val="00F23994"/>
    <w:rsid w:val="00F25986"/>
    <w:rsid w:val="00F31F2E"/>
    <w:rsid w:val="00F44371"/>
    <w:rsid w:val="00F51A6B"/>
    <w:rsid w:val="00F6623B"/>
    <w:rsid w:val="00F71CC0"/>
    <w:rsid w:val="00F72058"/>
    <w:rsid w:val="00F73A97"/>
    <w:rsid w:val="00F74601"/>
    <w:rsid w:val="00F74D57"/>
    <w:rsid w:val="00F755DA"/>
    <w:rsid w:val="00F96313"/>
    <w:rsid w:val="00FA1B93"/>
    <w:rsid w:val="00FB77BC"/>
    <w:rsid w:val="00FD1900"/>
    <w:rsid w:val="00FE19C7"/>
    <w:rsid w:val="00FE280D"/>
    <w:rsid w:val="00FE364D"/>
    <w:rsid w:val="00FF02DF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F0C"/>
    <w:pPr>
      <w:ind w:left="720"/>
      <w:contextualSpacing/>
    </w:pPr>
  </w:style>
  <w:style w:type="character" w:customStyle="1" w:styleId="apple-converted-space">
    <w:name w:val="apple-converted-space"/>
    <w:basedOn w:val="a0"/>
    <w:rsid w:val="00C51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F0C"/>
    <w:pPr>
      <w:ind w:left="720"/>
      <w:contextualSpacing/>
    </w:pPr>
  </w:style>
  <w:style w:type="character" w:customStyle="1" w:styleId="apple-converted-space">
    <w:name w:val="apple-converted-space"/>
    <w:basedOn w:val="a0"/>
    <w:rsid w:val="00C51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9</cp:revision>
  <dcterms:created xsi:type="dcterms:W3CDTF">2016-10-20T11:45:00Z</dcterms:created>
  <dcterms:modified xsi:type="dcterms:W3CDTF">2016-11-24T07:39:00Z</dcterms:modified>
</cp:coreProperties>
</file>