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Default="001B524B" w:rsidP="00F17D09">
      <w:pPr>
        <w:spacing w:line="264" w:lineRule="auto"/>
        <w:rPr>
          <w:b/>
        </w:rPr>
      </w:pPr>
      <w:r w:rsidRPr="001B524B">
        <w:rPr>
          <w:b/>
        </w:rPr>
        <w:t>«Цветная эстафета»</w:t>
      </w:r>
    </w:p>
    <w:p w:rsidR="001B524B" w:rsidRPr="001B524B" w:rsidRDefault="001B524B" w:rsidP="00F17D09">
      <w:pPr>
        <w:spacing w:line="264" w:lineRule="auto"/>
        <w:rPr>
          <w:i/>
        </w:rPr>
      </w:pPr>
      <w:r w:rsidRPr="001B524B">
        <w:rPr>
          <w:i/>
        </w:rPr>
        <w:t>Цели: тренировка кратковременной памяти, концентрация внимания, слаженная работа в команде, позитивный эмоциональный фон.</w:t>
      </w:r>
    </w:p>
    <w:p w:rsidR="001B524B" w:rsidRDefault="001B524B" w:rsidP="00F17D09">
      <w:pPr>
        <w:spacing w:after="0" w:line="264" w:lineRule="auto"/>
      </w:pPr>
      <w:r>
        <w:t>Группа делится минимум на две команды (можно и 3-4), минимум по 6 человек в каждой (можно и больше). Все игроки одной команды садятся друг за другом</w:t>
      </w:r>
      <w:r w:rsidR="00ED38AC">
        <w:t xml:space="preserve">. Каждая команда сидит параллельно другой. Задача заключается в том, чтобы как можно быстрее передать по своему ряду условный сигнал цвета. Только последний игрок в каждом ряду имеет право во время игры обернуться </w:t>
      </w:r>
      <w:r w:rsidR="00F17D09">
        <w:t>к ведущему, который стоит в конце ряда. Последние игроки оборачиваются к ведущему, он показывает им цветную каточку, и они должны передать это дальше при помощи определённого сигнала (о сигналах нужно договориться заранее), например:</w:t>
      </w:r>
    </w:p>
    <w:p w:rsidR="00F17D09" w:rsidRDefault="00F17D09" w:rsidP="00F17D09">
      <w:pPr>
        <w:spacing w:after="0" w:line="264" w:lineRule="auto"/>
      </w:pPr>
      <w:proofErr w:type="gramStart"/>
      <w:r>
        <w:t>Жёлтый</w:t>
      </w:r>
      <w:proofErr w:type="gramEnd"/>
      <w:r>
        <w:t xml:space="preserve"> – по</w:t>
      </w:r>
      <w:r w:rsidR="00F85268">
        <w:t>хлоп</w:t>
      </w:r>
      <w:r>
        <w:t>ать по левому плечу впереди сидящего.</w:t>
      </w:r>
    </w:p>
    <w:p w:rsidR="00F17D09" w:rsidRDefault="00F85268" w:rsidP="00F17D09">
      <w:pPr>
        <w:spacing w:after="0" w:line="264" w:lineRule="auto"/>
      </w:pPr>
      <w:proofErr w:type="gramStart"/>
      <w:r>
        <w:t>Синий</w:t>
      </w:r>
      <w:proofErr w:type="gramEnd"/>
      <w:r>
        <w:t xml:space="preserve"> – похлопать по правому плечу впереди сидящего.</w:t>
      </w:r>
    </w:p>
    <w:p w:rsidR="00F85268" w:rsidRDefault="00F85268" w:rsidP="00F17D09">
      <w:pPr>
        <w:spacing w:after="0" w:line="264" w:lineRule="auto"/>
      </w:pPr>
      <w:r>
        <w:t>Зелёный – похлопать по обоим плечам впереди сидящего (</w:t>
      </w:r>
      <w:proofErr w:type="gramStart"/>
      <w:r>
        <w:t>жёлтый</w:t>
      </w:r>
      <w:proofErr w:type="gramEnd"/>
      <w:r>
        <w:t xml:space="preserve"> + синий = зелёный</w:t>
      </w:r>
      <w:r w:rsidR="0090613C">
        <w:t xml:space="preserve"> </w:t>
      </w:r>
      <w:r w:rsidR="0090613C">
        <w:sym w:font="Wingdings" w:char="F04A"/>
      </w:r>
      <w:r>
        <w:t>)</w:t>
      </w:r>
      <w:r w:rsidR="0090613C">
        <w:t>.</w:t>
      </w:r>
    </w:p>
    <w:p w:rsidR="00F85268" w:rsidRDefault="00F85268" w:rsidP="0090613C">
      <w:pPr>
        <w:spacing w:line="264" w:lineRule="auto"/>
      </w:pPr>
      <w:r>
        <w:t>Красный</w:t>
      </w:r>
      <w:r w:rsidR="0090613C">
        <w:t xml:space="preserve"> –</w:t>
      </w:r>
      <w:r>
        <w:t xml:space="preserve"> прикоснуться к голове впереди </w:t>
      </w:r>
      <w:proofErr w:type="gramStart"/>
      <w:r>
        <w:t>сидящего</w:t>
      </w:r>
      <w:proofErr w:type="gramEnd"/>
      <w:r>
        <w:t>.</w:t>
      </w:r>
    </w:p>
    <w:p w:rsidR="00F17D09" w:rsidRDefault="0090613C" w:rsidP="00B6059B">
      <w:pPr>
        <w:spacing w:after="0"/>
      </w:pPr>
      <w:r>
        <w:t>Когда сигнал дойдёт</w:t>
      </w:r>
      <w:r w:rsidR="00D25779">
        <w:t xml:space="preserve"> до игрока команды, сидящего первым, он должен поднять одну из четырёх лежащих перед ним карточек</w:t>
      </w:r>
      <w:r w:rsidR="00B6059B">
        <w:t xml:space="preserve"> в соответствии с сигналом, который он получил</w:t>
      </w:r>
      <w:r w:rsidR="00D25779">
        <w:t xml:space="preserve"> (у </w:t>
      </w:r>
      <w:r w:rsidR="00B6059B">
        <w:t>каждой команды</w:t>
      </w:r>
      <w:r w:rsidR="00D25779">
        <w:t xml:space="preserve"> должны быть четыре карточки)</w:t>
      </w:r>
      <w:r w:rsidR="00B6059B">
        <w:t>.</w:t>
      </w:r>
    </w:p>
    <w:p w:rsidR="001B524B" w:rsidRDefault="00B6059B">
      <w:r>
        <w:t xml:space="preserve">Самая быстрая команда двигается на одно место вперёд, т.е. сзади сидящий игрок </w:t>
      </w:r>
      <w:r w:rsidR="001E6652">
        <w:t>переходит вместе со своим стулом</w:t>
      </w:r>
      <w:r>
        <w:t xml:space="preserve"> впер</w:t>
      </w:r>
      <w:r w:rsidR="001E6652">
        <w:t>ё</w:t>
      </w:r>
      <w:r>
        <w:t>д колонны</w:t>
      </w:r>
      <w:r w:rsidR="001E6652">
        <w:t xml:space="preserve"> и должен теперь поднимать цветные карточки. Неправильно переданный сигнал означает, что команда остаётся на месте.</w:t>
      </w:r>
    </w:p>
    <w:p w:rsidR="006C2E27" w:rsidRPr="001B524B" w:rsidRDefault="006C2E27" w:rsidP="006C2E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1050" cy="2728050"/>
            <wp:effectExtent l="19050" t="0" r="0" b="0"/>
            <wp:docPr id="1" name="Рисунок 0" descr="Цветная эстафе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 эстафета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646" cy="272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E27" w:rsidRPr="001B524B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524B"/>
    <w:rsid w:val="00025163"/>
    <w:rsid w:val="00073A04"/>
    <w:rsid w:val="001B524B"/>
    <w:rsid w:val="001E6652"/>
    <w:rsid w:val="00311FA4"/>
    <w:rsid w:val="00440F77"/>
    <w:rsid w:val="004B16E5"/>
    <w:rsid w:val="00501EEB"/>
    <w:rsid w:val="00532752"/>
    <w:rsid w:val="00600230"/>
    <w:rsid w:val="006B3CF7"/>
    <w:rsid w:val="006C2E27"/>
    <w:rsid w:val="00812BF0"/>
    <w:rsid w:val="008F2AB6"/>
    <w:rsid w:val="0090613C"/>
    <w:rsid w:val="009F284B"/>
    <w:rsid w:val="00B6059B"/>
    <w:rsid w:val="00D25779"/>
    <w:rsid w:val="00ED38AC"/>
    <w:rsid w:val="00EE231A"/>
    <w:rsid w:val="00F17D09"/>
    <w:rsid w:val="00F24097"/>
    <w:rsid w:val="00F8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2023-06-13T08:36:00Z</dcterms:created>
  <dcterms:modified xsi:type="dcterms:W3CDTF">2023-06-13T09:34:00Z</dcterms:modified>
</cp:coreProperties>
</file>